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固定式报警仪6台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0"/>
        <w:gridCol w:w="2250"/>
        <w:gridCol w:w="2865"/>
        <w:gridCol w:w="848"/>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65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5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86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48"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0"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02020300000696</w:t>
            </w:r>
          </w:p>
        </w:tc>
        <w:tc>
          <w:tcPr>
            <w:tcW w:w="2250"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固定式气体检测报警仪</w:t>
            </w:r>
          </w:p>
        </w:tc>
        <w:tc>
          <w:tcPr>
            <w:tcW w:w="2865"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检测气体NH3    电化学  量程:(0～100)ppm  高报:25ppm  高高报:40ppm 测量精度:±5%FS 三线制(4-20)mA DC  ExdIICT4Gb  IP65  G3/4接口 带声光报警器</w:t>
            </w:r>
          </w:p>
        </w:tc>
        <w:tc>
          <w:tcPr>
            <w:tcW w:w="848" w:type="dxa"/>
            <w:tcMar>
              <w:left w:w="108" w:type="dxa"/>
              <w:right w:w="108" w:type="dxa"/>
            </w:tcMar>
            <w:vAlign w:val="center"/>
          </w:tcPr>
          <w:p w14:paraId="61E75E1D">
            <w:pPr>
              <w:keepNext w:val="0"/>
              <w:keepLines w:val="0"/>
              <w:widowControl/>
              <w:suppressLineNumbers w:val="0"/>
              <w:jc w:val="center"/>
              <w:textAlignment w:val="center"/>
              <w:rPr>
                <w:rFonts w:hint="eastAsia" w:eastAsia="宋体"/>
                <w:lang w:val="en-US" w:eastAsia="zh-CN"/>
              </w:rPr>
            </w:pPr>
            <w:r>
              <w:rPr>
                <w:rFonts w:hint="eastAsia"/>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6</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4B5B0E23">
      <w:pPr>
        <w:spacing w:line="360" w:lineRule="auto"/>
        <w:ind w:firstLine="422" w:firstLineChars="200"/>
        <w:jc w:val="left"/>
      </w:pPr>
      <w:r>
        <w:rPr>
          <w:rFonts w:hint="eastAsia"/>
          <w:b/>
          <w:lang w:val="en-US" w:eastAsia="zh-CN"/>
        </w:rPr>
        <w:t xml:space="preserve">2. </w:t>
      </w:r>
      <w:r>
        <w:rPr>
          <w:b/>
        </w:rPr>
        <w:t>报价要求</w:t>
      </w:r>
      <w:r>
        <w:t>：</w:t>
      </w:r>
      <w:r>
        <w:rPr>
          <w:rFonts w:hint="eastAsia"/>
          <w:lang w:val="en-US" w:eastAsia="zh-CN"/>
        </w:rPr>
        <w:t>品牌范围：汉威科技/上海翼捷/无锡瑞博仪/河北青鸟；上传产品的防爆证书和选型样本（或产品说明书）。</w:t>
      </w:r>
    </w:p>
    <w:p w14:paraId="7E91D100">
      <w:pPr>
        <w:pStyle w:val="3"/>
      </w:pPr>
      <w:r>
        <w:t>三、报价要求</w:t>
      </w:r>
      <w:bookmarkStart w:id="0" w:name="_GoBack"/>
      <w:bookmarkEnd w:id="0"/>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05D5D5A"/>
    <w:rsid w:val="11875190"/>
    <w:rsid w:val="12922C84"/>
    <w:rsid w:val="134678C7"/>
    <w:rsid w:val="145E31FE"/>
    <w:rsid w:val="147931F1"/>
    <w:rsid w:val="14D05D11"/>
    <w:rsid w:val="15386004"/>
    <w:rsid w:val="15F1304B"/>
    <w:rsid w:val="17920BDE"/>
    <w:rsid w:val="17C37C35"/>
    <w:rsid w:val="1C0D408C"/>
    <w:rsid w:val="1D7C655F"/>
    <w:rsid w:val="1F4D5D99"/>
    <w:rsid w:val="21313607"/>
    <w:rsid w:val="228D7161"/>
    <w:rsid w:val="247C629F"/>
    <w:rsid w:val="24960418"/>
    <w:rsid w:val="24E05525"/>
    <w:rsid w:val="2B8C00D9"/>
    <w:rsid w:val="2D6D29C6"/>
    <w:rsid w:val="2E730AF8"/>
    <w:rsid w:val="2EEE0779"/>
    <w:rsid w:val="2FAA09D5"/>
    <w:rsid w:val="30DA11D4"/>
    <w:rsid w:val="40FB63F0"/>
    <w:rsid w:val="4AB62D1A"/>
    <w:rsid w:val="4AC251FD"/>
    <w:rsid w:val="4AE1260F"/>
    <w:rsid w:val="4BD96800"/>
    <w:rsid w:val="4CEE5D9F"/>
    <w:rsid w:val="4D3D5B50"/>
    <w:rsid w:val="513A2283"/>
    <w:rsid w:val="58113834"/>
    <w:rsid w:val="5A702373"/>
    <w:rsid w:val="5CA71301"/>
    <w:rsid w:val="5F903222"/>
    <w:rsid w:val="5FB94285"/>
    <w:rsid w:val="5FED582A"/>
    <w:rsid w:val="60681AA9"/>
    <w:rsid w:val="626F711E"/>
    <w:rsid w:val="6326564D"/>
    <w:rsid w:val="63F87D96"/>
    <w:rsid w:val="64B90B25"/>
    <w:rsid w:val="64E13483"/>
    <w:rsid w:val="67B76EB7"/>
    <w:rsid w:val="68182006"/>
    <w:rsid w:val="694037F5"/>
    <w:rsid w:val="6B685053"/>
    <w:rsid w:val="6DD76B71"/>
    <w:rsid w:val="725D392F"/>
    <w:rsid w:val="743E359B"/>
    <w:rsid w:val="746472DE"/>
    <w:rsid w:val="769B452E"/>
    <w:rsid w:val="771340C5"/>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1958</Words>
  <Characters>2210</Characters>
  <Lines>0</Lines>
  <Paragraphs>0</Paragraphs>
  <TotalTime>3</TotalTime>
  <ScaleCrop>false</ScaleCrop>
  <LinksUpToDate>false</LinksUpToDate>
  <CharactersWithSpaces>2228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2026-04-23T07:09:52Z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