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</w:rPr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脸、眼、</w:t>
      </w:r>
      <w:bookmarkStart w:id="0" w:name="_GoBack"/>
      <w:bookmarkEnd w:id="0"/>
      <w:r>
        <w:rPr>
          <w:rFonts w:hint="eastAsia"/>
          <w:lang w:val="en-US" w:eastAsia="zh-CN"/>
        </w:rPr>
        <w:t>听力</w:t>
      </w:r>
      <w:r>
        <w:rPr>
          <w:rFonts w:hint="eastAsia" w:ascii="Times New Roman" w:hAnsi="Times New Roman" w:cs="Times New Roman"/>
          <w:lang w:val="en-US" w:eastAsia="zh-CN"/>
        </w:rPr>
        <w:t>防护</w:t>
      </w:r>
      <w:r>
        <w:rPr>
          <w:rFonts w:hint="eastAsia" w:cs="Times New Roman"/>
          <w:lang w:val="en-US" w:eastAsia="zh-CN"/>
        </w:rPr>
        <w:t>共6项</w:t>
      </w:r>
      <w:r>
        <w:rPr>
          <w:rFonts w:hint="eastAsia" w:ascii="Times New Roman" w:hAnsi="Times New Roman" w:cs="Times New Roman"/>
        </w:rPr>
        <w:t>采购项目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：2026年5月7日9：00（北京时间）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15 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640" w:type="dxa"/>
        <w:tblInd w:w="5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8"/>
        <w:gridCol w:w="3172"/>
        <w:gridCol w:w="2640"/>
      </w:tblGrid>
      <w:tr w14:paraId="53CF5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B65DD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物料名称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A60B2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规格型号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1D68F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单位</w:t>
            </w: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数量</w:t>
            </w:r>
          </w:p>
        </w:tc>
      </w:tr>
      <w:tr w14:paraId="0D40D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CDC64">
            <w:pPr>
              <w:spacing w:line="480" w:lineRule="exact"/>
              <w:jc w:val="center"/>
              <w:rPr>
                <w:rFonts w:hint="default" w:ascii="仿宋_GB2312" w:hAnsi="黑体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auto"/>
                <w:sz w:val="28"/>
                <w:szCs w:val="28"/>
                <w:lang w:val="en-US" w:eastAsia="zh-CN"/>
              </w:rPr>
              <w:t>脸、、眼、听力防护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0C2B1">
            <w:pPr>
              <w:spacing w:line="360" w:lineRule="exact"/>
              <w:jc w:val="center"/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</w:rPr>
              <w:t>详见附件明细清单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8AE1">
            <w:pPr>
              <w:spacing w:line="480" w:lineRule="exact"/>
              <w:jc w:val="center"/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  <w:lang w:eastAsia="zh-CN"/>
              </w:rPr>
              <w:t>详见附件</w:t>
            </w:r>
          </w:p>
        </w:tc>
      </w:tr>
    </w:tbl>
    <w:p w14:paraId="6A947533">
      <w:pPr>
        <w:spacing w:line="480" w:lineRule="exact"/>
        <w:jc w:val="center"/>
        <w:rPr>
          <w:rFonts w:hint="eastAsia" w:ascii="仿宋_GB2312" w:hAnsi="宋体" w:eastAsia="仿宋_GB2312" w:cs="Times New Roman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b/>
          <w:color w:val="auto"/>
          <w:sz w:val="28"/>
          <w:szCs w:val="28"/>
          <w:lang w:val="en-US" w:eastAsia="zh-CN"/>
        </w:rPr>
        <w:t xml:space="preserve">   注：报价含13%增值税一票制送到价，以每一项乘以数量累积之和作为评审依据，缺项报价无效。</w:t>
      </w:r>
    </w:p>
    <w:p w14:paraId="3C06393A">
      <w:pPr>
        <w:pStyle w:val="4"/>
      </w:pPr>
      <w:r>
        <w:t>（二）技术及资质要求</w:t>
      </w:r>
    </w:p>
    <w:p w14:paraId="66576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96" w:leftChars="284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b/>
        </w:rPr>
        <w:t>技术标准</w:t>
      </w:r>
      <w:r>
        <w:t>：</w:t>
      </w:r>
      <w:r>
        <w:rPr>
          <w:rFonts w:hint="eastAsia" w:ascii="Times New Roman" w:hAnsi="Times New Roman" w:cs="Times New Roman"/>
          <w:b/>
          <w:bCs/>
        </w:rPr>
        <w:t>标的物产品各项指标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应</w:t>
      </w:r>
      <w:r>
        <w:rPr>
          <w:rFonts w:hint="eastAsia" w:ascii="Times New Roman" w:hAnsi="Times New Roman" w:cs="Times New Roman"/>
          <w:b/>
          <w:bCs/>
        </w:rPr>
        <w:t>符合国家相关的标准、规范及安全要求，无强制标准要求的应符合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询价人</w:t>
      </w:r>
      <w:r>
        <w:rPr>
          <w:rFonts w:hint="eastAsia" w:ascii="Times New Roman" w:hAnsi="Times New Roman" w:cs="Times New Roman"/>
          <w:b/>
          <w:bCs/>
        </w:rPr>
        <w:t>使用要求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。可以根据原使用品牌同档次产品(根据产品要求描述)进行报价，送货需要提供检测报告及合格证，原装正品，包装完好。所有产品接受提高档次报价，不能降低档次（如国产品牌可以用其他同档次国产品牌报价，进口品牌产品3M、</w:t>
      </w:r>
      <w:r>
        <w:rPr>
          <w:rFonts w:hint="eastAsia" w:cs="Times New Roman"/>
          <w:b/>
          <w:bCs/>
          <w:lang w:val="en-US" w:eastAsia="zh-CN"/>
        </w:rPr>
        <w:t>安思尔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、羿科、Moldex、maskin、AMMEX、Respirex、力士、</w:t>
      </w:r>
      <w:r>
        <w:rPr>
          <w:rFonts w:hint="eastAsia" w:cs="Times New Roman"/>
          <w:b/>
          <w:bCs/>
          <w:lang w:val="en-US" w:eastAsia="zh-CN"/>
        </w:rPr>
        <w:t>代尔塔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可以用同档次进口品牌产品报价），否则报价无效，将顺延至报价第二优势供应商，以此类推。</w:t>
      </w:r>
    </w:p>
    <w:p w14:paraId="1649713F">
      <w:pPr>
        <w:numPr>
          <w:ilvl w:val="0"/>
          <w:numId w:val="2"/>
        </w:numPr>
        <w:spacing w:before="0" w:beforeAutospacing="1" w:after="0" w:afterAutospacing="1"/>
        <w:ind w:left="360" w:leftChars="0" w:firstLine="422" w:firstLineChars="20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b/>
          <w:bCs w:val="0"/>
        </w:rPr>
        <w:t>报价要求：需完整填写品牌及型号。</w:t>
      </w:r>
    </w:p>
    <w:p w14:paraId="57807481">
      <w:pPr>
        <w:numPr>
          <w:ilvl w:val="0"/>
          <w:numId w:val="2"/>
        </w:numPr>
        <w:spacing w:before="0" w:beforeAutospacing="1" w:after="0" w:afterAutospacing="1"/>
        <w:ind w:left="360" w:leftChars="0" w:firstLine="422" w:firstLineChars="20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lang w:val="en-US" w:eastAsia="zh-CN"/>
        </w:rPr>
        <w:t>清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单中采购商品，生产日期必须为2026年1月1日之后。</w:t>
      </w:r>
    </w:p>
    <w:p w14:paraId="2B53CEB0">
      <w:pPr>
        <w:numPr>
          <w:ilvl w:val="0"/>
          <w:numId w:val="2"/>
        </w:numPr>
        <w:spacing w:before="0" w:beforeAutospacing="1" w:after="0" w:afterAutospacing="1"/>
        <w:ind w:left="360" w:leftChars="0" w:firstLine="422" w:firstLineChars="20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资质文件：</w:t>
      </w: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供应商必须提供合法资质的《企业法人营业执照》且营业执</w:t>
      </w:r>
      <w:r>
        <w:rPr>
          <w:rFonts w:hint="eastAsia" w:ascii="Cambria" w:hAnsi="Cambria" w:cs="Times New Roman"/>
          <w:b w:val="0"/>
          <w:bCs w:val="0"/>
          <w:color w:val="00000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Cambria" w:hAnsi="Cambria" w:eastAsia="宋体" w:cs="Times New Roman"/>
          <w:b w:val="0"/>
          <w:bCs w:val="0"/>
          <w:color w:val="000000"/>
          <w:sz w:val="24"/>
          <w:szCs w:val="24"/>
          <w:lang w:val="en-US" w:eastAsia="zh-CN" w:bidi="ar-SA"/>
        </w:rPr>
        <w:t>照中登记的“经营范围”包含该产品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，产品</w:t>
      </w:r>
      <w:r>
        <w:rPr>
          <w:rFonts w:hint="eastAsia" w:cs="Times New Roman"/>
          <w:b/>
          <w:bCs/>
          <w:lang w:val="en-US" w:eastAsia="zh-CN"/>
        </w:rPr>
        <w:t>需提供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检测报告</w:t>
      </w:r>
      <w:r>
        <w:rPr>
          <w:rFonts w:hint="eastAsia" w:cs="Times New Roman"/>
          <w:b/>
          <w:bCs/>
          <w:lang w:val="en-US" w:eastAsia="zh-CN"/>
        </w:rPr>
        <w:t>，进口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产品需提供CE、ANSI等国际认证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。 贸易商（经销商）须提供授权代理资质及真实有效的验证方式，并承担法律责任。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代理型供应商需提供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品牌授权书</w:t>
      </w:r>
      <w:r>
        <w:rPr>
          <w:rStyle w:val="7"/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报价函格式。</w:t>
      </w:r>
    </w:p>
    <w:p w14:paraId="6E64C763">
      <w:pPr>
        <w:pStyle w:val="4"/>
      </w:pPr>
      <w:r>
        <w:t>（二）付款方式</w:t>
      </w:r>
    </w:p>
    <w:p w14:paraId="0006B4E9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60天付款。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沈杰</w:t>
      </w:r>
      <w:r>
        <w:t>，电话：</w:t>
      </w:r>
      <w:r>
        <w:rPr>
          <w:rFonts w:hint="eastAsia"/>
          <w:lang w:val="en-US" w:eastAsia="zh-CN"/>
        </w:rPr>
        <w:t>13505281175</w:t>
      </w:r>
    </w:p>
    <w:p w14:paraId="46E1F8B6">
      <w:pPr>
        <w:pStyle w:val="4"/>
      </w:pPr>
      <w:r>
        <w:t>（五）疑问咨询</w:t>
      </w:r>
    </w:p>
    <w:p w14:paraId="3C03478E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rFonts w:hint="default"/>
          <w:lang w:val="en-US" w:eastAsia="zh-CN"/>
        </w:rPr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沈</w:t>
      </w:r>
      <w:r>
        <w:rPr>
          <w:rFonts w:hint="eastAsia"/>
          <w:lang w:val="en-US" w:eastAsia="zh-CN"/>
        </w:rPr>
        <w:t>杰13505281175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1CFCD4D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技术咨询联系人</w:t>
      </w:r>
      <w:r>
        <w:rPr>
          <w:rFonts w:hint="eastAsia"/>
          <w:lang w:val="en-US" w:eastAsia="zh-CN"/>
        </w:rPr>
        <w:t xml:space="preserve">：凌玉辉     </w:t>
      </w:r>
      <w:r>
        <w:rPr>
          <w:rFonts w:hint="eastAsia"/>
        </w:rPr>
        <w:t>电话</w:t>
      </w:r>
      <w:r>
        <w:rPr>
          <w:rFonts w:hint="eastAsia"/>
          <w:lang w:val="en-US" w:eastAsia="zh-CN"/>
        </w:rPr>
        <w:t>：15952892068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  <w:ind w:firstLine="321" w:firstLineChars="100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</w:t>
      </w:r>
      <w:r>
        <w:rPr>
          <w:u w:val="single"/>
        </w:rPr>
        <w:t>__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u w:val="single"/>
        </w:rPr>
        <w:t>元人民</w:t>
      </w:r>
      <w:r>
        <w:rPr>
          <w:u w:val="words"/>
        </w:rPr>
        <w:t>币；税率</w:t>
      </w:r>
      <w:r>
        <w:rPr>
          <w:rFonts w:hint="eastAsia"/>
          <w:u w:val="words"/>
          <w:lang w:val="en-US" w:eastAsia="zh-CN"/>
        </w:rPr>
        <w:t>13</w:t>
      </w:r>
      <w:r>
        <w:t>%（附分项报价清单）。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C9FFC5D2"/>
    <w:multiLevelType w:val="singleLevel"/>
    <w:tmpl w:val="C9FFC5D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D0CE9"/>
    <w:rsid w:val="024B505A"/>
    <w:rsid w:val="03661A20"/>
    <w:rsid w:val="0732162F"/>
    <w:rsid w:val="077706A0"/>
    <w:rsid w:val="08E44C73"/>
    <w:rsid w:val="0B1408EB"/>
    <w:rsid w:val="0C394176"/>
    <w:rsid w:val="0C803B53"/>
    <w:rsid w:val="12922C84"/>
    <w:rsid w:val="134678C7"/>
    <w:rsid w:val="147931F1"/>
    <w:rsid w:val="14D05D11"/>
    <w:rsid w:val="15386004"/>
    <w:rsid w:val="15F1304B"/>
    <w:rsid w:val="17920BDE"/>
    <w:rsid w:val="19A243A0"/>
    <w:rsid w:val="1C0D408C"/>
    <w:rsid w:val="1C0E52F2"/>
    <w:rsid w:val="1D0B5AE9"/>
    <w:rsid w:val="1D7C655F"/>
    <w:rsid w:val="1DAF4298"/>
    <w:rsid w:val="2171202A"/>
    <w:rsid w:val="2274182E"/>
    <w:rsid w:val="228D7161"/>
    <w:rsid w:val="247C629F"/>
    <w:rsid w:val="24960418"/>
    <w:rsid w:val="24E05525"/>
    <w:rsid w:val="2AB91FAB"/>
    <w:rsid w:val="2B8C00D9"/>
    <w:rsid w:val="2D6D29C6"/>
    <w:rsid w:val="2E730AF8"/>
    <w:rsid w:val="2EEE0779"/>
    <w:rsid w:val="302F3016"/>
    <w:rsid w:val="30DA11D4"/>
    <w:rsid w:val="33022380"/>
    <w:rsid w:val="39440A0C"/>
    <w:rsid w:val="39697599"/>
    <w:rsid w:val="3CE8111C"/>
    <w:rsid w:val="3DBA1E18"/>
    <w:rsid w:val="3DE503C5"/>
    <w:rsid w:val="498B20E6"/>
    <w:rsid w:val="4AC251FD"/>
    <w:rsid w:val="4AE1260F"/>
    <w:rsid w:val="4BD96800"/>
    <w:rsid w:val="4BED67DE"/>
    <w:rsid w:val="513A2283"/>
    <w:rsid w:val="51F62ED7"/>
    <w:rsid w:val="58113834"/>
    <w:rsid w:val="5A702373"/>
    <w:rsid w:val="5F6706E3"/>
    <w:rsid w:val="5FED582A"/>
    <w:rsid w:val="60681AA9"/>
    <w:rsid w:val="613C71BD"/>
    <w:rsid w:val="626F711E"/>
    <w:rsid w:val="6326564D"/>
    <w:rsid w:val="63F87D96"/>
    <w:rsid w:val="64366FC0"/>
    <w:rsid w:val="64B90B25"/>
    <w:rsid w:val="694037F5"/>
    <w:rsid w:val="6C944DDE"/>
    <w:rsid w:val="6DD76B71"/>
    <w:rsid w:val="715220E5"/>
    <w:rsid w:val="71C225C6"/>
    <w:rsid w:val="72D82ABE"/>
    <w:rsid w:val="74623627"/>
    <w:rsid w:val="748B4929"/>
    <w:rsid w:val="7A995229"/>
    <w:rsid w:val="7B106F4E"/>
    <w:rsid w:val="7ED20D09"/>
    <w:rsid w:val="7F12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2046</Words>
  <Characters>2313</Characters>
  <Lines>0</Lines>
  <Paragraphs>0</Paragraphs>
  <TotalTime>0</TotalTime>
  <ScaleCrop>false</ScaleCrop>
  <LinksUpToDate>false</LinksUpToDate>
  <CharactersWithSpaces>2347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沈杰</cp:lastModifiedBy>
  <cp:lastPrinted>2026-01-13T08:37:00Z</cp:lastPrinted>
  <dcterms:modified xsi:type="dcterms:W3CDTF">2026-04-22T00:41:15Z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eyJoZGlkIjoiZTRlZDAzYTU5MjliZmFlZWZjZDE3NDg2NGY2MWEzMWEiLCJ1c2VySWQiOiIzNTI0NDc5MzYifQ==</vt:lpwstr>
  </property>
  <property fmtid="{D5CDD505-2E9C-101B-9397-08002B2CF9AE}" pid="4" name="ICV">
    <vt:lpwstr>AC08B15DEC824E5996F0D7D741009FFB_12</vt:lpwstr>
  </property>
</Properties>
</file>