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雷达液位计2种6台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bookmarkStart w:id="0" w:name="_GoBack"/>
      <w:bookmarkEnd w:id="0"/>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7"/>
        <w:gridCol w:w="1391"/>
        <w:gridCol w:w="3722"/>
        <w:gridCol w:w="783"/>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717"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9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7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83"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717"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02020504000142</w:t>
            </w:r>
          </w:p>
        </w:tc>
        <w:tc>
          <w:tcPr>
            <w:tcW w:w="1391"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雷达液位计</w:t>
            </w:r>
          </w:p>
        </w:tc>
        <w:tc>
          <w:tcPr>
            <w:tcW w:w="3722"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LT-1209( 详见数据表）</w:t>
            </w:r>
          </w:p>
        </w:tc>
        <w:tc>
          <w:tcPr>
            <w:tcW w:w="783" w:type="dxa"/>
            <w:tcMar>
              <w:left w:w="108" w:type="dxa"/>
              <w:right w:w="108" w:type="dxa"/>
            </w:tcMar>
            <w:vAlign w:val="center"/>
          </w:tcPr>
          <w:p w14:paraId="61E75E1D">
            <w:pPr>
              <w:jc w:val="center"/>
              <w:rPr>
                <w:rFonts w:hint="default" w:eastAsia="宋体"/>
                <w:lang w:val="en-US" w:eastAsia="zh-CN"/>
              </w:rPr>
            </w:pPr>
            <w:r>
              <w:rPr>
                <w:rFonts w:hint="eastAsia" w:eastAsia="宋体"/>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3</w:t>
            </w:r>
          </w:p>
        </w:tc>
      </w:tr>
      <w:tr w14:paraId="7459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717" w:type="dxa"/>
            <w:tcMar>
              <w:left w:w="108" w:type="dxa"/>
              <w:right w:w="108" w:type="dxa"/>
            </w:tcMar>
            <w:vAlign w:val="center"/>
          </w:tcPr>
          <w:p w14:paraId="1C63620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02020504000448</w:t>
            </w:r>
          </w:p>
        </w:tc>
        <w:tc>
          <w:tcPr>
            <w:tcW w:w="1391" w:type="dxa"/>
            <w:tcMar>
              <w:left w:w="108" w:type="dxa"/>
              <w:right w:w="108" w:type="dxa"/>
            </w:tcMar>
            <w:vAlign w:val="center"/>
          </w:tcPr>
          <w:p w14:paraId="50A7677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雷达液位计</w:t>
            </w:r>
          </w:p>
        </w:tc>
        <w:tc>
          <w:tcPr>
            <w:tcW w:w="3722" w:type="dxa"/>
            <w:tcMar>
              <w:left w:w="108" w:type="dxa"/>
              <w:right w:w="108" w:type="dxa"/>
            </w:tcMar>
            <w:vAlign w:val="center"/>
          </w:tcPr>
          <w:p w14:paraId="2C2FFEEA">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G2"外螺纹</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详见数据表</w:t>
            </w:r>
            <w:r>
              <w:rPr>
                <w:rFonts w:hint="eastAsia" w:ascii="宋体" w:hAnsi="宋体" w:cs="宋体"/>
                <w:i w:val="0"/>
                <w:iCs w:val="0"/>
                <w:color w:val="000000"/>
                <w:kern w:val="0"/>
                <w:sz w:val="20"/>
                <w:szCs w:val="20"/>
                <w:u w:val="none"/>
                <w:lang w:val="en-US" w:eastAsia="zh-CN" w:bidi="ar"/>
              </w:rPr>
              <w:t>）</w:t>
            </w:r>
          </w:p>
        </w:tc>
        <w:tc>
          <w:tcPr>
            <w:tcW w:w="783" w:type="dxa"/>
            <w:tcMar>
              <w:left w:w="108" w:type="dxa"/>
              <w:right w:w="108" w:type="dxa"/>
            </w:tcMar>
            <w:vAlign w:val="center"/>
          </w:tcPr>
          <w:p w14:paraId="499D17EE">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1B20593C">
            <w:pPr>
              <w:keepNext w:val="0"/>
              <w:keepLines w:val="0"/>
              <w:widowControl/>
              <w:suppressLineNumbers w:val="0"/>
              <w:jc w:val="center"/>
              <w:textAlignment w:val="center"/>
              <w:rPr>
                <w:rFonts w:hint="default" w:eastAsia="宋体"/>
                <w:lang w:val="en-US" w:eastAsia="zh-CN"/>
              </w:rPr>
            </w:pPr>
            <w:r>
              <w:rPr>
                <w:rFonts w:hint="eastAsia"/>
                <w:lang w:val="en-US" w:eastAsia="zh-CN"/>
              </w:rPr>
              <w:t>3</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ascii="Times New Roman" w:hAnsi="Times New Roman" w:eastAsia="宋体" w:cs="Times New Roman"/>
          <w:color w:val="000000"/>
          <w:kern w:val="0"/>
          <w:sz w:val="21"/>
          <w:szCs w:val="24"/>
          <w:lang w:val="en-US" w:eastAsia="zh-CN" w:bidi="ar-SA"/>
        </w:rPr>
        <w:t>需上传营业执照、</w:t>
      </w:r>
      <w:r>
        <w:rPr>
          <w:rFonts w:hint="eastAsia"/>
          <w:lang w:val="en-US" w:eastAsia="zh-CN"/>
        </w:rPr>
        <w:t>雷达防爆证书：</w:t>
      </w:r>
      <w:r>
        <w:rPr>
          <w:rFonts w:hint="default"/>
          <w:lang w:val="en-US" w:eastAsia="zh-CN"/>
        </w:rPr>
        <w:t>Exd IICT4</w:t>
      </w:r>
      <w:r>
        <w:rPr>
          <w:rFonts w:hint="eastAsia"/>
          <w:lang w:val="en-US" w:eastAsia="zh-CN"/>
        </w:rPr>
        <w:t>、ISO9001认证，提供产品数据表及使用说明书。</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560291D"/>
    <w:rsid w:val="0B1408EB"/>
    <w:rsid w:val="0C3841E3"/>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4E55837"/>
    <w:rsid w:val="28F27C70"/>
    <w:rsid w:val="29027FD0"/>
    <w:rsid w:val="2B8C00D9"/>
    <w:rsid w:val="2D0667CD"/>
    <w:rsid w:val="2D6D29C6"/>
    <w:rsid w:val="2E730AF8"/>
    <w:rsid w:val="2EEE0779"/>
    <w:rsid w:val="30DA11D4"/>
    <w:rsid w:val="3A010581"/>
    <w:rsid w:val="43F50A1C"/>
    <w:rsid w:val="4AC251FD"/>
    <w:rsid w:val="4AE1260F"/>
    <w:rsid w:val="4B3043BA"/>
    <w:rsid w:val="4BD96800"/>
    <w:rsid w:val="513A2283"/>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B05F62"/>
    <w:rsid w:val="6DB14068"/>
    <w:rsid w:val="6DD76B71"/>
    <w:rsid w:val="759F2809"/>
    <w:rsid w:val="78B5487B"/>
    <w:rsid w:val="7A475187"/>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2017</Words>
  <Characters>2293</Characters>
  <Lines>0</Lines>
  <Paragraphs>0</Paragraphs>
  <TotalTime>4</TotalTime>
  <ScaleCrop>false</ScaleCrop>
  <LinksUpToDate>false</LinksUpToDate>
  <CharactersWithSpaces>2310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2026-04-20T07:44:16Z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