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0E5DAA7">
      <w:pPr>
        <w:numPr>
          <w:ilvl w:val="0"/>
          <w:numId w:val="1"/>
        </w:numPr>
        <w:spacing w:before="0" w:beforeAutospacing="1" w:after="0" w:afterAutospacing="1"/>
        <w:ind w:left="720" w:hanging="360"/>
      </w:pPr>
      <w:r>
        <w:rPr>
          <w:b/>
        </w:rPr>
        <w:t>项目名称</w:t>
      </w:r>
      <w:r>
        <w:t>：</w:t>
      </w:r>
      <w:r>
        <w:rPr>
          <w:rFonts w:hint="eastAsia"/>
          <w:lang w:val="en-US" w:eastAsia="zh-CN"/>
        </w:rPr>
        <w:t>2026.3甲醇厂压缩机触摸屏</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CB30A55">
      <w:pPr>
        <w:numPr>
          <w:numId w:val="0"/>
        </w:numPr>
        <w:spacing w:before="0" w:beforeAutospacing="1" w:after="0" w:afterAutospacing="1"/>
      </w:pPr>
      <w:r>
        <w:rPr>
          <w:rFonts w:hint="eastAsia" w:ascii="Times New Roman" w:hAnsi="Times New Roman" w:cs="Times New Roman"/>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供</w:t>
      </w:r>
      <w:bookmarkStart w:id="0" w:name="_GoBack"/>
      <w:bookmarkEnd w:id="0"/>
      <w:r>
        <w:rPr>
          <w:rFonts w:hint="eastAsia" w:ascii="Times New Roman" w:hAnsi="Times New Roman" w:cs="Times New Roman"/>
          <w:lang w:val="en-US" w:eastAsia="zh-CN"/>
        </w:rPr>
        <w:t>应商须有图纸，我司不具备测绘条件。</w:t>
      </w:r>
    </w:p>
    <w:p w14:paraId="76821092">
      <w:pPr>
        <w:pStyle w:val="3"/>
      </w:pPr>
      <w:r>
        <w:t>二、采购内容及要求</w:t>
      </w:r>
    </w:p>
    <w:p w14:paraId="52B753BB">
      <w:pPr>
        <w:pStyle w:val="4"/>
      </w:pPr>
      <w:r>
        <w:t>（一）采购清单</w:t>
      </w:r>
    </w:p>
    <w:p w14:paraId="772B87F0"/>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lang w:val="en-US" w:eastAsia="zh-CN"/>
              </w:rPr>
            </w:pPr>
            <w:r>
              <w:rPr>
                <w:rFonts w:hint="eastAsia"/>
                <w:b/>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02020100003104</w:t>
            </w:r>
          </w:p>
        </w:tc>
        <w:tc>
          <w:tcPr>
            <w:tcW w:w="1309"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触摸屏</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型号：6AV6 643-0CD01-1AX1</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台</w:t>
            </w:r>
          </w:p>
        </w:tc>
        <w:tc>
          <w:tcPr>
            <w:tcW w:w="713" w:type="dxa"/>
            <w:tcMar>
              <w:left w:w="108" w:type="dxa"/>
              <w:right w:w="108" w:type="dxa"/>
            </w:tcMar>
            <w:vAlign w:val="center"/>
          </w:tcPr>
          <w:p w14:paraId="5B718136">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1</w:t>
            </w:r>
          </w:p>
        </w:tc>
        <w:tc>
          <w:tcPr>
            <w:tcW w:w="1357" w:type="dxa"/>
            <w:tcMar>
              <w:left w:w="108" w:type="dxa"/>
              <w:right w:w="108" w:type="dxa"/>
            </w:tcMar>
            <w:vAlign w:val="center"/>
          </w:tcPr>
          <w:p w14:paraId="3FC0C31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甲醇循环气压缩机</w:t>
            </w:r>
          </w:p>
        </w:tc>
      </w:tr>
    </w:tbl>
    <w:p w14:paraId="3C06393A">
      <w:pPr>
        <w:pStyle w:val="4"/>
      </w:pPr>
      <w:r>
        <w:t>（二）技术及资质要求</w:t>
      </w:r>
    </w:p>
    <w:p w14:paraId="0C6BA06A">
      <w:pPr>
        <w:numPr>
          <w:ilvl w:val="0"/>
          <w:numId w:val="2"/>
        </w:numPr>
        <w:spacing w:before="0" w:beforeAutospacing="1" w:after="0" w:afterAutospacing="1"/>
        <w:ind w:left="720" w:hanging="360"/>
        <w:rPr>
          <w:rFonts w:ascii="Times New Roman" w:hAnsi="Times New Roman" w:cs="Times New Roman"/>
        </w:rPr>
      </w:pPr>
      <w:r>
        <w:rPr>
          <w:rFonts w:hint="eastAsia" w:cs="Times New Roman"/>
          <w:lang w:val="en-US" w:eastAsia="zh-CN"/>
        </w:rPr>
        <w:t>本次询价针对西门子型号</w:t>
      </w:r>
      <w:r>
        <w:rPr>
          <w:rFonts w:hint="eastAsia" w:ascii="宋体" w:hAnsi="宋体" w:eastAsia="宋体" w:cs="宋体"/>
          <w:i w:val="0"/>
          <w:iCs w:val="0"/>
          <w:color w:val="000000"/>
          <w:kern w:val="0"/>
          <w:sz w:val="20"/>
          <w:szCs w:val="20"/>
          <w:u w:val="none"/>
          <w:lang w:val="en-US" w:eastAsia="zh-CN" w:bidi="ar"/>
        </w:rPr>
        <w:t>6AV6 643-0CD01-1AX1</w:t>
      </w:r>
      <w:r>
        <w:rPr>
          <w:rFonts w:hint="eastAsia" w:ascii="宋体" w:hAnsi="宋体" w:cs="宋体"/>
          <w:i w:val="0"/>
          <w:iCs w:val="0"/>
          <w:color w:val="000000"/>
          <w:kern w:val="0"/>
          <w:sz w:val="20"/>
          <w:szCs w:val="20"/>
          <w:u w:val="none"/>
          <w:lang w:val="en-US" w:eastAsia="zh-CN" w:bidi="ar"/>
        </w:rPr>
        <w:t>的触摸屏，</w:t>
      </w:r>
      <w:r>
        <w:rPr>
          <w:rFonts w:hint="eastAsia" w:ascii="Times New Roman" w:hAnsi="Times New Roman" w:cs="Times New Roman"/>
          <w:lang w:val="en-US" w:eastAsia="zh-CN"/>
        </w:rPr>
        <w:t>供应商</w:t>
      </w:r>
      <w:r>
        <w:rPr>
          <w:rFonts w:hint="eastAsia" w:cs="Times New Roman"/>
          <w:lang w:val="en-US" w:eastAsia="zh-CN"/>
        </w:rPr>
        <w:t>中选后需至现场对触摸屏提供程序安装服务。</w:t>
      </w:r>
    </w:p>
    <w:p w14:paraId="2100D469">
      <w:pPr>
        <w:numPr>
          <w:ilvl w:val="0"/>
          <w:numId w:val="0"/>
        </w:numPr>
        <w:spacing w:before="0" w:beforeAutospacing="1" w:after="0" w:afterAutospacing="1"/>
        <w:ind w:left="360" w:leftChars="0"/>
        <w:rPr>
          <w:rFonts w:ascii="Times New Roman" w:hAnsi="Times New Roman" w:cs="Times New Roman"/>
        </w:rPr>
      </w:pP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2"/>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2"/>
        </w:numPr>
        <w:spacing w:before="0" w:beforeAutospacing="1" w:after="0" w:afterAutospacing="1"/>
        <w:ind w:left="720" w:hanging="360"/>
      </w:pPr>
      <w:r>
        <w:t>含税报价≥10万元以银行承兑支付，&lt;10万元以现汇支付。</w:t>
      </w:r>
    </w:p>
    <w:p w14:paraId="770584C7">
      <w:pPr>
        <w:numPr>
          <w:ilvl w:val="0"/>
          <w:numId w:val="2"/>
        </w:numPr>
        <w:spacing w:before="0" w:beforeAutospacing="1" w:after="0" w:afterAutospacing="1"/>
        <w:ind w:left="720" w:hanging="360"/>
      </w:pPr>
      <w:r>
        <w:t>成交总价&lt;1万元时不留质保金，但需按合同提供质保服务。</w:t>
      </w:r>
    </w:p>
    <w:p w14:paraId="747C0F30">
      <w:pPr>
        <w:numPr>
          <w:ilvl w:val="0"/>
          <w:numId w:val="2"/>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14</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2"/>
  </w:num>
  <w:num w:numId="3">
    <w:abstractNumId w:val="7"/>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37740B"/>
    <w:rsid w:val="0B1408EB"/>
    <w:rsid w:val="12922C84"/>
    <w:rsid w:val="134678C7"/>
    <w:rsid w:val="14072F35"/>
    <w:rsid w:val="147931F1"/>
    <w:rsid w:val="14D05D11"/>
    <w:rsid w:val="15386004"/>
    <w:rsid w:val="15AC76CF"/>
    <w:rsid w:val="15F1304B"/>
    <w:rsid w:val="17920BDE"/>
    <w:rsid w:val="1C0D408C"/>
    <w:rsid w:val="1D7C655F"/>
    <w:rsid w:val="228D7161"/>
    <w:rsid w:val="247C629F"/>
    <w:rsid w:val="24960418"/>
    <w:rsid w:val="24E05525"/>
    <w:rsid w:val="2597684E"/>
    <w:rsid w:val="2B8C00D9"/>
    <w:rsid w:val="2D6D29C6"/>
    <w:rsid w:val="2E730AF8"/>
    <w:rsid w:val="2EEE0779"/>
    <w:rsid w:val="30DA11D4"/>
    <w:rsid w:val="36BB0314"/>
    <w:rsid w:val="3A3A41EA"/>
    <w:rsid w:val="3ABB6775"/>
    <w:rsid w:val="4AC251FD"/>
    <w:rsid w:val="4AE1260F"/>
    <w:rsid w:val="4BD96800"/>
    <w:rsid w:val="513A2283"/>
    <w:rsid w:val="58113834"/>
    <w:rsid w:val="5A2C7F95"/>
    <w:rsid w:val="5A702373"/>
    <w:rsid w:val="5FED582A"/>
    <w:rsid w:val="60681AA9"/>
    <w:rsid w:val="626F711E"/>
    <w:rsid w:val="6326564D"/>
    <w:rsid w:val="63F87D96"/>
    <w:rsid w:val="64B90B25"/>
    <w:rsid w:val="694037F5"/>
    <w:rsid w:val="6BC3422F"/>
    <w:rsid w:val="6C6668AB"/>
    <w:rsid w:val="6DD76B71"/>
    <w:rsid w:val="6F1C729A"/>
    <w:rsid w:val="71F64DFD"/>
    <w:rsid w:val="736B3229"/>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2000</Words>
  <Characters>2291</Characters>
  <Lines>0</Lines>
  <Paragraphs>0</Paragraphs>
  <TotalTime>5</TotalTime>
  <ScaleCrop>false</ScaleCrop>
  <LinksUpToDate>false</LinksUpToDate>
  <CharactersWithSpaces>2311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2026-04-14T06:28:01Z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