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EF74C">
      <w:pPr>
        <w:tabs>
          <w:tab w:val="left" w:pos="180"/>
        </w:tabs>
        <w:spacing w:line="360" w:lineRule="auto"/>
        <w:jc w:val="center"/>
        <w:rPr>
          <w:rFonts w:hint="eastAsia"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醋酸乙烯及EVA一体化项目给排水卡箍管件等杂件材料</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我公司现需采购给排水</w:t>
      </w:r>
      <w:r>
        <w:rPr>
          <w:rFonts w:hint="eastAsia" w:ascii="仿宋_GB2312" w:hAnsi="宋体" w:eastAsia="仿宋_GB2312" w:cs="‹ÎSå"/>
          <w:bCs/>
          <w:sz w:val="24"/>
          <w:lang w:val="en-US" w:eastAsia="zh-CN"/>
        </w:rPr>
        <w:t>卡箍管件等杂件</w:t>
      </w:r>
      <w:r>
        <w:rPr>
          <w:rFonts w:hint="eastAsia" w:ascii="仿宋_GB2312" w:hAnsi="宋体" w:eastAsia="仿宋_GB2312" w:cs="‹ÎSå"/>
          <w:color w:val="auto"/>
          <w:kern w:val="1"/>
          <w:sz w:val="24"/>
          <w:lang w:val="en-US" w:eastAsia="zh-CN"/>
        </w:rPr>
        <w:t>材料1批，</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lang w:val="en-US" w:eastAsia="zh-CN"/>
        </w:rPr>
        <w:t>卡箍管件等杂件材料</w:t>
      </w:r>
      <w:r>
        <w:rPr>
          <w:rFonts w:hint="eastAsia" w:ascii="仿宋_GB2312" w:hAnsi="宋体" w:eastAsia="仿宋_GB2312" w:cs="‹ÎSå"/>
          <w:color w:val="auto"/>
          <w:kern w:val="1"/>
          <w:sz w:val="24"/>
          <w:highlight w:val="none"/>
          <w:lang w:val="en-US" w:eastAsia="zh-CN"/>
        </w:rPr>
        <w:t>1批（详见3.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w:t>
      </w:r>
      <w:r>
        <w:rPr>
          <w:rFonts w:hint="eastAsia" w:ascii="仿宋_GB2312" w:hAnsi="宋体" w:eastAsia="仿宋_GB2312" w:cs="‹ÎSå"/>
          <w:b/>
          <w:bCs/>
          <w:color w:val="auto"/>
          <w:kern w:val="1"/>
          <w:sz w:val="24"/>
          <w:u w:val="single"/>
          <w:lang w:val="en-US" w:eastAsia="zh-CN"/>
        </w:rPr>
        <w:t>2026年5月8日前</w:t>
      </w:r>
      <w:r>
        <w:rPr>
          <w:rFonts w:hint="eastAsia" w:ascii="仿宋_GB2312" w:hAnsi="仿宋" w:eastAsia="仿宋_GB2312" w:cs="‹ÎSå"/>
          <w:color w:val="auto"/>
          <w:kern w:val="1"/>
          <w:sz w:val="24"/>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付款方式：货到增值税专用发票到2个月内银行现汇付款90%，余款10%为质保金，质保期为材料到货后18个月（验收合格后计时）。</w:t>
      </w:r>
      <w:r>
        <w:rPr>
          <w:rFonts w:hint="eastAsia" w:ascii="仿宋_GB2312" w:hAnsi="宋体" w:eastAsia="仿宋_GB2312" w:cs="‹ÎSå"/>
          <w:b/>
          <w:bCs/>
          <w:color w:val="auto"/>
          <w:kern w:val="1"/>
          <w:sz w:val="24"/>
          <w:lang w:val="en-US" w:eastAsia="zh-CN"/>
        </w:rPr>
        <w:t>如</w:t>
      </w:r>
      <w:r>
        <w:rPr>
          <w:rFonts w:hint="eastAsia" w:ascii="仿宋_GB2312" w:hAnsi="宋体" w:eastAsia="仿宋_GB2312" w:cs="‹ÎSå"/>
          <w:b/>
          <w:bCs/>
          <w:color w:val="auto"/>
          <w:kern w:val="1"/>
          <w:sz w:val="24"/>
          <w:lang w:eastAsia="zh-CN"/>
        </w:rPr>
        <w:t>报价</w:t>
      </w:r>
      <w:r>
        <w:rPr>
          <w:rFonts w:hint="eastAsia" w:ascii="仿宋_GB2312" w:hAnsi="宋体" w:eastAsia="仿宋_GB2312" w:cs="‹ÎSå"/>
          <w:b/>
          <w:bCs/>
          <w:color w:val="auto"/>
          <w:kern w:val="1"/>
          <w:sz w:val="24"/>
        </w:rPr>
        <w:t>人不接受</w:t>
      </w:r>
      <w:r>
        <w:rPr>
          <w:rFonts w:hint="eastAsia" w:ascii="仿宋_GB2312" w:hAnsi="宋体" w:eastAsia="仿宋_GB2312" w:cs="‹ÎSå"/>
          <w:b/>
          <w:bCs/>
          <w:color w:val="auto"/>
          <w:kern w:val="1"/>
          <w:sz w:val="24"/>
          <w:lang w:eastAsia="zh-CN"/>
        </w:rPr>
        <w:t>采购</w:t>
      </w:r>
      <w:r>
        <w:rPr>
          <w:rFonts w:hint="eastAsia" w:ascii="仿宋_GB2312" w:hAnsi="宋体" w:eastAsia="仿宋_GB2312" w:cs="‹ÎSå"/>
          <w:b/>
          <w:bCs/>
          <w:color w:val="auto"/>
          <w:kern w:val="1"/>
          <w:sz w:val="24"/>
        </w:rPr>
        <w:t>人提出的付款方式，明确能够接受的付款方式及付款时间，</w:t>
      </w:r>
      <w:r>
        <w:rPr>
          <w:rFonts w:hint="eastAsia" w:ascii="仿宋_GB2312" w:hAnsi="宋体" w:eastAsia="仿宋_GB2312" w:cs="‹ÎSå"/>
          <w:b/>
          <w:bCs/>
          <w:color w:val="auto"/>
          <w:kern w:val="1"/>
          <w:sz w:val="24"/>
          <w:lang w:eastAsia="zh-CN"/>
        </w:rPr>
        <w:t>评审</w:t>
      </w:r>
      <w:r>
        <w:rPr>
          <w:rFonts w:hint="eastAsia" w:ascii="仿宋_GB2312" w:hAnsi="宋体" w:eastAsia="仿宋_GB2312" w:cs="‹ÎSå"/>
          <w:b/>
          <w:bCs/>
          <w:color w:val="auto"/>
          <w:kern w:val="1"/>
          <w:sz w:val="24"/>
        </w:rPr>
        <w:t>时作为参考</w:t>
      </w:r>
      <w:r>
        <w:rPr>
          <w:rFonts w:hint="eastAsia" w:ascii="仿宋_GB2312" w:hAnsi="宋体" w:eastAsia="仿宋_GB2312" w:cs="‹ÎSå"/>
          <w:color w:val="auto"/>
          <w:kern w:val="1"/>
          <w:sz w:val="24"/>
        </w:rPr>
        <w:t>。</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w:t>
      </w:r>
      <w:bookmarkStart w:id="0" w:name="_GoBack"/>
      <w:bookmarkEnd w:id="0"/>
      <w:r>
        <w:rPr>
          <w:rFonts w:hint="eastAsia" w:ascii="仿宋_GB2312" w:hAnsi="宋体" w:eastAsia="仿宋_GB2312" w:cs="‹ÎSå"/>
          <w:color w:val="auto"/>
          <w:kern w:val="1"/>
          <w:sz w:val="24"/>
          <w:lang w:val="en-US" w:eastAsia="zh-CN"/>
        </w:rPr>
        <w:t>称、地址、联系人、联系电话”等信息。</w:t>
      </w:r>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lang w:val="en-US" w:eastAsia="zh-CN"/>
        </w:rPr>
        <w:t>1.5.3 报价文件应包括正本1份，并要求在报价截止日之前送达，逾期将作为作无效报价处理。</w:t>
      </w:r>
    </w:p>
    <w:p w14:paraId="2F611742">
      <w:pPr>
        <w:spacing w:line="360" w:lineRule="auto"/>
        <w:ind w:firstLine="480" w:firstLineChars="200"/>
        <w:jc w:val="left"/>
        <w:rPr>
          <w:rFonts w:hint="eastAsia" w:eastAsia="仿宋_GB2312"/>
          <w:highlight w:val="none"/>
          <w:lang w:val="en-US" w:eastAsia="zh-CN"/>
        </w:rPr>
      </w:pPr>
      <w:r>
        <w:rPr>
          <w:rFonts w:hint="eastAsia" w:ascii="仿宋_GB2312" w:hAnsi="宋体" w:eastAsia="仿宋_GB2312" w:cs="‹ÎSå"/>
          <w:color w:val="auto"/>
          <w:kern w:val="1"/>
          <w:sz w:val="24"/>
          <w:highlight w:val="none"/>
          <w:lang w:val="en-US" w:eastAsia="zh-CN"/>
        </w:rPr>
        <w:t>1.6 报价</w:t>
      </w:r>
      <w:r>
        <w:rPr>
          <w:rFonts w:hint="eastAsia" w:ascii="仿宋_GB2312" w:hAnsi="宋体" w:eastAsia="仿宋_GB2312" w:cs="‹ÎSå"/>
          <w:color w:val="auto"/>
          <w:kern w:val="1"/>
          <w:sz w:val="24"/>
          <w:highlight w:val="none"/>
        </w:rPr>
        <w:t>截止时间</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4</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20</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w:t>
      </w:r>
      <w:r>
        <w:rPr>
          <w:rFonts w:hint="eastAsia" w:ascii="仿宋_GB2312" w:hAnsi="宋体" w:eastAsia="仿宋_GB2312" w:cs="‹ÎSå"/>
          <w:color w:val="auto"/>
          <w:kern w:val="1"/>
          <w:sz w:val="24"/>
          <w:highlight w:val="none"/>
          <w:lang w:val="en-US" w:eastAsia="zh-CN"/>
        </w:rPr>
        <w:t>14：00</w:t>
      </w:r>
      <w:r>
        <w:rPr>
          <w:rFonts w:hint="eastAsia" w:ascii="仿宋_GB2312" w:hAnsi="宋体" w:eastAsia="仿宋_GB2312" w:cs="‹ÎSå"/>
          <w:color w:val="auto"/>
          <w:kern w:val="1"/>
          <w:sz w:val="24"/>
          <w:highlight w:val="none"/>
        </w:rPr>
        <w:t>时（北京时间）</w:t>
      </w:r>
      <w:r>
        <w:rPr>
          <w:rFonts w:hint="eastAsia" w:ascii="仿宋_GB2312" w:hAnsi="宋体" w:eastAsia="仿宋_GB2312" w:cs="‹ÎSå"/>
          <w:color w:val="auto"/>
          <w:kern w:val="1"/>
          <w:sz w:val="24"/>
          <w:highlight w:val="none"/>
          <w:lang w:eastAsia="zh-CN"/>
        </w:rPr>
        <w:t>。</w:t>
      </w:r>
    </w:p>
    <w:p w14:paraId="3E1BFF0B">
      <w:pPr>
        <w:spacing w:line="360" w:lineRule="auto"/>
        <w:ind w:firstLine="480" w:firstLineChars="200"/>
        <w:jc w:val="left"/>
        <w:rPr>
          <w:rFonts w:hint="eastAsia" w:ascii="仿宋_GB2312" w:hAnsi="宋体" w:eastAsia="仿宋_GB2312" w:cs="‹ÎSå"/>
          <w:color w:val="auto"/>
          <w:kern w:val="1"/>
          <w:sz w:val="24"/>
          <w:highlight w:val="none"/>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7</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4</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20</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下午14:00（北京时间）。</w:t>
      </w:r>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8</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地点：江苏索普(集团)有限公司</w:t>
      </w:r>
      <w:r>
        <w:rPr>
          <w:rFonts w:hint="eastAsia" w:ascii="仿宋_GB2312" w:hAnsi="宋体" w:eastAsia="仿宋_GB2312" w:cs="‹ÎSå"/>
          <w:color w:val="auto"/>
          <w:kern w:val="1"/>
          <w:sz w:val="24"/>
          <w:highlight w:val="none"/>
          <w:lang w:eastAsia="zh-CN"/>
        </w:rPr>
        <w:t>采</w:t>
      </w:r>
      <w:r>
        <w:rPr>
          <w:rFonts w:hint="eastAsia" w:ascii="仿宋_GB2312" w:hAnsi="宋体" w:eastAsia="仿宋_GB2312" w:cs="‹ÎSå"/>
          <w:color w:val="auto"/>
          <w:kern w:val="1"/>
          <w:sz w:val="24"/>
          <w:lang w:eastAsia="zh-CN"/>
        </w:rPr>
        <w:t>购</w:t>
      </w:r>
      <w:r>
        <w:rPr>
          <w:rFonts w:hint="eastAsia" w:ascii="仿宋_GB2312" w:hAnsi="宋体" w:eastAsia="仿宋_GB2312" w:cs="‹ÎSå"/>
          <w:color w:val="auto"/>
          <w:kern w:val="1"/>
          <w:sz w:val="24"/>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为固定综合单价，暂估总价进行评审，</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本次询价各项产品随货资料【</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w:t>
      </w:r>
      <w:r>
        <w:rPr>
          <w:rFonts w:hint="eastAsia" w:ascii="仿宋_GB2312" w:hAnsi="宋体" w:eastAsia="仿宋_GB2312" w:cs="‹ÎSå"/>
          <w:kern w:val="1"/>
          <w:sz w:val="24"/>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272288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b/>
          <w:bCs/>
          <w:color w:val="auto"/>
          <w:kern w:val="1"/>
          <w:sz w:val="24"/>
          <w:szCs w:val="24"/>
          <w:u w:val="none"/>
          <w:lang w:val="en-US" w:eastAsia="zh-CN"/>
        </w:rPr>
      </w:pPr>
      <w:r>
        <w:rPr>
          <w:rFonts w:hint="eastAsia" w:ascii="仿宋_GB2312" w:hAnsi="仿宋_GB2312" w:eastAsia="仿宋_GB2312" w:cs="仿宋_GB2312"/>
          <w:color w:val="auto"/>
          <w:kern w:val="0"/>
          <w:sz w:val="24"/>
          <w:szCs w:val="24"/>
          <w:lang w:val="en-US" w:eastAsia="zh-CN"/>
        </w:rPr>
        <w:t>2.2报价</w:t>
      </w:r>
      <w:r>
        <w:rPr>
          <w:rFonts w:hint="eastAsia" w:ascii="仿宋_GB2312" w:hAnsi="仿宋_GB2312" w:eastAsia="仿宋_GB2312" w:cs="仿宋_GB2312"/>
          <w:color w:val="auto"/>
          <w:kern w:val="1"/>
          <w:sz w:val="24"/>
          <w:szCs w:val="24"/>
          <w:lang w:val="en-US" w:eastAsia="zh-CN"/>
        </w:rPr>
        <w:t>人</w:t>
      </w:r>
      <w:r>
        <w:rPr>
          <w:rFonts w:hint="eastAsia" w:ascii="仿宋_GB2312" w:hAnsi="仿宋_GB2312" w:eastAsia="仿宋_GB2312" w:cs="仿宋_GB2312"/>
          <w:color w:val="auto"/>
          <w:kern w:val="1"/>
          <w:sz w:val="24"/>
          <w:szCs w:val="24"/>
        </w:rPr>
        <w:t>所供</w:t>
      </w:r>
      <w:r>
        <w:rPr>
          <w:rFonts w:hint="eastAsia" w:ascii="仿宋_GB2312" w:hAnsi="仿宋_GB2312" w:eastAsia="仿宋_GB2312" w:cs="仿宋_GB2312"/>
          <w:color w:val="auto"/>
          <w:kern w:val="1"/>
          <w:sz w:val="24"/>
          <w:szCs w:val="24"/>
          <w:lang w:val="en-US" w:eastAsia="zh-CN"/>
        </w:rPr>
        <w:t>产品应该严格执行</w:t>
      </w:r>
      <w:r>
        <w:rPr>
          <w:rFonts w:hint="eastAsia" w:ascii="仿宋_GB2312" w:hAnsi="仿宋_GB2312" w:eastAsia="仿宋_GB2312" w:cs="仿宋_GB2312"/>
          <w:b/>
          <w:bCs/>
          <w:color w:val="auto"/>
          <w:kern w:val="1"/>
          <w:sz w:val="24"/>
          <w:szCs w:val="24"/>
          <w:u w:val="single"/>
          <w:lang w:val="en-US" w:eastAsia="zh-CN"/>
        </w:rPr>
        <w:t>国家/行业现行有效的标准</w:t>
      </w:r>
      <w:r>
        <w:rPr>
          <w:rFonts w:hint="eastAsia" w:ascii="仿宋_GB2312" w:hAnsi="仿宋_GB2312" w:eastAsia="仿宋_GB2312" w:cs="仿宋_GB2312"/>
          <w:color w:val="auto"/>
          <w:kern w:val="1"/>
          <w:sz w:val="24"/>
          <w:szCs w:val="24"/>
          <w:lang w:val="en-US" w:eastAsia="zh-CN"/>
        </w:rPr>
        <w:t>。采购人会根据产品对应标准进行验收。所供产品不符合验收要</w:t>
      </w:r>
      <w:r>
        <w:rPr>
          <w:rFonts w:hint="eastAsia" w:ascii="仿宋_GB2312" w:hAnsi="仿宋_GB2312" w:eastAsia="仿宋_GB2312" w:cs="仿宋_GB2312"/>
          <w:color w:val="auto"/>
          <w:kern w:val="1"/>
          <w:sz w:val="24"/>
          <w:szCs w:val="24"/>
          <w:lang w:val="en-US" w:eastAsia="zh-CN"/>
        </w:rPr>
        <w:t>求的，采购人有权拒绝收货，并对报价人实施处罚：</w:t>
      </w:r>
    </w:p>
    <w:p w14:paraId="0A60E781">
      <w:pPr>
        <w:spacing w:line="360" w:lineRule="auto"/>
        <w:ind w:firstLine="480" w:firstLineChars="200"/>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1） 第一次验收不合格，允许安排一次换货，并实施处罚</w:t>
      </w:r>
      <w:r>
        <w:rPr>
          <w:rFonts w:hint="eastAsia" w:ascii="仿宋_GB2312" w:hAnsi="仿宋_GB2312" w:eastAsia="仿宋_GB2312" w:cs="仿宋_GB2312"/>
          <w:b/>
          <w:bCs/>
          <w:color w:val="000000"/>
          <w:sz w:val="24"/>
          <w:szCs w:val="24"/>
          <w:highlight w:val="none"/>
          <w:u w:val="single"/>
          <w:lang w:val="en-US" w:eastAsia="zh-CN"/>
        </w:rPr>
        <w:t>2000.00</w:t>
      </w:r>
      <w:r>
        <w:rPr>
          <w:rFonts w:hint="eastAsia" w:ascii="仿宋_GB2312" w:hAnsi="仿宋_GB2312" w:eastAsia="仿宋_GB2312" w:cs="仿宋_GB2312"/>
          <w:color w:val="000000"/>
          <w:sz w:val="24"/>
          <w:szCs w:val="24"/>
          <w:highlight w:val="none"/>
          <w:lang w:val="en-US" w:eastAsia="zh-CN"/>
        </w:rPr>
        <w:t>元整。</w:t>
      </w:r>
    </w:p>
    <w:p w14:paraId="1EDFC784">
      <w:pPr>
        <w:spacing w:line="360" w:lineRule="auto"/>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2） 第二次验收不合格，买方有权解除本合同，并将卖方列</w:t>
      </w:r>
      <w:r>
        <w:rPr>
          <w:rFonts w:hint="eastAsia" w:ascii="仿宋_GB2312" w:hAnsi="仿宋_GB2312" w:eastAsia="仿宋_GB2312" w:cs="仿宋_GB2312"/>
          <w:sz w:val="24"/>
          <w:szCs w:val="24"/>
          <w:highlight w:val="none"/>
          <w:lang w:val="en-US" w:eastAsia="zh-CN"/>
        </w:rPr>
        <w:t>入江苏</w:t>
      </w:r>
      <w:r>
        <w:rPr>
          <w:rFonts w:hint="eastAsia" w:ascii="仿宋_GB2312" w:hAnsi="仿宋_GB2312" w:eastAsia="仿宋_GB2312" w:cs="仿宋_GB2312"/>
          <w:i w:val="0"/>
          <w:iCs w:val="0"/>
          <w:caps w:val="0"/>
          <w:spacing w:val="0"/>
          <w:sz w:val="24"/>
          <w:szCs w:val="24"/>
          <w:highlight w:val="none"/>
          <w:shd w:val="clear" w:color="auto" w:fill="auto"/>
        </w:rPr>
        <w:t>索普</w:t>
      </w:r>
      <w:r>
        <w:rPr>
          <w:rFonts w:hint="eastAsia" w:ascii="仿宋_GB2312" w:hAnsi="仿宋_GB2312" w:eastAsia="仿宋_GB2312" w:cs="仿宋_GB2312"/>
          <w:i w:val="0"/>
          <w:iCs w:val="0"/>
          <w:caps w:val="0"/>
          <w:spacing w:val="0"/>
          <w:sz w:val="24"/>
          <w:szCs w:val="24"/>
          <w:highlight w:val="none"/>
          <w:shd w:val="clear" w:color="auto" w:fill="auto"/>
          <w:lang w:eastAsia="zh-CN"/>
        </w:rPr>
        <w:t>（</w:t>
      </w:r>
      <w:r>
        <w:rPr>
          <w:rFonts w:hint="eastAsia" w:ascii="仿宋_GB2312" w:hAnsi="仿宋_GB2312" w:eastAsia="仿宋_GB2312" w:cs="仿宋_GB2312"/>
          <w:i w:val="0"/>
          <w:iCs w:val="0"/>
          <w:caps w:val="0"/>
          <w:spacing w:val="0"/>
          <w:sz w:val="24"/>
          <w:szCs w:val="24"/>
          <w:highlight w:val="none"/>
          <w:shd w:val="clear" w:color="auto" w:fill="auto"/>
        </w:rPr>
        <w:t>集团</w:t>
      </w:r>
      <w:r>
        <w:rPr>
          <w:rFonts w:hint="eastAsia" w:ascii="仿宋_GB2312" w:hAnsi="仿宋_GB2312" w:eastAsia="仿宋_GB2312" w:cs="仿宋_GB2312"/>
          <w:i w:val="0"/>
          <w:iCs w:val="0"/>
          <w:caps w:val="0"/>
          <w:spacing w:val="0"/>
          <w:sz w:val="24"/>
          <w:szCs w:val="24"/>
          <w:highlight w:val="none"/>
          <w:shd w:val="clear" w:color="auto" w:fill="auto"/>
          <w:lang w:eastAsia="zh-CN"/>
        </w:rPr>
        <w:t>）</w:t>
      </w:r>
      <w:r>
        <w:rPr>
          <w:rFonts w:hint="eastAsia" w:ascii="仿宋_GB2312" w:hAnsi="仿宋_GB2312" w:eastAsia="仿宋_GB2312" w:cs="仿宋_GB2312"/>
          <w:i w:val="0"/>
          <w:iCs w:val="0"/>
          <w:caps w:val="0"/>
          <w:spacing w:val="0"/>
          <w:sz w:val="24"/>
          <w:szCs w:val="24"/>
          <w:highlight w:val="none"/>
          <w:shd w:val="clear" w:color="auto" w:fill="auto"/>
        </w:rPr>
        <w:t>供应商负面清单</w:t>
      </w:r>
      <w:r>
        <w:rPr>
          <w:rFonts w:hint="eastAsia" w:ascii="仿宋_GB2312" w:hAnsi="仿宋_GB2312" w:eastAsia="仿宋_GB2312" w:cs="仿宋_GB2312"/>
          <w:sz w:val="24"/>
          <w:szCs w:val="24"/>
          <w:highlight w:val="none"/>
          <w:lang w:val="en-US" w:eastAsia="zh-CN"/>
        </w:rPr>
        <w:t>。</w:t>
      </w:r>
    </w:p>
    <w:p w14:paraId="297A0F2C">
      <w:pPr>
        <w:spacing w:line="360" w:lineRule="auto"/>
        <w:ind w:firstLine="480" w:firstLineChars="200"/>
        <w:rPr>
          <w:rFonts w:hint="eastAsia" w:ascii="仿宋_GB2312" w:hAnsi="仿宋_GB2312" w:eastAsia="仿宋_GB2312" w:cs="仿宋_GB2312"/>
          <w:b/>
          <w:bCs/>
          <w:sz w:val="24"/>
          <w:szCs w:val="24"/>
          <w:u w:val="single"/>
        </w:rPr>
      </w:pPr>
      <w:r>
        <w:rPr>
          <w:rFonts w:hint="eastAsia" w:ascii="仿宋_GB2312" w:hAnsi="仿宋_GB2312" w:eastAsia="仿宋_GB2312" w:cs="仿宋_GB2312"/>
          <w:b w:val="0"/>
          <w:bCs w:val="0"/>
          <w:sz w:val="24"/>
          <w:szCs w:val="24"/>
          <w:u w:val="none"/>
        </w:rPr>
        <w:t>3）</w:t>
      </w:r>
      <w:r>
        <w:rPr>
          <w:rFonts w:hint="eastAsia" w:ascii="仿宋_GB2312" w:hAnsi="仿宋_GB2312" w:eastAsia="仿宋_GB2312" w:cs="仿宋_GB2312"/>
          <w:b/>
          <w:bCs/>
          <w:sz w:val="24"/>
          <w:szCs w:val="24"/>
          <w:u w:val="none"/>
        </w:rPr>
        <w:t xml:space="preserve"> </w:t>
      </w:r>
      <w:r>
        <w:rPr>
          <w:rFonts w:hint="eastAsia" w:ascii="仿宋_GB2312" w:hAnsi="仿宋_GB2312" w:eastAsia="仿宋_GB2312" w:cs="仿宋_GB2312"/>
          <w:b/>
          <w:bCs/>
          <w:sz w:val="24"/>
          <w:szCs w:val="24"/>
          <w:u w:val="single"/>
        </w:rPr>
        <w:t>卖方产品不满足买方要求，导致验收不合格，因退换货等原因，造成买方安装施工返工、工期延和不合格品重复验收等所产生的全部费用，包括但不限于施工和检测费为买方直接损失，全部由卖方承担。</w:t>
      </w:r>
    </w:p>
    <w:p w14:paraId="636D2678">
      <w:pPr>
        <w:spacing w:line="360" w:lineRule="auto"/>
        <w:ind w:firstLine="480" w:firstLineChars="200"/>
        <w:rPr>
          <w:rFonts w:hint="eastAsia" w:ascii="仿宋_GB2312" w:hAnsi="仿宋_GB2312" w:eastAsia="仿宋_GB2312" w:cs="仿宋_GB2312"/>
          <w:b/>
          <w:bCs/>
          <w:color w:val="auto"/>
          <w:kern w:val="1"/>
          <w:sz w:val="24"/>
          <w:szCs w:val="24"/>
          <w:u w:val="none"/>
          <w:lang w:val="en-US" w:eastAsia="zh-CN"/>
        </w:rPr>
      </w:pPr>
      <w:r>
        <w:rPr>
          <w:rFonts w:hint="eastAsia" w:ascii="仿宋_GB2312" w:hAnsi="仿宋_GB2312" w:eastAsia="仿宋_GB2312" w:cs="仿宋_GB2312"/>
          <w:color w:val="000000"/>
          <w:sz w:val="24"/>
          <w:szCs w:val="24"/>
          <w:highlight w:val="none"/>
          <w:lang w:val="en-US" w:eastAsia="zh-CN"/>
        </w:rPr>
        <w:t>4）</w:t>
      </w:r>
      <w:r>
        <w:rPr>
          <w:rFonts w:hint="eastAsia" w:ascii="仿宋_GB2312" w:hAnsi="仿宋_GB2312" w:eastAsia="仿宋_GB2312" w:cs="仿宋_GB2312"/>
          <w:color w:val="auto"/>
          <w:kern w:val="1"/>
          <w:sz w:val="24"/>
          <w:szCs w:val="24"/>
          <w:lang w:val="en-US" w:eastAsia="zh-CN"/>
        </w:rPr>
        <w:t>根据本项目</w:t>
      </w:r>
      <w:r>
        <w:rPr>
          <w:rFonts w:hint="eastAsia" w:ascii="仿宋_GB2312" w:hAnsi="仿宋_GB2312" w:eastAsia="仿宋_GB2312" w:cs="仿宋_GB2312"/>
          <w:b/>
          <w:bCs/>
          <w:color w:val="auto"/>
          <w:kern w:val="1"/>
          <w:sz w:val="24"/>
          <w:szCs w:val="24"/>
          <w:u w:val="single"/>
          <w:lang w:val="en-US" w:eastAsia="zh-CN"/>
        </w:rPr>
        <w:t>监理通知单（SH/T 3903-A.4）</w:t>
      </w:r>
      <w:r>
        <w:rPr>
          <w:rFonts w:hint="eastAsia" w:ascii="仿宋_GB2312" w:hAnsi="仿宋_GB2312" w:eastAsia="仿宋_GB2312" w:cs="仿宋_GB2312"/>
          <w:color w:val="auto"/>
          <w:kern w:val="1"/>
          <w:sz w:val="24"/>
          <w:szCs w:val="24"/>
          <w:lang w:val="en-US" w:eastAsia="zh-CN"/>
        </w:rPr>
        <w:t>对本次采购质量问题作出定性和定量的判定，依据《索普集团供应商负面清单管理规定》，考核供应商相应积分</w:t>
      </w:r>
      <w:r>
        <w:rPr>
          <w:rFonts w:hint="eastAsia" w:ascii="仿宋_GB2312" w:hAnsi="仿宋_GB2312" w:eastAsia="仿宋_GB2312" w:cs="仿宋_GB2312"/>
          <w:color w:val="000000"/>
          <w:sz w:val="24"/>
          <w:szCs w:val="24"/>
          <w:highlight w:val="none"/>
          <w:lang w:val="en-US" w:eastAsia="zh-CN"/>
        </w:rPr>
        <w:t>。</w:t>
      </w:r>
    </w:p>
    <w:p w14:paraId="6488C9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2.3 需提供本次公开采购产品的说明书、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、合格证、TS证书等资料（</w:t>
      </w:r>
      <w:r>
        <w:rPr>
          <w:rFonts w:hint="eastAsia" w:ascii="仿宋_GB2312" w:hAnsi="仿宋_GB2312" w:eastAsia="仿宋_GB2312" w:cs="仿宋_GB2312"/>
          <w:b/>
          <w:bCs/>
          <w:color w:val="auto"/>
          <w:kern w:val="1"/>
          <w:sz w:val="24"/>
          <w:szCs w:val="24"/>
          <w:u w:val="single"/>
          <w:lang w:val="en-US" w:eastAsia="zh-CN"/>
        </w:rPr>
        <w:t>同时提供纸质版、PDF版电子档</w:t>
      </w:r>
      <w:r>
        <w:rPr>
          <w:rFonts w:hint="eastAsia" w:ascii="仿宋_GB2312" w:hAnsi="仿宋_GB2312" w:eastAsia="仿宋_GB2312" w:cs="仿宋_GB2312"/>
          <w:color w:val="auto"/>
          <w:kern w:val="1"/>
          <w:sz w:val="24"/>
          <w:szCs w:val="24"/>
          <w:lang w:val="en-US" w:eastAsia="zh-CN"/>
        </w:rPr>
        <w:t>），随货同行。</w:t>
      </w:r>
    </w:p>
    <w:p w14:paraId="2E695622">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4</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69ACA5F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 xml:space="preserve">5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64D12A5D">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2.8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2.8 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0"/>
        <w:tblW w:w="98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2"/>
        <w:gridCol w:w="1450"/>
        <w:gridCol w:w="1586"/>
        <w:gridCol w:w="966"/>
        <w:gridCol w:w="866"/>
        <w:gridCol w:w="703"/>
        <w:gridCol w:w="681"/>
        <w:gridCol w:w="2918"/>
      </w:tblGrid>
      <w:tr w14:paraId="575CF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序号</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物料名称</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规格型号</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5C48C8E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标准号</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E0AEF0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材质</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单位</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数量</w:t>
            </w:r>
          </w:p>
        </w:tc>
        <w:tc>
          <w:tcPr>
            <w:tcW w:w="2918" w:type="dxa"/>
            <w:tcBorders>
              <w:top w:val="single" w:color="000000" w:sz="4" w:space="0"/>
              <w:left w:val="single" w:color="000000" w:sz="4" w:space="0"/>
              <w:bottom w:val="single" w:color="000000" w:sz="4" w:space="0"/>
              <w:right w:val="single" w:color="000000" w:sz="4" w:space="0"/>
            </w:tcBorders>
            <w:noWrap w:val="0"/>
            <w:vAlign w:val="center"/>
          </w:tcPr>
          <w:p w14:paraId="07103BCD">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备注</w:t>
            </w:r>
          </w:p>
        </w:tc>
      </w:tr>
      <w:tr w14:paraId="037FB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1D9E6">
            <w:pPr>
              <w:keepNext w:val="0"/>
              <w:keepLines w:val="0"/>
              <w:widowControl/>
              <w:suppressLineNumbers w:val="0"/>
              <w:jc w:val="center"/>
              <w:textAlignment w:val="center"/>
              <w:rPr>
                <w:rFonts w:hint="eastAsia" w:ascii="宋体" w:hAnsi="宋体" w:eastAsia="宋体" w:cs="宋体"/>
                <w:i w:val="0"/>
                <w:iCs w:val="0"/>
                <w:color w:val="auto"/>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90°短半径弯头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766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DN100-SR </w:t>
            </w:r>
          </w:p>
          <w:p w14:paraId="3B742565">
            <w:pPr>
              <w:keepNext w:val="0"/>
              <w:keepLines w:val="0"/>
              <w:widowControl/>
              <w:suppressLineNumbers w:val="0"/>
              <w:jc w:val="center"/>
              <w:textAlignment w:val="center"/>
              <w:rPr>
                <w:rFonts w:hint="eastAsia" w:ascii="宋体" w:hAnsi="宋体" w:eastAsia="宋体" w:cs="宋体"/>
                <w:i w:val="0"/>
                <w:iCs w:val="0"/>
                <w:color w:val="auto"/>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PN2.5MPa</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C5CF5">
            <w:pPr>
              <w:keepNext w:val="0"/>
              <w:keepLines w:val="0"/>
              <w:widowControl/>
              <w:suppressLineNumbers w:val="0"/>
              <w:jc w:val="center"/>
              <w:textAlignment w:val="center"/>
              <w:rPr>
                <w:rFonts w:hint="default" w:ascii="宋体" w:hAnsi="宋体" w:eastAsia="宋体" w:cs="宋体"/>
                <w:i w:val="0"/>
                <w:iCs w:val="0"/>
                <w:color w:val="auto"/>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GCPQT01</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F8C163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69016BE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Pcs</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10</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3954C26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配套卡箍*2（含密封橡胶圈、螺栓、螺母），卡箍刷漆（醇酸磁漆，120微米），配套螺栓、螺母 8.8级热镀锌/8级热镀锌</w:t>
            </w:r>
          </w:p>
        </w:tc>
      </w:tr>
      <w:tr w14:paraId="28119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065D42C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CC8A667">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90°短半径弯头</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761C4D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DN125-SR </w:t>
            </w:r>
          </w:p>
          <w:p w14:paraId="305A3973">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PN2.5MPa</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5C30104B">
            <w:pPr>
              <w:keepNext w:val="0"/>
              <w:keepLines w:val="0"/>
              <w:widowControl/>
              <w:suppressLineNumbers w:val="0"/>
              <w:jc w:val="center"/>
              <w:textAlignment w:val="center"/>
              <w:rPr>
                <w:rFonts w:hint="default"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GCPQT01</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0A6E3F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01219C1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0A1108BA">
            <w:pPr>
              <w:keepNext w:val="0"/>
              <w:keepLines w:val="0"/>
              <w:widowControl/>
              <w:suppressLineNumbers w:val="0"/>
              <w:jc w:val="center"/>
              <w:textAlignment w:val="center"/>
              <w:rPr>
                <w:rFonts w:hint="default"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Pcs</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5F5E140D">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16</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34D29F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配套卡箍*2（含密封橡胶圈、螺栓、螺母），卡箍刷漆（醇酸磁漆，120微米），配套螺栓、螺母 8.8级热镀锌/8级热镀锌</w:t>
            </w:r>
          </w:p>
        </w:tc>
      </w:tr>
      <w:tr w14:paraId="2C02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122CBB3F">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9B10C0B">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90°短半径弯头</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57BAB90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DN150-SR </w:t>
            </w:r>
          </w:p>
          <w:p w14:paraId="46CA7629">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PN2.5MPa</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50AC369D">
            <w:pPr>
              <w:keepNext w:val="0"/>
              <w:keepLines w:val="0"/>
              <w:widowControl/>
              <w:suppressLineNumbers w:val="0"/>
              <w:jc w:val="center"/>
              <w:textAlignment w:val="center"/>
              <w:rPr>
                <w:rFonts w:hint="default"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GCPQT01</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DDBFB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0812FEC3">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5DEE8013">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Pcs</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20D493EF">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16</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201DA4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配套卡箍*2（含密封橡胶圈、螺栓、螺母），卡箍刷漆（醇酸磁漆，120微米），配套螺栓、螺母 8.8级热镀锌/8级热镀锌</w:t>
            </w:r>
          </w:p>
        </w:tc>
      </w:tr>
      <w:tr w14:paraId="20EF0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0F1B6C78">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BF6E2B3">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90°短半径弯头</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0FC265E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DN65-SR </w:t>
            </w:r>
          </w:p>
          <w:p w14:paraId="334EDFF3">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PN2.5MPa</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6EA73E73">
            <w:pPr>
              <w:keepNext w:val="0"/>
              <w:keepLines w:val="0"/>
              <w:widowControl/>
              <w:suppressLineNumbers w:val="0"/>
              <w:jc w:val="center"/>
              <w:textAlignment w:val="center"/>
              <w:rPr>
                <w:rFonts w:hint="default"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GCPQT01</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C269A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19B0BF99">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7A62B5B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259405E8">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32</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14836E2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配套卡箍*2（含密封橡胶圈、螺栓、螺母），卡箍刷漆（醇酸磁漆，120微米），配套螺栓、螺母 8.8级热镀锌/8级热镀锌</w:t>
            </w:r>
          </w:p>
        </w:tc>
      </w:tr>
      <w:tr w14:paraId="3371F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295DA5A1">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E130C5E">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沟槽式法兰</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1760AA2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DN125 沟槽</w:t>
            </w:r>
          </w:p>
          <w:p w14:paraId="5A4E1007">
            <w:pPr>
              <w:keepNext w:val="0"/>
              <w:keepLines w:val="0"/>
              <w:widowControl/>
              <w:suppressLineNumbers w:val="0"/>
              <w:jc w:val="center"/>
              <w:textAlignment w:val="center"/>
              <w:rPr>
                <w:rFonts w:hint="default"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/RF PN2.5MPa</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11AFD9F5">
            <w:pPr>
              <w:keepNext w:val="0"/>
              <w:keepLines w:val="0"/>
              <w:widowControl/>
              <w:suppressLineNumbers w:val="0"/>
              <w:jc w:val="center"/>
              <w:textAlignment w:val="center"/>
              <w:rPr>
                <w:rFonts w:hint="default"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GCPQT08</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74A22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5322FA1B">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0FACB4B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13CA384F">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16</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17BAD9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配套卡箍*1（含密封橡胶圈、螺栓、螺母），卡箍刷漆（醇酸磁漆，120微米），配套螺栓、螺母 8.8级热镀锌/8级热镀锌</w:t>
            </w:r>
          </w:p>
        </w:tc>
      </w:tr>
      <w:tr w14:paraId="53292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2471AF47">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CD3AC5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沟槽式法兰</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4528A4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DN150 沟槽</w:t>
            </w:r>
          </w:p>
          <w:p w14:paraId="491F22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/RF PN2.5MPa</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62A80C3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GCPQT08</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2CF92A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309294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60603B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48F72CB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5EDACDC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配套卡箍*1（含密封橡胶圈、螺栓、螺母），卡箍刷漆（醇酸磁漆，120微米），配套螺栓、螺母 8.8级热镀锌/8级热镀锌</w:t>
            </w:r>
          </w:p>
        </w:tc>
      </w:tr>
      <w:tr w14:paraId="03B38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2751ABD7">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F8B86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沟槽式法兰</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651C65C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DN65 沟槽</w:t>
            </w:r>
          </w:p>
          <w:p w14:paraId="04C7A3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/RF PN1.6MPa</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4883599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GCPQT08</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BB8B5C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2212F94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571EC2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3F43C75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4C4543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配套卡箍*1（含密封橡胶圈、螺栓、螺母），卡箍刷漆（醇酸磁漆，120微米），配套螺栓、螺母 8.8级热镀锌/8级热镀锌</w:t>
            </w:r>
          </w:p>
        </w:tc>
      </w:tr>
      <w:tr w14:paraId="49200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11AEAB3D">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CC8E5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沟槽式法兰</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176AF82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DN65 沟槽</w:t>
            </w:r>
          </w:p>
          <w:p w14:paraId="475FFE3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/RF PN2.5MPa</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23B61BB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GCPQT08</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65F93F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31D60E4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7A94EB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2E4545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5D8EEC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配套卡箍*1（含密封橡胶圈、螺栓、螺母），卡箍刷漆（醇酸磁漆，120微米），配套螺栓、螺母 8.8级热镀锌/8级热镀锌</w:t>
            </w:r>
          </w:p>
        </w:tc>
      </w:tr>
      <w:tr w14:paraId="483F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3EE1B14E">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F10ACE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异径三通</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137228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DN100×DN65 PN2.5MPa×PN2.5MPa</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31782C5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GCPQT01</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60B97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25280F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0A8AF2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764C8C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66BA6E0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配套卡箍*3（含密封橡胶圈、螺栓、螺母），卡箍刷漆（醇酸磁漆，120微米），配套螺栓、螺母 8.8级热镀锌/8级热镀锌</w:t>
            </w:r>
          </w:p>
        </w:tc>
      </w:tr>
      <w:tr w14:paraId="2DDE4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23B3AE68">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E0475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等径三通</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7F0345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DN100 PN2.5MPa</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6DA795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GCPQT01</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B36998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775A23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35E61A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03393C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4520C2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配套卡箍*3（含密封橡胶圈、螺栓、螺母），卡箍刷漆（醇酸磁漆，120微米），配套螺栓、螺母 8.8级热镀锌/8级热镀锌</w:t>
            </w:r>
          </w:p>
        </w:tc>
      </w:tr>
      <w:tr w14:paraId="5F967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131EA906">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0EBBE4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同心异径管</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3F5BC9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DN65×DN100 PN2.5MPa×PN2.5MPa</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620C93A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GCPQT01</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7FC7A0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6C87C7B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1992DD7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0A8EE58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3E61FB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配套卡箍*2（含密封橡胶圈、螺栓、螺母），卡箍刷漆（醇酸磁漆，120微米），配套螺栓、螺母 8.8级热镀锌/8级热镀锌</w:t>
            </w:r>
          </w:p>
        </w:tc>
      </w:tr>
      <w:tr w14:paraId="3FCD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76432818">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E5801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不锈钢圆形地漏（不带水封）</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1AB352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DN100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6D23AA7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51E619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435680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51F6FB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4C63657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r>
      <w:tr w14:paraId="4DEFC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4C8151D5">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61E8F6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圆形地漏</w:t>
            </w:r>
          </w:p>
          <w:p w14:paraId="7E2C49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（不带水封）</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5827DA4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DN100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3E75DAA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60D2DE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684984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315827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4E0AA38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r>
      <w:tr w14:paraId="1C748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1569DC1D">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3A988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自动排气阀</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16E3BA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DN25 PN16bar</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569582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01SS105-33</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461DE7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1763AF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Set</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06CB7D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71E4405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r>
      <w:tr w14:paraId="1AEF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4FB5DA2F">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D44A5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带闷盖的管牙接口</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204064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DN65 PN16bar</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66D3922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81FD57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3EAA6A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Set</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15E9764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4F2F224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r>
      <w:tr w14:paraId="6CA6A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14:paraId="0FF4A61F">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D4FE62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带闷盖管牙接口</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6D21CE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DN65 PN16bar</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7680BC3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4116D1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67DEDA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7E044E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29</w:t>
            </w:r>
          </w:p>
        </w:tc>
        <w:tc>
          <w:tcPr>
            <w:tcW w:w="2918" w:type="dxa"/>
            <w:tcBorders>
              <w:top w:val="single" w:color="000000" w:sz="4" w:space="0"/>
              <w:left w:val="single" w:color="000000" w:sz="4" w:space="0"/>
              <w:bottom w:val="single" w:color="000000" w:sz="4" w:space="0"/>
              <w:right w:val="single" w:color="000000" w:sz="4" w:space="0"/>
            </w:tcBorders>
            <w:noWrap/>
            <w:vAlign w:val="center"/>
          </w:tcPr>
          <w:p w14:paraId="35477C5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配套螺栓螺母垫片</w:t>
            </w:r>
          </w:p>
        </w:tc>
      </w:tr>
    </w:tbl>
    <w:p w14:paraId="60BC2630">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jc w:val="center"/>
        <w:textAlignment w:val="auto"/>
        <w:outlineLvl w:val="9"/>
        <w:rPr>
          <w:rFonts w:hint="eastAsia" w:ascii="宋体" w:hAnsi="宋体" w:eastAsia="宋体" w:cs="宋体"/>
          <w:i w:val="0"/>
          <w:iCs w:val="0"/>
          <w:color w:val="auto"/>
          <w:kern w:val="0"/>
          <w:sz w:val="20"/>
          <w:szCs w:val="20"/>
          <w:u w:val="none"/>
          <w:lang w:val="en-US" w:eastAsia="zh-CN" w:bidi="ar"/>
        </w:rPr>
      </w:pPr>
    </w:p>
    <w:p w14:paraId="6D4EABE9">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5289DE41">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602FFD7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B108E74">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20752E21">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地址：江苏省镇江市京口区丹徒长岗，邮编：212006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为固定综合单价，暂估总价进行评审。</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tbl>
      <w:tblPr>
        <w:tblStyle w:val="10"/>
        <w:tblW w:w="100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2"/>
        <w:gridCol w:w="1180"/>
        <w:gridCol w:w="1235"/>
        <w:gridCol w:w="1015"/>
        <w:gridCol w:w="923"/>
        <w:gridCol w:w="750"/>
        <w:gridCol w:w="704"/>
        <w:gridCol w:w="2134"/>
        <w:gridCol w:w="682"/>
        <w:gridCol w:w="659"/>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33ECFC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备注</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单价</w:t>
            </w:r>
          </w:p>
          <w:p w14:paraId="14F9BD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总价</w:t>
            </w:r>
          </w:p>
          <w:p w14:paraId="542781D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15"/>
                <w:szCs w:val="15"/>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4B05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90°短半径弯头</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C54225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DN100-SR </w:t>
            </w:r>
          </w:p>
          <w:p w14:paraId="3B415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PN2.5MPa</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1EF9D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GCPQT01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0560E02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0F232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GB/T1348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Pcs</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10</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15DB6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配套卡箍*2（含密封橡胶圈、螺栓、螺母），卡箍刷漆（醇酸磁漆，120微米），配套螺栓、螺母 8.8级热镀锌/8级热镀锌</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0177C362">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28187EAA">
            <w:pPr>
              <w:jc w:val="center"/>
              <w:rPr>
                <w:rFonts w:hint="eastAsia" w:ascii="宋体" w:hAnsi="宋体" w:eastAsia="宋体" w:cs="宋体"/>
                <w:i w:val="0"/>
                <w:iCs w:val="0"/>
                <w:color w:val="000000"/>
                <w:sz w:val="20"/>
                <w:szCs w:val="20"/>
                <w:u w:val="none"/>
              </w:rPr>
            </w:pPr>
          </w:p>
        </w:tc>
      </w:tr>
      <w:tr w14:paraId="5276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7D364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15"/>
                <w:szCs w:val="15"/>
                <w:u w:val="none"/>
                <w:lang w:val="en-US" w:eastAsia="zh-CN" w:bidi="ar"/>
              </w:rPr>
              <w:t>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09D7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90°短半径弯头</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25441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DN125-SR </w:t>
            </w:r>
          </w:p>
          <w:p w14:paraId="36DAC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PN2.5MPa</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251DA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GCPQT01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4E071C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1047E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GB/T1348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4FB31E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15"/>
                <w:szCs w:val="15"/>
                <w:u w:val="none"/>
                <w:lang w:val="en-US" w:eastAsia="zh-CN" w:bidi="ar"/>
              </w:rPr>
              <w:t>Pcs</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7A8B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16</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17046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配套卡箍*2（含密封橡胶圈、螺栓、螺母），卡箍刷漆（醇酸磁漆，120微米），配套螺栓、螺母 8.8级热镀锌/8级热镀锌</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3BBB203F">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5CA58190">
            <w:pPr>
              <w:jc w:val="center"/>
              <w:rPr>
                <w:rFonts w:hint="eastAsia" w:ascii="宋体" w:hAnsi="宋体" w:eastAsia="宋体" w:cs="宋体"/>
                <w:i w:val="0"/>
                <w:iCs w:val="0"/>
                <w:color w:val="000000"/>
                <w:sz w:val="20"/>
                <w:szCs w:val="20"/>
                <w:u w:val="none"/>
              </w:rPr>
            </w:pPr>
          </w:p>
        </w:tc>
      </w:tr>
      <w:tr w14:paraId="1E0B9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370AA84D">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5"/>
                <w:szCs w:val="15"/>
                <w:u w:val="none"/>
                <w:lang w:val="en-US" w:eastAsia="zh-CN" w:bidi="ar"/>
              </w:rPr>
              <w:t>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0E1E5EE">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90°短半径弯头</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F65C4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DN150-SR </w:t>
            </w:r>
          </w:p>
          <w:p w14:paraId="0826557B">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PN2.5MPa</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7B41F663">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GCPQT01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148E78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6A106B45">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GB/T1348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9F7121D">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Pcs</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69122C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16</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02DD3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配套卡箍*2（含密封橡胶圈、螺栓、螺母），卡箍刷漆（醇酸磁漆，120微米），配套螺栓、螺母 8.8级热镀锌/8级热镀锌</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6AB46B4B">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6F408462">
            <w:pPr>
              <w:jc w:val="center"/>
              <w:rPr>
                <w:rFonts w:hint="eastAsia" w:ascii="宋体" w:hAnsi="宋体" w:eastAsia="宋体" w:cs="宋体"/>
                <w:i w:val="0"/>
                <w:iCs w:val="0"/>
                <w:color w:val="000000"/>
                <w:sz w:val="20"/>
                <w:szCs w:val="20"/>
                <w:u w:val="none"/>
              </w:rPr>
            </w:pPr>
          </w:p>
        </w:tc>
      </w:tr>
      <w:tr w14:paraId="38D2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3DD72BEF">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5"/>
                <w:szCs w:val="15"/>
                <w:u w:val="none"/>
                <w:lang w:val="en-US" w:eastAsia="zh-CN" w:bidi="ar"/>
              </w:rPr>
              <w:t>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7558A14">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90°短半径弯头</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A41D2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DN65-SR </w:t>
            </w:r>
          </w:p>
          <w:p w14:paraId="51F622A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PN2.5MPa</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5EC24DC7">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GCPQT01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7280C83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6BDC31F5">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GB/T1348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F2E5F3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Pcs</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8866166">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32</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629AE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配套卡箍*2（含密封橡胶圈、螺栓、螺母），卡箍刷漆（醇酸磁漆，120微米），配套螺栓、螺母 8.8级热镀锌/8级热镀锌</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2C50C999">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497C450E">
            <w:pPr>
              <w:jc w:val="center"/>
              <w:rPr>
                <w:rFonts w:hint="eastAsia" w:ascii="宋体" w:hAnsi="宋体" w:eastAsia="宋体" w:cs="宋体"/>
                <w:i w:val="0"/>
                <w:iCs w:val="0"/>
                <w:color w:val="000000"/>
                <w:sz w:val="20"/>
                <w:szCs w:val="20"/>
                <w:u w:val="none"/>
              </w:rPr>
            </w:pPr>
          </w:p>
        </w:tc>
      </w:tr>
      <w:tr w14:paraId="736D3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5D99BB63">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5"/>
                <w:szCs w:val="15"/>
                <w:u w:val="none"/>
                <w:lang w:val="en-US" w:eastAsia="zh-CN" w:bidi="ar"/>
              </w:rPr>
              <w:t>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85CAC9C">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沟槽式法兰</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C50C1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DN125 沟槽</w:t>
            </w:r>
          </w:p>
          <w:p w14:paraId="7067CBF3">
            <w:pPr>
              <w:keepNext w:val="0"/>
              <w:keepLines w:val="0"/>
              <w:widowControl/>
              <w:suppressLineNumbers w:val="0"/>
              <w:jc w:val="center"/>
              <w:textAlignment w:val="center"/>
              <w:rPr>
                <w:rFonts w:hint="default"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/RF PN2.5MPa</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267A1ED7">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GCPQT08</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5446A2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50BF4011">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GB/T1348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B130297">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Pcs</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B5B1EAC">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16</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12479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配套卡箍*1（含密封橡胶圈、螺栓、螺母），卡箍刷漆（醇酸磁漆，120微米），配套螺栓、螺母 8.8级热镀锌/8级热镀锌</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0AABA4E4">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09B76233">
            <w:pPr>
              <w:jc w:val="center"/>
              <w:rPr>
                <w:rFonts w:hint="eastAsia" w:ascii="宋体" w:hAnsi="宋体" w:eastAsia="宋体" w:cs="宋体"/>
                <w:i w:val="0"/>
                <w:iCs w:val="0"/>
                <w:color w:val="000000"/>
                <w:sz w:val="20"/>
                <w:szCs w:val="20"/>
                <w:u w:val="none"/>
              </w:rPr>
            </w:pPr>
          </w:p>
        </w:tc>
      </w:tr>
      <w:tr w14:paraId="64409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2F77C99D">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178492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沟槽式法兰</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1E7F4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DN150 沟槽</w:t>
            </w:r>
          </w:p>
          <w:p w14:paraId="3E8B07A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/RF PN2.5MPa</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1FA34D8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GCPQT08</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263397C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597390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746334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89828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121D3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配套卡箍*1（含密封橡胶圈、螺栓、螺母），卡箍刷漆（醇酸磁漆，120微米），配套螺栓、螺母 8.8级热镀锌/8级热镀锌</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2FDEFCAA">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02AD030B">
            <w:pPr>
              <w:jc w:val="center"/>
              <w:rPr>
                <w:rFonts w:hint="eastAsia" w:ascii="宋体" w:hAnsi="宋体" w:eastAsia="宋体" w:cs="宋体"/>
                <w:i w:val="0"/>
                <w:iCs w:val="0"/>
                <w:color w:val="000000"/>
                <w:sz w:val="20"/>
                <w:szCs w:val="20"/>
                <w:u w:val="none"/>
              </w:rPr>
            </w:pPr>
          </w:p>
        </w:tc>
      </w:tr>
      <w:tr w14:paraId="40180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6162B836">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7</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96161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沟槽式法兰</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D139A8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DN65 沟槽</w:t>
            </w:r>
          </w:p>
          <w:p w14:paraId="561937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/RF PN1.6MPa</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3547549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GCPQT08</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2177716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51F957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0596A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351E94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42EDC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配套卡箍*1（含密封橡胶圈、螺栓、螺母），卡箍刷漆（醇酸磁漆，120微米），配套螺栓、螺母 8.8级热镀锌/8级热镀锌</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3E637899">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54DD7403">
            <w:pPr>
              <w:jc w:val="center"/>
              <w:rPr>
                <w:rFonts w:hint="eastAsia" w:ascii="宋体" w:hAnsi="宋体" w:eastAsia="宋体" w:cs="宋体"/>
                <w:i w:val="0"/>
                <w:iCs w:val="0"/>
                <w:color w:val="000000"/>
                <w:sz w:val="20"/>
                <w:szCs w:val="20"/>
                <w:u w:val="none"/>
              </w:rPr>
            </w:pPr>
          </w:p>
        </w:tc>
      </w:tr>
      <w:tr w14:paraId="4D5A0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2F3F9658">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8</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6997A9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沟槽式法兰</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B2415C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DN65 沟槽</w:t>
            </w:r>
          </w:p>
          <w:p w14:paraId="458C61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/RF PN2.5MPa</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2099B6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GCPQT08</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600AADA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08D998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F6259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EB1149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05FB0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配套卡箍*1（含密封橡胶圈、螺栓、螺母），卡箍刷漆（醇酸磁漆，120微米），配套螺栓、螺母 8.8级热镀锌/8级热镀锌</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78133E50">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6863DCA6">
            <w:pPr>
              <w:jc w:val="center"/>
              <w:rPr>
                <w:rFonts w:hint="eastAsia" w:ascii="宋体" w:hAnsi="宋体" w:eastAsia="宋体" w:cs="宋体"/>
                <w:i w:val="0"/>
                <w:iCs w:val="0"/>
                <w:color w:val="000000"/>
                <w:sz w:val="20"/>
                <w:szCs w:val="20"/>
                <w:u w:val="none"/>
              </w:rPr>
            </w:pPr>
          </w:p>
        </w:tc>
      </w:tr>
      <w:tr w14:paraId="78D2B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2AD10345">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9</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E04E77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异径三通</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14C6CF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DN100×DN65 PN2.5MPa×PN2.5MPa</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71D2076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GCPQT01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17F7E5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0CC8F4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7B21D1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E881A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38043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配套卡箍*3（含密封橡胶圈、螺栓、螺母），卡箍刷漆（醇酸磁漆，120微米），配套螺栓、螺母 8.8级热镀锌/8级热镀锌</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61FBB794">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4B1E68FD">
            <w:pPr>
              <w:jc w:val="center"/>
              <w:rPr>
                <w:rFonts w:hint="eastAsia" w:ascii="宋体" w:hAnsi="宋体" w:eastAsia="宋体" w:cs="宋体"/>
                <w:i w:val="0"/>
                <w:iCs w:val="0"/>
                <w:color w:val="000000"/>
                <w:sz w:val="20"/>
                <w:szCs w:val="20"/>
                <w:u w:val="none"/>
              </w:rPr>
            </w:pPr>
          </w:p>
        </w:tc>
      </w:tr>
      <w:tr w14:paraId="5DC65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7B499770">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EB5E4B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等径三通</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18A2CF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DN100 PN2.5MPa</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629774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GCPQT01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62C59C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2AC884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57096B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8F3FB2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2C8D3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配套卡箍*3（含密封橡胶圈、螺栓、螺母），卡箍刷漆（醇酸磁漆，120微米），配套螺栓、螺母 8.8级热镀锌/8级热镀锌</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7B4EEC8F">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5A187CB8">
            <w:pPr>
              <w:jc w:val="center"/>
              <w:rPr>
                <w:rFonts w:hint="eastAsia" w:ascii="宋体" w:hAnsi="宋体" w:eastAsia="宋体" w:cs="宋体"/>
                <w:i w:val="0"/>
                <w:iCs w:val="0"/>
                <w:color w:val="000000"/>
                <w:sz w:val="20"/>
                <w:szCs w:val="20"/>
                <w:u w:val="none"/>
              </w:rPr>
            </w:pPr>
          </w:p>
        </w:tc>
      </w:tr>
      <w:tr w14:paraId="196DB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5012B5FC">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E332EC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同心异径管</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FE44DD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DN65×DN100 PN2.5MPa×PN2.5MPa</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71BF35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GCPQT01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57E09DA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QT450</w:t>
            </w:r>
          </w:p>
          <w:p w14:paraId="05B4DB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GB/T1348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AC144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45C15B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453AB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配套卡箍*2（含密封橡胶圈、螺栓、螺母），卡箍刷漆（醇酸磁漆，120微米），配套螺栓、螺母 8.8级热镀锌/8级热镀锌</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547821EA">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04732CA9">
            <w:pPr>
              <w:jc w:val="center"/>
              <w:rPr>
                <w:rFonts w:hint="eastAsia" w:ascii="宋体" w:hAnsi="宋体" w:eastAsia="宋体" w:cs="宋体"/>
                <w:i w:val="0"/>
                <w:iCs w:val="0"/>
                <w:color w:val="000000"/>
                <w:sz w:val="20"/>
                <w:szCs w:val="20"/>
                <w:u w:val="none"/>
              </w:rPr>
            </w:pPr>
          </w:p>
        </w:tc>
      </w:tr>
      <w:tr w14:paraId="6CD6C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54C75D69">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0531F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不锈钢圆形地漏（不带水封）</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37F6A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DN100</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30CE7B7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07A591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7E8383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74FD49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21845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52C37109">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11852936">
            <w:pPr>
              <w:jc w:val="center"/>
              <w:rPr>
                <w:rFonts w:hint="eastAsia" w:ascii="宋体" w:hAnsi="宋体" w:eastAsia="宋体" w:cs="宋体"/>
                <w:i w:val="0"/>
                <w:iCs w:val="0"/>
                <w:color w:val="000000"/>
                <w:sz w:val="20"/>
                <w:szCs w:val="20"/>
                <w:u w:val="none"/>
              </w:rPr>
            </w:pPr>
          </w:p>
        </w:tc>
      </w:tr>
      <w:tr w14:paraId="093D1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724B6145">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057BFA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圆形地漏</w:t>
            </w:r>
          </w:p>
          <w:p w14:paraId="4CA456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（不带水封）</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050A5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DN100</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2488A3D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36BC61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FE1C4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A695B0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2D157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217E4BBD">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5F6B577C">
            <w:pPr>
              <w:jc w:val="center"/>
              <w:rPr>
                <w:rFonts w:hint="eastAsia" w:ascii="宋体" w:hAnsi="宋体" w:eastAsia="宋体" w:cs="宋体"/>
                <w:i w:val="0"/>
                <w:iCs w:val="0"/>
                <w:color w:val="000000"/>
                <w:sz w:val="20"/>
                <w:szCs w:val="20"/>
                <w:u w:val="none"/>
              </w:rPr>
            </w:pPr>
          </w:p>
        </w:tc>
      </w:tr>
      <w:tr w14:paraId="7E081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30222C50">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14</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15A8FB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自动排气阀</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7010A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DN25 PN16bar</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71B93E1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01SS105-33</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47E8B7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71EEF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Set</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33338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3F7AF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01B4A63F">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25E3EAF1">
            <w:pPr>
              <w:jc w:val="center"/>
              <w:rPr>
                <w:rFonts w:hint="eastAsia" w:ascii="宋体" w:hAnsi="宋体" w:eastAsia="宋体" w:cs="宋体"/>
                <w:i w:val="0"/>
                <w:iCs w:val="0"/>
                <w:color w:val="000000"/>
                <w:sz w:val="20"/>
                <w:szCs w:val="20"/>
                <w:u w:val="none"/>
              </w:rPr>
            </w:pPr>
          </w:p>
        </w:tc>
      </w:tr>
      <w:tr w14:paraId="36CE0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506BBC18">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67443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带闷盖的管牙接口</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724C5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DN65 PN16bar</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6342D1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53BF40D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1FE80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Set</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5E8AC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732C5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14DAF5DA">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7357BE1F">
            <w:pPr>
              <w:jc w:val="center"/>
              <w:rPr>
                <w:rFonts w:hint="eastAsia" w:ascii="宋体" w:hAnsi="宋体" w:eastAsia="宋体" w:cs="宋体"/>
                <w:i w:val="0"/>
                <w:iCs w:val="0"/>
                <w:color w:val="000000"/>
                <w:sz w:val="20"/>
                <w:szCs w:val="20"/>
                <w:u w:val="none"/>
              </w:rPr>
            </w:pPr>
          </w:p>
        </w:tc>
      </w:tr>
      <w:tr w14:paraId="01D00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795C7AA7">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16</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EF7691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带闷盖管牙接口</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8E92AE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DN65 PN16bar</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1BE7AF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70C9944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93FC1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16DB3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29</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22359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配套螺栓螺母垫片</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50B3B5D4">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1D7355B1">
            <w:pPr>
              <w:jc w:val="center"/>
              <w:rPr>
                <w:rFonts w:hint="eastAsia" w:ascii="宋体" w:hAnsi="宋体" w:eastAsia="宋体" w:cs="宋体"/>
                <w:i w:val="0"/>
                <w:iCs w:val="0"/>
                <w:color w:val="000000"/>
                <w:sz w:val="20"/>
                <w:szCs w:val="20"/>
                <w:u w:val="none"/>
              </w:rPr>
            </w:pPr>
          </w:p>
        </w:tc>
      </w:tr>
      <w:tr w14:paraId="7E93D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9345" w:type="dxa"/>
            <w:gridSpan w:val="9"/>
            <w:tcBorders>
              <w:top w:val="single" w:color="000000" w:sz="4" w:space="0"/>
              <w:left w:val="single" w:color="000000" w:sz="4" w:space="0"/>
              <w:bottom w:val="single" w:color="000000" w:sz="4" w:space="0"/>
              <w:right w:val="single" w:color="000000" w:sz="4" w:space="0"/>
            </w:tcBorders>
            <w:noWrap/>
            <w:vAlign w:val="center"/>
          </w:tcPr>
          <w:p w14:paraId="296FB8F1">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合  计</w:t>
            </w: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12CF50FF">
            <w:pPr>
              <w:jc w:val="center"/>
              <w:rPr>
                <w:rFonts w:hint="eastAsia" w:ascii="宋体" w:hAnsi="宋体" w:eastAsia="宋体" w:cs="宋体"/>
                <w:i w:val="0"/>
                <w:iCs w:val="0"/>
                <w:color w:val="000000"/>
                <w:sz w:val="20"/>
                <w:szCs w:val="20"/>
                <w:u w:val="none"/>
              </w:rPr>
            </w:pPr>
          </w:p>
        </w:tc>
      </w:tr>
    </w:tbl>
    <w:p w14:paraId="67D488B0">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3FB8756B">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0C60B022">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501980A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A824CBA">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70EF25B1">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3372B3EC">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3</w:t>
      </w:r>
      <w:r>
        <w:rPr>
          <w:rFonts w:hint="eastAsia" w:ascii="仿宋_GB2312" w:hAnsi="仿宋_GB2312" w:eastAsia="仿宋_GB2312" w:cs="仿宋_GB2312"/>
          <w:color w:val="auto"/>
          <w:kern w:val="1"/>
          <w:sz w:val="24"/>
          <w:szCs w:val="24"/>
        </w:rPr>
        <w:t>、我方保证遵守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r>
        <w:rPr>
          <w:rFonts w:hint="eastAsia" w:ascii="仿宋_GB2312" w:hAnsi="仿宋_GB2312" w:eastAsia="仿宋_GB2312" w:cs="仿宋_GB2312"/>
          <w:color w:val="auto"/>
          <w:kern w:val="1"/>
          <w:sz w:val="24"/>
          <w:szCs w:val="24"/>
          <w:lang w:val="en-US" w:eastAsia="zh-CN"/>
        </w:rPr>
        <w:t>。</w:t>
      </w:r>
    </w:p>
    <w:p w14:paraId="2624FC3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lang w:val="en-US" w:eastAsia="zh-CN"/>
        </w:rPr>
        <w:t>4</w:t>
      </w:r>
      <w:r>
        <w:rPr>
          <w:rFonts w:hint="eastAsia" w:ascii="仿宋_GB2312" w:hAnsi="仿宋_GB2312" w:eastAsia="仿宋_GB2312" w:cs="仿宋_GB2312"/>
          <w:bCs/>
          <w:color w:val="auto"/>
          <w:kern w:val="1"/>
          <w:sz w:val="24"/>
          <w:szCs w:val="24"/>
        </w:rPr>
        <w:t>、我方保证忠实地执行双方签订的合同,并承担合同规定的责任义务</w:t>
      </w:r>
      <w:r>
        <w:rPr>
          <w:rFonts w:hint="eastAsia" w:ascii="仿宋_GB2312" w:hAnsi="仿宋_GB2312" w:eastAsia="仿宋_GB2312" w:cs="仿宋_GB2312"/>
          <w:bCs/>
          <w:color w:val="auto"/>
          <w:kern w:val="1"/>
          <w:sz w:val="24"/>
          <w:szCs w:val="24"/>
          <w:lang w:eastAsia="zh-CN"/>
        </w:rPr>
        <w:t>。</w:t>
      </w:r>
    </w:p>
    <w:p w14:paraId="1228AB9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bCs/>
          <w:color w:val="auto"/>
          <w:kern w:val="1"/>
          <w:sz w:val="24"/>
          <w:szCs w:val="24"/>
          <w:lang w:eastAsia="zh-CN"/>
        </w:rPr>
      </w:pPr>
      <w:r>
        <w:rPr>
          <w:rFonts w:hint="eastAsia" w:ascii="仿宋_GB2312" w:hAnsi="仿宋_GB2312" w:eastAsia="仿宋_GB2312" w:cs="仿宋_GB2312"/>
          <w:color w:val="auto"/>
          <w:sz w:val="24"/>
          <w:szCs w:val="24"/>
          <w:shd w:val="clear" w:color="auto" w:fill="FFFFFF"/>
          <w:lang w:val="en-US" w:eastAsia="zh-CN"/>
        </w:rPr>
        <w:t>5</w:t>
      </w:r>
      <w:r>
        <w:rPr>
          <w:rFonts w:hint="eastAsia" w:ascii="仿宋_GB2312" w:hAnsi="仿宋_GB2312" w:eastAsia="仿宋_GB2312" w:cs="仿宋_GB2312"/>
          <w:color w:val="auto"/>
          <w:sz w:val="24"/>
          <w:szCs w:val="24"/>
          <w:shd w:val="clear" w:color="auto" w:fill="FFFFFF"/>
        </w:rPr>
        <w:t>、我方已详细审查全部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r>
        <w:rPr>
          <w:rFonts w:hint="eastAsia" w:ascii="仿宋_GB2312" w:hAnsi="仿宋_GB2312" w:eastAsia="仿宋_GB2312" w:cs="仿宋_GB2312"/>
          <w:color w:val="auto"/>
          <w:sz w:val="24"/>
          <w:szCs w:val="24"/>
          <w:shd w:val="clear" w:color="auto" w:fill="FFFFFF"/>
          <w:lang w:eastAsia="zh-CN"/>
        </w:rPr>
        <w:t>。</w:t>
      </w:r>
    </w:p>
    <w:p w14:paraId="70165E31">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lang w:val="en-US" w:eastAsia="zh-CN"/>
        </w:rPr>
        <w:t>6</w:t>
      </w:r>
      <w:r>
        <w:rPr>
          <w:rFonts w:hint="eastAsia" w:ascii="仿宋_GB2312" w:hAnsi="仿宋_GB2312" w:eastAsia="仿宋_GB2312" w:cs="仿宋_GB2312"/>
          <w:bCs/>
          <w:color w:val="auto"/>
          <w:kern w:val="1"/>
          <w:sz w:val="24"/>
          <w:szCs w:val="24"/>
        </w:rPr>
        <w:t>、愿意向贵方提供任何与该项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exact"/>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lang w:val="en-US" w:eastAsia="zh-CN"/>
        </w:rPr>
        <w:t>7</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22056C38">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hint="eastAsia" w:ascii="宋体" w:hAnsi="宋体" w:eastAsia="宋体" w:cs="宋体"/>
          <w:color w:val="auto"/>
          <w:kern w:val="0"/>
          <w:sz w:val="24"/>
          <w:szCs w:val="24"/>
          <w:lang w:val="en-US" w:eastAsia="zh-CN"/>
        </w:rPr>
      </w:pPr>
      <w:r>
        <w:rPr>
          <w:rFonts w:hint="eastAsia" w:ascii="仿宋_GB2312" w:hAnsi="仿宋_GB2312" w:eastAsia="仿宋_GB2312" w:cs="仿宋_GB2312"/>
          <w:kern w:val="1"/>
          <w:sz w:val="24"/>
          <w:szCs w:val="24"/>
        </w:rPr>
        <w:t>日期：</w:t>
      </w:r>
    </w:p>
    <w:sectPr>
      <w:pgSz w:w="11906" w:h="16838"/>
      <w:pgMar w:top="1157" w:right="1236" w:bottom="1043"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B94832"/>
    <w:rsid w:val="00E87FD8"/>
    <w:rsid w:val="016D2AA0"/>
    <w:rsid w:val="01DE0D71"/>
    <w:rsid w:val="049A1BA3"/>
    <w:rsid w:val="05537C91"/>
    <w:rsid w:val="068E5CAD"/>
    <w:rsid w:val="07184E4C"/>
    <w:rsid w:val="07424D15"/>
    <w:rsid w:val="08110CB7"/>
    <w:rsid w:val="0855653B"/>
    <w:rsid w:val="089D102A"/>
    <w:rsid w:val="08B70428"/>
    <w:rsid w:val="099A19B7"/>
    <w:rsid w:val="0A9C3C10"/>
    <w:rsid w:val="0AA82ADC"/>
    <w:rsid w:val="0C566AD6"/>
    <w:rsid w:val="0D075905"/>
    <w:rsid w:val="0D307F6B"/>
    <w:rsid w:val="0D945B5C"/>
    <w:rsid w:val="0E0E6DB4"/>
    <w:rsid w:val="0F875418"/>
    <w:rsid w:val="11213F47"/>
    <w:rsid w:val="121049B5"/>
    <w:rsid w:val="12244F80"/>
    <w:rsid w:val="12CF543E"/>
    <w:rsid w:val="133D6635"/>
    <w:rsid w:val="13EB585D"/>
    <w:rsid w:val="1486627C"/>
    <w:rsid w:val="1489454D"/>
    <w:rsid w:val="158E1579"/>
    <w:rsid w:val="15D63EB8"/>
    <w:rsid w:val="15EC6658"/>
    <w:rsid w:val="164D775A"/>
    <w:rsid w:val="17BE143C"/>
    <w:rsid w:val="18123DEA"/>
    <w:rsid w:val="191B14FB"/>
    <w:rsid w:val="1AC066E3"/>
    <w:rsid w:val="1B013D19"/>
    <w:rsid w:val="1B9405AB"/>
    <w:rsid w:val="1BD306B5"/>
    <w:rsid w:val="1C282778"/>
    <w:rsid w:val="1C6B4BBD"/>
    <w:rsid w:val="1CF9004F"/>
    <w:rsid w:val="1D406D29"/>
    <w:rsid w:val="1D61265F"/>
    <w:rsid w:val="1D77045C"/>
    <w:rsid w:val="1E12411C"/>
    <w:rsid w:val="1E210886"/>
    <w:rsid w:val="1E6E6AEF"/>
    <w:rsid w:val="1F2678E9"/>
    <w:rsid w:val="1F6B79D8"/>
    <w:rsid w:val="1F9245AF"/>
    <w:rsid w:val="21112BD3"/>
    <w:rsid w:val="21933ED0"/>
    <w:rsid w:val="2225022C"/>
    <w:rsid w:val="22334287"/>
    <w:rsid w:val="23CF0F9F"/>
    <w:rsid w:val="23FC6252"/>
    <w:rsid w:val="25F658BE"/>
    <w:rsid w:val="26A27C21"/>
    <w:rsid w:val="280A4C5F"/>
    <w:rsid w:val="285A37AE"/>
    <w:rsid w:val="298A418F"/>
    <w:rsid w:val="2AB873E6"/>
    <w:rsid w:val="2B263D2B"/>
    <w:rsid w:val="2BA23352"/>
    <w:rsid w:val="2BB463C2"/>
    <w:rsid w:val="2D1C54FC"/>
    <w:rsid w:val="2D711326"/>
    <w:rsid w:val="2DCD459B"/>
    <w:rsid w:val="2E29640B"/>
    <w:rsid w:val="2E4F6E3C"/>
    <w:rsid w:val="2F552E82"/>
    <w:rsid w:val="2F5A2F6A"/>
    <w:rsid w:val="306A72AD"/>
    <w:rsid w:val="307C7118"/>
    <w:rsid w:val="30DC750A"/>
    <w:rsid w:val="33604F9A"/>
    <w:rsid w:val="337577FA"/>
    <w:rsid w:val="341252C0"/>
    <w:rsid w:val="359A6B07"/>
    <w:rsid w:val="35B841ED"/>
    <w:rsid w:val="369B1D58"/>
    <w:rsid w:val="36CC7FE0"/>
    <w:rsid w:val="37321293"/>
    <w:rsid w:val="375211E9"/>
    <w:rsid w:val="3797278D"/>
    <w:rsid w:val="385B4242"/>
    <w:rsid w:val="3A1C3FA6"/>
    <w:rsid w:val="3A3D3E1C"/>
    <w:rsid w:val="3A7371D9"/>
    <w:rsid w:val="3B27384C"/>
    <w:rsid w:val="3B741D0B"/>
    <w:rsid w:val="3B8E1539"/>
    <w:rsid w:val="3C633297"/>
    <w:rsid w:val="3E1C107E"/>
    <w:rsid w:val="3E8B6D79"/>
    <w:rsid w:val="3FFD5EE2"/>
    <w:rsid w:val="40E424A8"/>
    <w:rsid w:val="413403E0"/>
    <w:rsid w:val="41923A7A"/>
    <w:rsid w:val="4286740D"/>
    <w:rsid w:val="428C4348"/>
    <w:rsid w:val="42E66EDA"/>
    <w:rsid w:val="431A73EB"/>
    <w:rsid w:val="43301127"/>
    <w:rsid w:val="446A2417"/>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B22085"/>
    <w:rsid w:val="4CCC1EC1"/>
    <w:rsid w:val="4D503315"/>
    <w:rsid w:val="4D9E2555"/>
    <w:rsid w:val="4ECC5A50"/>
    <w:rsid w:val="4F974A61"/>
    <w:rsid w:val="503045D8"/>
    <w:rsid w:val="503F3393"/>
    <w:rsid w:val="507C7259"/>
    <w:rsid w:val="51FC55C8"/>
    <w:rsid w:val="521E5249"/>
    <w:rsid w:val="528F250F"/>
    <w:rsid w:val="537805C9"/>
    <w:rsid w:val="53C47D96"/>
    <w:rsid w:val="53DB0AEE"/>
    <w:rsid w:val="543B4165"/>
    <w:rsid w:val="549E18C1"/>
    <w:rsid w:val="55115289"/>
    <w:rsid w:val="55C3235D"/>
    <w:rsid w:val="56974C85"/>
    <w:rsid w:val="56D44020"/>
    <w:rsid w:val="585B454A"/>
    <w:rsid w:val="58DF219E"/>
    <w:rsid w:val="58FB2325"/>
    <w:rsid w:val="5A7C589A"/>
    <w:rsid w:val="5AB04526"/>
    <w:rsid w:val="5AFA7489"/>
    <w:rsid w:val="5B8F1683"/>
    <w:rsid w:val="5C665C12"/>
    <w:rsid w:val="5CFA6687"/>
    <w:rsid w:val="5D002BB2"/>
    <w:rsid w:val="5D4B4EFF"/>
    <w:rsid w:val="5D871862"/>
    <w:rsid w:val="5E482FBE"/>
    <w:rsid w:val="5F2142EE"/>
    <w:rsid w:val="6035490C"/>
    <w:rsid w:val="6068125C"/>
    <w:rsid w:val="60B63E78"/>
    <w:rsid w:val="60D73E64"/>
    <w:rsid w:val="61045892"/>
    <w:rsid w:val="6185469D"/>
    <w:rsid w:val="61B678E7"/>
    <w:rsid w:val="63D041C3"/>
    <w:rsid w:val="643A2B26"/>
    <w:rsid w:val="64D43BB1"/>
    <w:rsid w:val="65BD7565"/>
    <w:rsid w:val="67192FCC"/>
    <w:rsid w:val="682C5A95"/>
    <w:rsid w:val="68F8136F"/>
    <w:rsid w:val="6922313D"/>
    <w:rsid w:val="694E1960"/>
    <w:rsid w:val="698768BA"/>
    <w:rsid w:val="69EF47E9"/>
    <w:rsid w:val="6B152869"/>
    <w:rsid w:val="6BC120DD"/>
    <w:rsid w:val="6C4E17FE"/>
    <w:rsid w:val="6CAF1558"/>
    <w:rsid w:val="6DD528D6"/>
    <w:rsid w:val="6E360072"/>
    <w:rsid w:val="6EF6477A"/>
    <w:rsid w:val="6F59261E"/>
    <w:rsid w:val="6FFD6C0D"/>
    <w:rsid w:val="70774E35"/>
    <w:rsid w:val="708A46FF"/>
    <w:rsid w:val="70BE516F"/>
    <w:rsid w:val="70C7199A"/>
    <w:rsid w:val="70CF12D0"/>
    <w:rsid w:val="70D55500"/>
    <w:rsid w:val="71324FB4"/>
    <w:rsid w:val="726F7BF3"/>
    <w:rsid w:val="72B74A56"/>
    <w:rsid w:val="7501432B"/>
    <w:rsid w:val="75984F94"/>
    <w:rsid w:val="759F5809"/>
    <w:rsid w:val="769C41EB"/>
    <w:rsid w:val="76B54EF2"/>
    <w:rsid w:val="773530B4"/>
    <w:rsid w:val="77747526"/>
    <w:rsid w:val="77856C0D"/>
    <w:rsid w:val="78537116"/>
    <w:rsid w:val="788649E0"/>
    <w:rsid w:val="788A7BFB"/>
    <w:rsid w:val="78F96AB1"/>
    <w:rsid w:val="7943704C"/>
    <w:rsid w:val="79B32F02"/>
    <w:rsid w:val="7A030E1C"/>
    <w:rsid w:val="7A9556EA"/>
    <w:rsid w:val="7AEA5601"/>
    <w:rsid w:val="7C0137E3"/>
    <w:rsid w:val="7C4245A7"/>
    <w:rsid w:val="7C98024C"/>
    <w:rsid w:val="7CBF19A2"/>
    <w:rsid w:val="7E363D46"/>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5">
    <w:name w:val="font31"/>
    <w:basedOn w:val="12"/>
    <w:qFormat/>
    <w:uiPriority w:val="0"/>
    <w:rPr>
      <w:rFonts w:hint="default" w:ascii="Times New Roman" w:hAnsi="Times New Roman" w:cs="Times New Roman"/>
      <w:color w:val="000000"/>
      <w:sz w:val="20"/>
      <w:szCs w:val="20"/>
      <w:u w:val="none"/>
    </w:rPr>
  </w:style>
  <w:style w:type="character" w:customStyle="1" w:styleId="16">
    <w:name w:val="font41"/>
    <w:basedOn w:val="12"/>
    <w:qFormat/>
    <w:uiPriority w:val="0"/>
    <w:rPr>
      <w:rFonts w:hint="eastAsia" w:ascii="宋体" w:hAnsi="宋体" w:eastAsia="宋体" w:cs="宋体"/>
      <w:color w:val="000000"/>
      <w:sz w:val="20"/>
      <w:szCs w:val="20"/>
      <w:u w:val="none"/>
    </w:rPr>
  </w:style>
  <w:style w:type="character" w:customStyle="1" w:styleId="17">
    <w:name w:val="font2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eastAsia" w:ascii="仿宋_GB2312" w:eastAsia="仿宋_GB2312" w:cs="仿宋_GB2312"/>
      <w:color w:val="000000"/>
      <w:sz w:val="18"/>
      <w:szCs w:val="18"/>
      <w:u w:val="none"/>
    </w:rPr>
  </w:style>
  <w:style w:type="character" w:customStyle="1" w:styleId="19">
    <w:name w:val="font51"/>
    <w:basedOn w:val="12"/>
    <w:qFormat/>
    <w:uiPriority w:val="0"/>
    <w:rPr>
      <w:rFonts w:ascii="Calibri" w:hAnsi="Calibri" w:cs="Calibri"/>
      <w:color w:val="000000"/>
      <w:sz w:val="18"/>
      <w:szCs w:val="18"/>
      <w:u w:val="none"/>
    </w:rPr>
  </w:style>
  <w:style w:type="character" w:customStyle="1" w:styleId="20">
    <w:name w:val="font61"/>
    <w:basedOn w:val="12"/>
    <w:qFormat/>
    <w:uiPriority w:val="0"/>
    <w:rPr>
      <w:rFonts w:ascii="Arial" w:hAnsi="Arial" w:cs="Arial"/>
      <w:b/>
      <w:bCs/>
      <w:color w:val="FF0000"/>
      <w:sz w:val="18"/>
      <w:szCs w:val="18"/>
      <w:u w:val="none"/>
    </w:rPr>
  </w:style>
  <w:style w:type="character" w:customStyle="1" w:styleId="21">
    <w:name w:val="font71"/>
    <w:basedOn w:val="12"/>
    <w:qFormat/>
    <w:uiPriority w:val="0"/>
    <w:rPr>
      <w:rFonts w:ascii="Arial" w:hAnsi="Arial" w:cs="Arial"/>
      <w:color w:val="000000"/>
      <w:sz w:val="18"/>
      <w:szCs w:val="18"/>
      <w:u w:val="none"/>
    </w:rPr>
  </w:style>
  <w:style w:type="paragraph" w:customStyle="1" w:styleId="22">
    <w:name w:val="小于节标题"/>
    <w:basedOn w:val="23"/>
    <w:qFormat/>
    <w:uiPriority w:val="0"/>
    <w:pPr>
      <w:tabs>
        <w:tab w:val="left" w:pos="567"/>
      </w:tabs>
      <w:ind w:firstLine="0" w:firstLineChars="0"/>
    </w:pPr>
  </w:style>
  <w:style w:type="paragraph" w:customStyle="1" w:styleId="23">
    <w:name w:val="新正文样式"/>
    <w:basedOn w:val="1"/>
    <w:qFormat/>
    <w:uiPriority w:val="0"/>
    <w:pPr>
      <w:tabs>
        <w:tab w:val="left" w:pos="567"/>
      </w:tabs>
      <w:spacing w:line="360" w:lineRule="auto"/>
      <w:ind w:firstLine="200" w:firstLineChars="200"/>
    </w:pPr>
    <w:rPr>
      <w:spacing w:val="0"/>
      <w:szCs w:val="24"/>
    </w:rPr>
  </w:style>
  <w:style w:type="paragraph" w:customStyle="1" w:styleId="24">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3892</Words>
  <Characters>5034</Characters>
  <Lines>0</Lines>
  <Paragraphs>0</Paragraphs>
  <TotalTime>3</TotalTime>
  <ScaleCrop>false</ScaleCrop>
  <LinksUpToDate>false</LinksUpToDate>
  <CharactersWithSpaces>5181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石头</cp:lastModifiedBy>
  <cp:lastPrinted>2020-05-11T01:13:00Z</cp:lastPrinted>
  <dcterms:modified xsi:type="dcterms:W3CDTF">2026-04-13T07:08:10Z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DAC5A51C15E842838B0D6C304F2A59DD_13</vt:lpwstr>
  </property>
  <property fmtid="{D5CDD505-2E9C-101B-9397-08002B2CF9AE}" pid="4" name="KSOTemplateDocerSaveRecord">
    <vt:lpwstr>eyJoZGlkIjoiMWE0OGMyMzI5YjI1YTYwNmRhZTEyMmM5YmRhMWIyOTIiLCJ1c2VySWQiOiI0NDE2NTA0NDIifQ==</vt:lpwstr>
  </property>
</Properties>
</file>