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561F9A89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气化厂3台二级滚筒筛维修</w:t>
      </w:r>
    </w:p>
    <w:p w14:paraId="261CEC3C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合同签订后，2026年5月30日完成，并验收合格运送至采购人指定地点。（如无法满足请在报价时注明）；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4E1274F4">
      <w:pPr>
        <w:ind w:firstLine="480" w:firstLineChars="150"/>
        <w:jc w:val="left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3台二级滚筒筛维修,2台只需更换筛网、挡条及固定螺栓，1台筛网、中心轴、轴承、挡条及固定螺栓均需更换，检修过程中涉及的材料均由报价人提供。主要技术参数：筛网尺寸约φ2200×4000mm，筛网材质304不锈钢，梯形筛条规格4×2mm、高3mm，筛孔规格3.5×30mm;中心轴尺寸约φ140×4900mm,材质45#钢锻件。以上数据仅为报价提供依据，最终加工数据以成交人实测为准。如有需要可现场勘探。具体技术要求详见附件2：二级滚筒筛筛网与中心轴更换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维修加工项目类似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（报价单位全称）授权（全权代表姓名、职务）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tbl>
      <w:tblPr>
        <w:tblStyle w:val="27"/>
        <w:tblW w:w="90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71"/>
        <w:gridCol w:w="2729"/>
        <w:gridCol w:w="707"/>
        <w:gridCol w:w="814"/>
        <w:gridCol w:w="761"/>
        <w:gridCol w:w="739"/>
        <w:gridCol w:w="954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71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729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707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14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761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39" w:type="dxa"/>
            <w:noWrap w:val="0"/>
            <w:vAlign w:val="center"/>
          </w:tcPr>
          <w:p w14:paraId="6B3D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954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CD65A0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150C268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304筛网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338A7F2F">
            <w:pP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φ2200×4000mm，梯形筛条规格4×2mm、高3mm，筛孔规格3.5×30mm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D32DC37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B71E8A1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FC6F516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5AC97CF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04B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B28805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BBBB0FE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橡胶挡条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6A496437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长7000mm、宽100mm、厚20mm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17DCA1D4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根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EA47DC1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72BB181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0DB8EB2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D5B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C12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67EE7F7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A53F4C2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单头304螺栓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75C28691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M22×40mm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3E05CD2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5CA1406B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B35E9E9">
            <w:pPr>
              <w:jc w:val="center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43A1DF6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BD8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E6E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40D045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5881DC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实心中心轴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538D7DB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φ140（最大处）×4900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288361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FD5309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E765F6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48A954E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11F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A3A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627A581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A69C31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轴承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177ACF1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22320CA/W33P5（哈/瓦/洛）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033C85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730553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4A789E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52D126A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3FE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125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4EFDD8F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3355E6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轴承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0F9442C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22324CA/W33（哈/瓦/洛）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30C56D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6A3ABE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BFA1C5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75CEBEB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120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8A2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02A5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71" w:type="dxa"/>
            <w:noWrap w:val="0"/>
            <w:vAlign w:val="center"/>
          </w:tcPr>
          <w:p w14:paraId="4CCF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二级滚筒筛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更换筛网维修</w:t>
            </w:r>
          </w:p>
        </w:tc>
        <w:tc>
          <w:tcPr>
            <w:tcW w:w="2729" w:type="dxa"/>
            <w:noWrap w:val="0"/>
            <w:vAlign w:val="center"/>
          </w:tcPr>
          <w:p w14:paraId="2D67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07" w:type="dxa"/>
            <w:noWrap w:val="0"/>
            <w:vAlign w:val="center"/>
          </w:tcPr>
          <w:p w14:paraId="4BD7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4" w:type="dxa"/>
            <w:noWrap w:val="0"/>
            <w:vAlign w:val="center"/>
          </w:tcPr>
          <w:p w14:paraId="05A3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noWrap w:val="0"/>
            <w:vAlign w:val="center"/>
          </w:tcPr>
          <w:p w14:paraId="4DCF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14C7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10F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0AF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2709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71" w:type="dxa"/>
            <w:noWrap w:val="0"/>
            <w:vAlign w:val="center"/>
          </w:tcPr>
          <w:p w14:paraId="718C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二级滚筒筛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更换筛网及中心轴维修</w:t>
            </w:r>
          </w:p>
        </w:tc>
        <w:tc>
          <w:tcPr>
            <w:tcW w:w="2729" w:type="dxa"/>
            <w:noWrap w:val="0"/>
            <w:vAlign w:val="center"/>
          </w:tcPr>
          <w:p w14:paraId="70D9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07" w:type="dxa"/>
            <w:noWrap w:val="0"/>
            <w:vAlign w:val="center"/>
          </w:tcPr>
          <w:p w14:paraId="5170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4" w:type="dxa"/>
            <w:noWrap w:val="0"/>
            <w:vAlign w:val="center"/>
          </w:tcPr>
          <w:p w14:paraId="37FF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07C3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AB5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7A4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1A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6116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71" w:type="dxa"/>
            <w:noWrap w:val="0"/>
            <w:vAlign w:val="center"/>
          </w:tcPr>
          <w:p w14:paraId="288D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往返运输</w:t>
            </w:r>
          </w:p>
        </w:tc>
        <w:tc>
          <w:tcPr>
            <w:tcW w:w="2729" w:type="dxa"/>
            <w:noWrap w:val="0"/>
            <w:vAlign w:val="center"/>
          </w:tcPr>
          <w:p w14:paraId="50FB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07" w:type="dxa"/>
            <w:noWrap w:val="0"/>
            <w:vAlign w:val="center"/>
          </w:tcPr>
          <w:p w14:paraId="1D8F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4" w:type="dxa"/>
            <w:noWrap w:val="0"/>
            <w:vAlign w:val="center"/>
          </w:tcPr>
          <w:p w14:paraId="16BC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2205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734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B1C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5A5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7105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82" w:type="dxa"/>
            <w:gridSpan w:val="5"/>
            <w:noWrap w:val="0"/>
            <w:vAlign w:val="center"/>
          </w:tcPr>
          <w:p w14:paraId="6068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39" w:type="dxa"/>
            <w:noWrap w:val="0"/>
            <w:vAlign w:val="center"/>
          </w:tcPr>
          <w:p w14:paraId="32AF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DCC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</w:p>
    <w:bookmarkEnd w:id="0"/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（8）更换下的零件交由采购人统一保管。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0B5F56BD">
      <w:pPr>
        <w:ind w:firstLine="482" w:firstLineChars="1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二级滚筒筛筛网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中心轴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更换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方案</w:t>
      </w:r>
    </w:p>
    <w:p w14:paraId="0D1ED9E3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一、运输要求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24"/>
        <w:gridCol w:w="5681"/>
      </w:tblGrid>
      <w:tr w14:paraId="5A12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8686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序号</w:t>
            </w:r>
          </w:p>
        </w:tc>
        <w:tc>
          <w:tcPr>
            <w:tcW w:w="1924" w:type="dxa"/>
            <w:noWrap w:val="0"/>
            <w:vAlign w:val="top"/>
          </w:tcPr>
          <w:p w14:paraId="579C10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类别</w:t>
            </w:r>
          </w:p>
        </w:tc>
        <w:tc>
          <w:tcPr>
            <w:tcW w:w="5681" w:type="dxa"/>
            <w:noWrap w:val="0"/>
            <w:vAlign w:val="top"/>
          </w:tcPr>
          <w:p w14:paraId="65594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具体填写要求</w:t>
            </w:r>
          </w:p>
        </w:tc>
      </w:tr>
      <w:tr w14:paraId="7467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B84C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</w:p>
        </w:tc>
        <w:tc>
          <w:tcPr>
            <w:tcW w:w="1924" w:type="dxa"/>
            <w:noWrap w:val="0"/>
            <w:vAlign w:val="top"/>
          </w:tcPr>
          <w:p w14:paraId="5CF7C4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甲方负责  □</w:t>
            </w:r>
          </w:p>
        </w:tc>
        <w:tc>
          <w:tcPr>
            <w:tcW w:w="5681" w:type="dxa"/>
            <w:noWrap w:val="0"/>
            <w:vAlign w:val="top"/>
          </w:tcPr>
          <w:p w14:paraId="53C4FA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06A9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0CF47E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</w:t>
            </w:r>
          </w:p>
        </w:tc>
        <w:tc>
          <w:tcPr>
            <w:tcW w:w="1924" w:type="dxa"/>
            <w:noWrap w:val="0"/>
            <w:vAlign w:val="top"/>
          </w:tcPr>
          <w:p w14:paraId="64BEF53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乙方负责  ■</w:t>
            </w:r>
          </w:p>
        </w:tc>
        <w:tc>
          <w:tcPr>
            <w:tcW w:w="5681" w:type="dxa"/>
            <w:noWrap w:val="0"/>
            <w:vAlign w:val="top"/>
          </w:tcPr>
          <w:p w14:paraId="7EBBEC1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运输过程中必须将滚筒筛固定好，防止移动和碰撞</w:t>
            </w:r>
          </w:p>
          <w:p w14:paraId="11D1CDA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防护设施由乙方提供</w:t>
            </w:r>
          </w:p>
        </w:tc>
      </w:tr>
    </w:tbl>
    <w:p w14:paraId="25CC660D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检修方案</w:t>
      </w:r>
    </w:p>
    <w:p w14:paraId="355E8DA9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项目名称</w:t>
      </w:r>
    </w:p>
    <w:p w14:paraId="29267F4F">
      <w:pPr>
        <w:ind w:firstLine="360" w:firstLineChars="15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二级滚筒筛筛网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sz w:val="24"/>
        </w:rPr>
        <w:t>中心轴更换</w:t>
      </w:r>
    </w:p>
    <w:p w14:paraId="7D7C23F3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维修设备位号、名称、技术参数、安装位置</w:t>
      </w:r>
    </w:p>
    <w:p w14:paraId="1342FE44">
      <w:pPr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2.1设备位号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</w:rPr>
        <w:t>S1102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ABC；</w:t>
      </w:r>
      <w:r>
        <w:rPr>
          <w:rFonts w:hint="eastAsia" w:ascii="宋体" w:hAnsi="宋体" w:eastAsia="宋体" w:cs="宋体"/>
          <w:b w:val="0"/>
          <w:bCs w:val="0"/>
          <w:sz w:val="24"/>
        </w:rPr>
        <w:t>名称：二级滚筒筛；</w:t>
      </w:r>
    </w:p>
    <w:p w14:paraId="6E58B944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2.2规格</w:t>
      </w:r>
    </w:p>
    <w:p w14:paraId="4DFE6B16">
      <w:pPr>
        <w:numPr>
          <w:ilvl w:val="0"/>
          <w:numId w:val="11"/>
        </w:num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筛网尺寸：</w:t>
      </w:r>
      <w:r>
        <w:rPr>
          <w:rFonts w:hint="eastAsia" w:ascii="宋体" w:hAnsi="宋体" w:eastAsia="宋体" w:cs="宋体"/>
          <w:sz w:val="24"/>
        </w:rPr>
        <w:t>约φ2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00×</w:t>
      </w:r>
      <w:r>
        <w:rPr>
          <w:rFonts w:hint="eastAsia" w:ascii="宋体" w:hAnsi="宋体" w:eastAsia="宋体" w:cs="宋体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</w:rPr>
        <w:t>00（以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实际测量为准） ；筛网材质：304不锈钢 ；梯形筛条规格:4×2、高3；筛孔规格：3.5×30</w:t>
      </w:r>
    </w:p>
    <w:p w14:paraId="0E79BF00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  B</w:t>
      </w:r>
      <w:r>
        <w:rPr>
          <w:rFonts w:hint="eastAsia" w:ascii="宋体" w:hAnsi="宋体" w:eastAsia="宋体" w:cs="宋体"/>
          <w:b w:val="0"/>
          <w:bCs w:val="0"/>
          <w:sz w:val="24"/>
        </w:rPr>
        <w:t>、中心轴尺寸：约φ140×4900、材质：45#钢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锻件</w:t>
      </w:r>
      <w:r>
        <w:rPr>
          <w:rFonts w:hint="eastAsia" w:ascii="宋体" w:hAnsi="宋体" w:eastAsia="宋体" w:cs="宋体"/>
          <w:b w:val="0"/>
          <w:bCs w:val="0"/>
          <w:sz w:val="24"/>
        </w:rPr>
        <w:t>（详细尺寸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4"/>
        </w:rPr>
        <w:t>现场测绘）</w:t>
      </w:r>
    </w:p>
    <w:p w14:paraId="26BFCDA2">
      <w:pPr>
        <w:spacing w:line="400" w:lineRule="exac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</w:rPr>
        <w:t>安装位置：S1102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ABC</w:t>
      </w:r>
      <w:r>
        <w:rPr>
          <w:rFonts w:hint="eastAsia" w:ascii="宋体" w:hAnsi="宋体" w:eastAsia="宋体" w:cs="宋体"/>
          <w:b w:val="0"/>
          <w:bCs w:val="0"/>
          <w:sz w:val="24"/>
        </w:rPr>
        <w:t>二级滚筒筛</w:t>
      </w:r>
    </w:p>
    <w:p w14:paraId="2463F460">
      <w:pPr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4数量：3只</w:t>
      </w:r>
    </w:p>
    <w:p w14:paraId="4A262C2A">
      <w:pPr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故障情况说明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两只更换筛网；一只更换筛网和</w:t>
      </w:r>
      <w:r>
        <w:rPr>
          <w:rFonts w:hint="eastAsia" w:ascii="宋体" w:hAnsi="宋体" w:eastAsia="宋体" w:cs="宋体"/>
          <w:b w:val="0"/>
          <w:bCs w:val="0"/>
          <w:sz w:val="24"/>
        </w:rPr>
        <w:t>中心轴断裂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更换及轴承更换。</w:t>
      </w:r>
    </w:p>
    <w:p w14:paraId="3DDDC1F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检修要求</w:t>
      </w:r>
    </w:p>
    <w:p w14:paraId="7F40BD4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4.1、更换全部筛网，材质：304不锈钢，筛孔规格：3.5×30，</w:t>
      </w:r>
      <w:r>
        <w:rPr>
          <w:rFonts w:hint="eastAsia" w:ascii="宋体" w:hAnsi="宋体" w:eastAsia="宋体" w:cs="宋体"/>
          <w:sz w:val="24"/>
          <w:szCs w:val="24"/>
        </w:rPr>
        <w:t>长形筛孔方向为横向。</w:t>
      </w:r>
    </w:p>
    <w:p w14:paraId="10D18264">
      <w:pPr>
        <w:pStyle w:val="46"/>
        <w:adjustRightInd/>
        <w:snapToGrid/>
        <w:spacing w:after="0"/>
        <w:ind w:left="6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更换全部固定螺栓，材质：304不锈钢，并紧固后将螺母用电焊焊死。</w:t>
      </w:r>
    </w:p>
    <w:p w14:paraId="34972C93">
      <w:pPr>
        <w:pStyle w:val="46"/>
        <w:ind w:firstLine="0" w:firstLineChars="0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sz w:val="24"/>
        </w:rPr>
        <w:t>4.3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更换滚筒筛两端及中间筛网下部的橡胶挡条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0B7D38D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将二级滚筒筛筛网中心轴从筛网上拆下，由于中心轴拆装具有一定的难度，工作量需到现场核实。</w:t>
      </w:r>
    </w:p>
    <w:p w14:paraId="32911DBF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按原尺寸加工更换一根实心中心轴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两端加工轴承档与轴承配合和更换前后轴承，并将轴承座、传动链轮按原轴位置安装到位</w:t>
      </w:r>
      <w:r>
        <w:rPr>
          <w:rFonts w:hint="eastAsia" w:ascii="宋体" w:hAnsi="宋体" w:eastAsia="宋体" w:cs="宋体"/>
          <w:b w:val="0"/>
          <w:bCs w:val="0"/>
          <w:sz w:val="24"/>
        </w:rPr>
        <w:t>，轴承档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与轴承</w:t>
      </w:r>
      <w:r>
        <w:rPr>
          <w:rFonts w:hint="eastAsia" w:ascii="宋体" w:hAnsi="宋体" w:eastAsia="宋体" w:cs="宋体"/>
          <w:b w:val="0"/>
          <w:bCs w:val="0"/>
          <w:sz w:val="24"/>
        </w:rPr>
        <w:t>+0.00/+0.02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过盈配合</w:t>
      </w:r>
      <w:r>
        <w:rPr>
          <w:rFonts w:hint="eastAsia" w:ascii="宋体" w:hAnsi="宋体" w:eastAsia="宋体" w:cs="宋体"/>
          <w:b w:val="0"/>
          <w:bCs w:val="0"/>
          <w:sz w:val="24"/>
        </w:rPr>
        <w:t>，轴承档必须与轴同心。</w:t>
      </w:r>
    </w:p>
    <w:p w14:paraId="64DD4052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中心轴回装必须与筛网同心，安装位置及两端方向必须与原来一致，紧固螺栓更换为不锈钢并焊死。</w:t>
      </w:r>
    </w:p>
    <w:p w14:paraId="1DA1D489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</w:rPr>
        <w:t>检修过程中涉及的备件由谁提供</w:t>
      </w:r>
    </w:p>
    <w:p w14:paraId="1ADA8026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5.1 乙方提供备件</w:t>
      </w:r>
    </w:p>
    <w:p w14:paraId="0EE03EAF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5.1.1必须更换备件清单</w:t>
      </w:r>
    </w:p>
    <w:tbl>
      <w:tblPr>
        <w:tblStyle w:val="27"/>
        <w:tblW w:w="9200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25"/>
        <w:gridCol w:w="2830"/>
        <w:gridCol w:w="1215"/>
        <w:gridCol w:w="795"/>
        <w:gridCol w:w="765"/>
        <w:gridCol w:w="1245"/>
      </w:tblGrid>
      <w:tr w14:paraId="7316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noWrap w:val="0"/>
            <w:vAlign w:val="center"/>
          </w:tcPr>
          <w:p w14:paraId="1D64917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序号</w:t>
            </w:r>
          </w:p>
        </w:tc>
        <w:tc>
          <w:tcPr>
            <w:tcW w:w="1625" w:type="dxa"/>
            <w:noWrap w:val="0"/>
            <w:vAlign w:val="center"/>
          </w:tcPr>
          <w:p w14:paraId="632246E0">
            <w:pPr>
              <w:spacing w:line="38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名称</w:t>
            </w:r>
          </w:p>
        </w:tc>
        <w:tc>
          <w:tcPr>
            <w:tcW w:w="2830" w:type="dxa"/>
            <w:noWrap w:val="0"/>
            <w:vAlign w:val="center"/>
          </w:tcPr>
          <w:p w14:paraId="7E83932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型   号</w:t>
            </w:r>
          </w:p>
        </w:tc>
        <w:tc>
          <w:tcPr>
            <w:tcW w:w="1215" w:type="dxa"/>
            <w:noWrap w:val="0"/>
            <w:vAlign w:val="center"/>
          </w:tcPr>
          <w:p w14:paraId="446D3A6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安装尺寸</w:t>
            </w:r>
          </w:p>
        </w:tc>
        <w:tc>
          <w:tcPr>
            <w:tcW w:w="795" w:type="dxa"/>
            <w:noWrap w:val="0"/>
            <w:vAlign w:val="center"/>
          </w:tcPr>
          <w:p w14:paraId="623782C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0D04A0F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 w14:paraId="69E9EF4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备注</w:t>
            </w:r>
          </w:p>
        </w:tc>
      </w:tr>
      <w:tr w14:paraId="12E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5" w:type="dxa"/>
            <w:noWrap w:val="0"/>
            <w:vAlign w:val="center"/>
          </w:tcPr>
          <w:p w14:paraId="005CF9D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</w:p>
        </w:tc>
        <w:tc>
          <w:tcPr>
            <w:tcW w:w="1625" w:type="dxa"/>
            <w:noWrap w:val="0"/>
            <w:vAlign w:val="center"/>
          </w:tcPr>
          <w:p w14:paraId="0B117D8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304筛网</w:t>
            </w:r>
          </w:p>
        </w:tc>
        <w:tc>
          <w:tcPr>
            <w:tcW w:w="2830" w:type="dxa"/>
            <w:noWrap w:val="0"/>
            <w:vAlign w:val="center"/>
          </w:tcPr>
          <w:p w14:paraId="423D905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梯形筛条规格:4×2mm、高3mm；筛孔规格：3.5×30mm</w:t>
            </w:r>
          </w:p>
        </w:tc>
        <w:tc>
          <w:tcPr>
            <w:tcW w:w="1215" w:type="dxa"/>
            <w:noWrap w:val="0"/>
            <w:vAlign w:val="center"/>
          </w:tcPr>
          <w:p w14:paraId="3B44F2B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φ2200×4000mm（以实际测量为准）</w:t>
            </w:r>
          </w:p>
        </w:tc>
        <w:tc>
          <w:tcPr>
            <w:tcW w:w="795" w:type="dxa"/>
            <w:noWrap w:val="0"/>
            <w:vAlign w:val="center"/>
          </w:tcPr>
          <w:p w14:paraId="52CF12E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765" w:type="dxa"/>
            <w:noWrap w:val="0"/>
            <w:vAlign w:val="center"/>
          </w:tcPr>
          <w:p w14:paraId="195647A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5A3FD27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1994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25" w:type="dxa"/>
            <w:noWrap w:val="0"/>
            <w:vAlign w:val="center"/>
          </w:tcPr>
          <w:p w14:paraId="596DB57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</w:t>
            </w:r>
          </w:p>
        </w:tc>
        <w:tc>
          <w:tcPr>
            <w:tcW w:w="1625" w:type="dxa"/>
            <w:noWrap w:val="0"/>
            <w:vAlign w:val="center"/>
          </w:tcPr>
          <w:p w14:paraId="5AD794C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橡胶挡条</w:t>
            </w:r>
          </w:p>
        </w:tc>
        <w:tc>
          <w:tcPr>
            <w:tcW w:w="2830" w:type="dxa"/>
            <w:noWrap w:val="0"/>
            <w:vAlign w:val="center"/>
          </w:tcPr>
          <w:p w14:paraId="3B7111D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长7000mm、宽100mm、厚20mm</w:t>
            </w:r>
          </w:p>
        </w:tc>
        <w:tc>
          <w:tcPr>
            <w:tcW w:w="1215" w:type="dxa"/>
            <w:noWrap w:val="0"/>
            <w:vAlign w:val="center"/>
          </w:tcPr>
          <w:p w14:paraId="1DF1BB2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F2EB6A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765" w:type="dxa"/>
            <w:noWrap w:val="0"/>
            <w:vAlign w:val="center"/>
          </w:tcPr>
          <w:p w14:paraId="16099C0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3AA9FE1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F59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25" w:type="dxa"/>
            <w:noWrap w:val="0"/>
            <w:vAlign w:val="center"/>
          </w:tcPr>
          <w:p w14:paraId="57EB881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625" w:type="dxa"/>
            <w:noWrap w:val="0"/>
            <w:vAlign w:val="center"/>
          </w:tcPr>
          <w:p w14:paraId="13F8757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单头304螺栓</w:t>
            </w:r>
          </w:p>
        </w:tc>
        <w:tc>
          <w:tcPr>
            <w:tcW w:w="2830" w:type="dxa"/>
            <w:noWrap w:val="0"/>
            <w:vAlign w:val="center"/>
          </w:tcPr>
          <w:p w14:paraId="615B464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M22×40mm</w:t>
            </w:r>
          </w:p>
        </w:tc>
        <w:tc>
          <w:tcPr>
            <w:tcW w:w="1215" w:type="dxa"/>
            <w:noWrap w:val="0"/>
            <w:vAlign w:val="center"/>
          </w:tcPr>
          <w:p w14:paraId="03ACCFF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5A6E2D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765" w:type="dxa"/>
            <w:noWrap w:val="0"/>
            <w:vAlign w:val="center"/>
          </w:tcPr>
          <w:p w14:paraId="6985B38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1245" w:type="dxa"/>
            <w:noWrap w:val="0"/>
            <w:vAlign w:val="center"/>
          </w:tcPr>
          <w:p w14:paraId="37B4072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F3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25" w:type="dxa"/>
            <w:noWrap w:val="0"/>
            <w:vAlign w:val="center"/>
          </w:tcPr>
          <w:p w14:paraId="6020084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625" w:type="dxa"/>
            <w:noWrap w:val="0"/>
            <w:vAlign w:val="center"/>
          </w:tcPr>
          <w:p w14:paraId="4EC0DA6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实心中心轴</w:t>
            </w:r>
          </w:p>
        </w:tc>
        <w:tc>
          <w:tcPr>
            <w:tcW w:w="2830" w:type="dxa"/>
            <w:noWrap w:val="0"/>
            <w:vAlign w:val="center"/>
          </w:tcPr>
          <w:p w14:paraId="5FC9B6F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φ140（最大处）×4900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mm</w:t>
            </w:r>
          </w:p>
        </w:tc>
        <w:tc>
          <w:tcPr>
            <w:tcW w:w="1215" w:type="dxa"/>
            <w:noWrap w:val="0"/>
            <w:vAlign w:val="center"/>
          </w:tcPr>
          <w:p w14:paraId="59003BC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A5CBCD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根</w:t>
            </w:r>
          </w:p>
        </w:tc>
        <w:tc>
          <w:tcPr>
            <w:tcW w:w="765" w:type="dxa"/>
            <w:noWrap w:val="0"/>
            <w:vAlign w:val="center"/>
          </w:tcPr>
          <w:p w14:paraId="17D26AF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6732EC7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AB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25" w:type="dxa"/>
            <w:noWrap w:val="0"/>
            <w:vAlign w:val="center"/>
          </w:tcPr>
          <w:p w14:paraId="1BF5136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1625" w:type="dxa"/>
            <w:noWrap w:val="0"/>
            <w:vAlign w:val="center"/>
          </w:tcPr>
          <w:p w14:paraId="35D0403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轴承</w:t>
            </w:r>
          </w:p>
        </w:tc>
        <w:tc>
          <w:tcPr>
            <w:tcW w:w="2830" w:type="dxa"/>
            <w:noWrap w:val="0"/>
            <w:vAlign w:val="center"/>
          </w:tcPr>
          <w:p w14:paraId="2651DC2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22320CA/W33P5</w:t>
            </w:r>
          </w:p>
        </w:tc>
        <w:tc>
          <w:tcPr>
            <w:tcW w:w="1215" w:type="dxa"/>
            <w:noWrap w:val="0"/>
            <w:vAlign w:val="center"/>
          </w:tcPr>
          <w:p w14:paraId="32D39D1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1DDA9D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只</w:t>
            </w:r>
          </w:p>
        </w:tc>
        <w:tc>
          <w:tcPr>
            <w:tcW w:w="765" w:type="dxa"/>
            <w:noWrap w:val="0"/>
            <w:vAlign w:val="center"/>
          </w:tcPr>
          <w:p w14:paraId="4A5AC1C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5DFCCA6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哈/瓦/洛</w:t>
            </w:r>
          </w:p>
        </w:tc>
      </w:tr>
      <w:tr w14:paraId="590A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25" w:type="dxa"/>
            <w:noWrap w:val="0"/>
            <w:vAlign w:val="center"/>
          </w:tcPr>
          <w:p w14:paraId="73FF227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1625" w:type="dxa"/>
            <w:noWrap w:val="0"/>
            <w:vAlign w:val="center"/>
          </w:tcPr>
          <w:p w14:paraId="6348F79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轴承</w:t>
            </w:r>
          </w:p>
        </w:tc>
        <w:tc>
          <w:tcPr>
            <w:tcW w:w="2830" w:type="dxa"/>
            <w:noWrap w:val="0"/>
            <w:vAlign w:val="center"/>
          </w:tcPr>
          <w:p w14:paraId="32F9A48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22324CA/W33</w:t>
            </w:r>
          </w:p>
        </w:tc>
        <w:tc>
          <w:tcPr>
            <w:tcW w:w="1215" w:type="dxa"/>
            <w:noWrap w:val="0"/>
            <w:vAlign w:val="center"/>
          </w:tcPr>
          <w:p w14:paraId="0CED93C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8D5494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只</w:t>
            </w:r>
          </w:p>
        </w:tc>
        <w:tc>
          <w:tcPr>
            <w:tcW w:w="765" w:type="dxa"/>
            <w:noWrap w:val="0"/>
            <w:vAlign w:val="center"/>
          </w:tcPr>
          <w:p w14:paraId="5F1FEE6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0849ED5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哈/瓦/洛</w:t>
            </w:r>
          </w:p>
        </w:tc>
      </w:tr>
    </w:tbl>
    <w:p w14:paraId="62A3094E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工期要求</w:t>
      </w:r>
    </w:p>
    <w:p w14:paraId="520EDAB1">
      <w:pPr>
        <w:spacing w:line="380" w:lineRule="exact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2026年5月30日前</w:t>
      </w:r>
      <w:r>
        <w:rPr>
          <w:rFonts w:hint="eastAsia" w:ascii="宋体" w:hAnsi="宋体" w:eastAsia="宋体" w:cs="宋体"/>
          <w:b w:val="0"/>
          <w:bCs w:val="0"/>
          <w:sz w:val="24"/>
        </w:rPr>
        <w:t>完成</w:t>
      </w:r>
    </w:p>
    <w:p w14:paraId="2E00E6D6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验收标准</w:t>
      </w:r>
    </w:p>
    <w:p w14:paraId="163ADA74">
      <w:pPr>
        <w:pStyle w:val="46"/>
        <w:numPr>
          <w:ilvl w:val="0"/>
          <w:numId w:val="12"/>
        </w:numPr>
        <w:adjustRightInd/>
        <w:snapToGrid/>
        <w:spacing w:after="0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符合上述更换要求</w:t>
      </w:r>
    </w:p>
    <w:p w14:paraId="442D6612">
      <w:pPr>
        <w:pStyle w:val="46"/>
        <w:numPr>
          <w:ilvl w:val="0"/>
          <w:numId w:val="12"/>
        </w:numPr>
        <w:adjustRightInd/>
        <w:snapToGrid/>
        <w:spacing w:after="0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筛网与支架、橡胶挡条结合部必须压紧，无缝隙</w:t>
      </w:r>
    </w:p>
    <w:p w14:paraId="74334DBC">
      <w:pPr>
        <w:pStyle w:val="46"/>
        <w:numPr>
          <w:ilvl w:val="0"/>
          <w:numId w:val="12"/>
        </w:numPr>
        <w:adjustRightInd/>
        <w:snapToGrid/>
        <w:spacing w:after="0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所有螺栓必须紧固到位并焊死。</w:t>
      </w:r>
    </w:p>
    <w:p w14:paraId="6F6FF7BC">
      <w:pPr>
        <w:pStyle w:val="46"/>
        <w:widowControl w:val="0"/>
        <w:autoSpaceDE w:val="0"/>
        <w:autoSpaceDN w:val="0"/>
        <w:snapToGrid/>
        <w:spacing w:after="0"/>
        <w:ind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中心轴轴承档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无裂纹、表面光滑、无毛边，尺寸与要求相符；</w:t>
      </w:r>
    </w:p>
    <w:p w14:paraId="09CD84B8">
      <w:pPr>
        <w:pStyle w:val="46"/>
        <w:widowControl w:val="0"/>
        <w:autoSpaceDE w:val="0"/>
        <w:autoSpaceDN w:val="0"/>
        <w:snapToGrid/>
        <w:spacing w:after="0"/>
        <w:ind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中心轴与原筛网同心，安装位置及两端方向与原来一致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。</w:t>
      </w:r>
    </w:p>
    <w:p w14:paraId="30EF787C">
      <w:pPr>
        <w:pStyle w:val="47"/>
        <w:widowControl w:val="0"/>
        <w:autoSpaceDE w:val="0"/>
        <w:autoSpaceDN w:val="0"/>
        <w:snapToGrid/>
        <w:spacing w:after="0"/>
        <w:ind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五、质保要求</w:t>
      </w:r>
    </w:p>
    <w:p w14:paraId="5C8C9D2B">
      <w:pPr>
        <w:pStyle w:val="47"/>
        <w:widowControl w:val="0"/>
        <w:autoSpaceDE w:val="0"/>
        <w:autoSpaceDN w:val="0"/>
        <w:snapToGrid/>
        <w:spacing w:after="0"/>
        <w:ind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1、质保一年</w:t>
      </w:r>
    </w:p>
    <w:p w14:paraId="6712D7B4">
      <w:pPr>
        <w:pStyle w:val="47"/>
        <w:widowControl w:val="0"/>
        <w:autoSpaceDE w:val="0"/>
        <w:autoSpaceDN w:val="0"/>
        <w:snapToGrid/>
        <w:spacing w:after="0"/>
        <w:ind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2、乙方必须对维修的设备进行拍照取证（发给甲方），如有配件更换，需将更换件随维修好的设备一同返还给甲方，否则不予结算。</w:t>
      </w:r>
    </w:p>
    <w:p w14:paraId="3E6B867F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六、维修单位资质</w:t>
      </w:r>
    </w:p>
    <w:p w14:paraId="049ADE63">
      <w:pPr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具备加工能力和相关业绩</w:t>
      </w:r>
    </w:p>
    <w:p w14:paraId="22B25C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6625E"/>
    <w:multiLevelType w:val="singleLevel"/>
    <w:tmpl w:val="EC06625E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2F527D5"/>
    <w:multiLevelType w:val="singleLevel"/>
    <w:tmpl w:val="02F527D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  <w:lang w:val="en-US"/>
      </w:rPr>
    </w:lvl>
  </w:abstractNum>
  <w:abstractNum w:abstractNumId="6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7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9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2252"/>
    <w:rsid w:val="02380E83"/>
    <w:rsid w:val="02693733"/>
    <w:rsid w:val="027125E7"/>
    <w:rsid w:val="028C7BBC"/>
    <w:rsid w:val="028D7D74"/>
    <w:rsid w:val="02BC7D06"/>
    <w:rsid w:val="03661A20"/>
    <w:rsid w:val="037E6D6A"/>
    <w:rsid w:val="04473600"/>
    <w:rsid w:val="04C66C1A"/>
    <w:rsid w:val="04EB042F"/>
    <w:rsid w:val="053E4A03"/>
    <w:rsid w:val="06FF6413"/>
    <w:rsid w:val="07A86AAB"/>
    <w:rsid w:val="07D16002"/>
    <w:rsid w:val="08646E76"/>
    <w:rsid w:val="087814E9"/>
    <w:rsid w:val="08FA3336"/>
    <w:rsid w:val="091D3705"/>
    <w:rsid w:val="092E642F"/>
    <w:rsid w:val="094E2B2C"/>
    <w:rsid w:val="09D073A9"/>
    <w:rsid w:val="0AAC68B2"/>
    <w:rsid w:val="0AB654F5"/>
    <w:rsid w:val="0AD876A7"/>
    <w:rsid w:val="0B1408EB"/>
    <w:rsid w:val="0B977253"/>
    <w:rsid w:val="0B9A495D"/>
    <w:rsid w:val="0C3C3C66"/>
    <w:rsid w:val="0C4C5CF7"/>
    <w:rsid w:val="0D4A5F0F"/>
    <w:rsid w:val="0D746DB5"/>
    <w:rsid w:val="0D774F56"/>
    <w:rsid w:val="0FB26719"/>
    <w:rsid w:val="106612B1"/>
    <w:rsid w:val="107378B7"/>
    <w:rsid w:val="10FE14EA"/>
    <w:rsid w:val="119C17B8"/>
    <w:rsid w:val="12463148"/>
    <w:rsid w:val="12922C84"/>
    <w:rsid w:val="12DB5F87"/>
    <w:rsid w:val="133833D9"/>
    <w:rsid w:val="133B4C77"/>
    <w:rsid w:val="134678C7"/>
    <w:rsid w:val="147931F1"/>
    <w:rsid w:val="14D05D11"/>
    <w:rsid w:val="15386004"/>
    <w:rsid w:val="155E720E"/>
    <w:rsid w:val="15F1304B"/>
    <w:rsid w:val="163A6CA3"/>
    <w:rsid w:val="169A7F07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AD734D7"/>
    <w:rsid w:val="1B4A2A90"/>
    <w:rsid w:val="1B6B3C20"/>
    <w:rsid w:val="1C0D408C"/>
    <w:rsid w:val="1D7C655F"/>
    <w:rsid w:val="1E454BFC"/>
    <w:rsid w:val="1E9236E8"/>
    <w:rsid w:val="1EC21DA9"/>
    <w:rsid w:val="1F0625DD"/>
    <w:rsid w:val="1F070103"/>
    <w:rsid w:val="1F525822"/>
    <w:rsid w:val="1FF93EF0"/>
    <w:rsid w:val="200D34F7"/>
    <w:rsid w:val="20FA78A2"/>
    <w:rsid w:val="228D7161"/>
    <w:rsid w:val="23117159"/>
    <w:rsid w:val="2342795C"/>
    <w:rsid w:val="245D2963"/>
    <w:rsid w:val="247C629F"/>
    <w:rsid w:val="248A5117"/>
    <w:rsid w:val="24960418"/>
    <w:rsid w:val="249E6E14"/>
    <w:rsid w:val="24E05525"/>
    <w:rsid w:val="2503117D"/>
    <w:rsid w:val="25292B82"/>
    <w:rsid w:val="260B2287"/>
    <w:rsid w:val="270A2BB5"/>
    <w:rsid w:val="27505DD9"/>
    <w:rsid w:val="293B24DD"/>
    <w:rsid w:val="29986528"/>
    <w:rsid w:val="29B42C36"/>
    <w:rsid w:val="29E11FD7"/>
    <w:rsid w:val="29E17ECF"/>
    <w:rsid w:val="2A035C0F"/>
    <w:rsid w:val="2A4B57F5"/>
    <w:rsid w:val="2A4D723B"/>
    <w:rsid w:val="2A895E70"/>
    <w:rsid w:val="2AAA3162"/>
    <w:rsid w:val="2B8C00D9"/>
    <w:rsid w:val="2BB10633"/>
    <w:rsid w:val="2D6D29C6"/>
    <w:rsid w:val="2E187C37"/>
    <w:rsid w:val="2E730AF8"/>
    <w:rsid w:val="2EEE0779"/>
    <w:rsid w:val="2F896F93"/>
    <w:rsid w:val="30DA11D4"/>
    <w:rsid w:val="30E262DA"/>
    <w:rsid w:val="31215055"/>
    <w:rsid w:val="313136FF"/>
    <w:rsid w:val="31E06CBE"/>
    <w:rsid w:val="3216448E"/>
    <w:rsid w:val="3283574E"/>
    <w:rsid w:val="32F43417"/>
    <w:rsid w:val="34847DD4"/>
    <w:rsid w:val="3502519D"/>
    <w:rsid w:val="356814A4"/>
    <w:rsid w:val="360867E3"/>
    <w:rsid w:val="363C7066"/>
    <w:rsid w:val="36F70627"/>
    <w:rsid w:val="37092813"/>
    <w:rsid w:val="3772660A"/>
    <w:rsid w:val="389C4005"/>
    <w:rsid w:val="39EB4452"/>
    <w:rsid w:val="3A9C399E"/>
    <w:rsid w:val="3AB42A96"/>
    <w:rsid w:val="3AFE23CB"/>
    <w:rsid w:val="3BC60CD2"/>
    <w:rsid w:val="3C355E58"/>
    <w:rsid w:val="3C9E39FD"/>
    <w:rsid w:val="3CC0115D"/>
    <w:rsid w:val="3CE33B06"/>
    <w:rsid w:val="3D731921"/>
    <w:rsid w:val="3E7762B4"/>
    <w:rsid w:val="3EE37DED"/>
    <w:rsid w:val="3F051B12"/>
    <w:rsid w:val="3F584337"/>
    <w:rsid w:val="3FB25E7B"/>
    <w:rsid w:val="3FB53538"/>
    <w:rsid w:val="3FFF47B3"/>
    <w:rsid w:val="4084115C"/>
    <w:rsid w:val="409D71A2"/>
    <w:rsid w:val="40DE086C"/>
    <w:rsid w:val="41962EF5"/>
    <w:rsid w:val="41C51A2C"/>
    <w:rsid w:val="41F12821"/>
    <w:rsid w:val="42F425C9"/>
    <w:rsid w:val="43594E0B"/>
    <w:rsid w:val="44EB3558"/>
    <w:rsid w:val="45E36925"/>
    <w:rsid w:val="4609638B"/>
    <w:rsid w:val="47727F60"/>
    <w:rsid w:val="48237545"/>
    <w:rsid w:val="486036B2"/>
    <w:rsid w:val="4A7D2EA4"/>
    <w:rsid w:val="4AC251FD"/>
    <w:rsid w:val="4AE1260F"/>
    <w:rsid w:val="4B005883"/>
    <w:rsid w:val="4BD96800"/>
    <w:rsid w:val="4CDA0584"/>
    <w:rsid w:val="4D18678F"/>
    <w:rsid w:val="4E680654"/>
    <w:rsid w:val="4E9C455D"/>
    <w:rsid w:val="4F05790C"/>
    <w:rsid w:val="4F3D2C02"/>
    <w:rsid w:val="4F6E725F"/>
    <w:rsid w:val="500656EA"/>
    <w:rsid w:val="50CA6717"/>
    <w:rsid w:val="50FB388D"/>
    <w:rsid w:val="513A2283"/>
    <w:rsid w:val="518C1C1F"/>
    <w:rsid w:val="51A60F32"/>
    <w:rsid w:val="51CB2747"/>
    <w:rsid w:val="52374280"/>
    <w:rsid w:val="52662470"/>
    <w:rsid w:val="527B23BF"/>
    <w:rsid w:val="52FB5CEB"/>
    <w:rsid w:val="53B436B7"/>
    <w:rsid w:val="53D8739D"/>
    <w:rsid w:val="549270A0"/>
    <w:rsid w:val="54FE1085"/>
    <w:rsid w:val="55286102"/>
    <w:rsid w:val="556E620B"/>
    <w:rsid w:val="56F00EA2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975D90"/>
    <w:rsid w:val="5C274FC8"/>
    <w:rsid w:val="5C613D4A"/>
    <w:rsid w:val="5C8A1451"/>
    <w:rsid w:val="5CB577A7"/>
    <w:rsid w:val="5EFB5B8B"/>
    <w:rsid w:val="5F092B01"/>
    <w:rsid w:val="5F746106"/>
    <w:rsid w:val="5FBC7B73"/>
    <w:rsid w:val="5FED582A"/>
    <w:rsid w:val="601E082E"/>
    <w:rsid w:val="60681AA9"/>
    <w:rsid w:val="615736B4"/>
    <w:rsid w:val="61684C04"/>
    <w:rsid w:val="61C07816"/>
    <w:rsid w:val="626F711E"/>
    <w:rsid w:val="6326564D"/>
    <w:rsid w:val="63F87D96"/>
    <w:rsid w:val="641C32D6"/>
    <w:rsid w:val="64682077"/>
    <w:rsid w:val="64B43F9C"/>
    <w:rsid w:val="64B90B25"/>
    <w:rsid w:val="64C363ED"/>
    <w:rsid w:val="64F14763"/>
    <w:rsid w:val="65264206"/>
    <w:rsid w:val="655976E9"/>
    <w:rsid w:val="65FC33BF"/>
    <w:rsid w:val="66467226"/>
    <w:rsid w:val="66AD290B"/>
    <w:rsid w:val="67CB4700"/>
    <w:rsid w:val="67E22141"/>
    <w:rsid w:val="681E586F"/>
    <w:rsid w:val="682D7860"/>
    <w:rsid w:val="683A01CF"/>
    <w:rsid w:val="689717D8"/>
    <w:rsid w:val="694037F5"/>
    <w:rsid w:val="694A38A3"/>
    <w:rsid w:val="69605A13"/>
    <w:rsid w:val="697E40EB"/>
    <w:rsid w:val="69EC72A7"/>
    <w:rsid w:val="6A38073E"/>
    <w:rsid w:val="6A6D488B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6F5A2F04"/>
    <w:rsid w:val="70634A52"/>
    <w:rsid w:val="70742BE9"/>
    <w:rsid w:val="70883BA0"/>
    <w:rsid w:val="70F750B1"/>
    <w:rsid w:val="7137174F"/>
    <w:rsid w:val="72565C05"/>
    <w:rsid w:val="72842772"/>
    <w:rsid w:val="73F6144E"/>
    <w:rsid w:val="75397D24"/>
    <w:rsid w:val="75894543"/>
    <w:rsid w:val="78E26444"/>
    <w:rsid w:val="78F9553C"/>
    <w:rsid w:val="7902536C"/>
    <w:rsid w:val="79295E21"/>
    <w:rsid w:val="7A5E7D4D"/>
    <w:rsid w:val="7A995229"/>
    <w:rsid w:val="7B106F4E"/>
    <w:rsid w:val="7C0C5586"/>
    <w:rsid w:val="7CED7166"/>
    <w:rsid w:val="7D197F5B"/>
    <w:rsid w:val="7D2D3A06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46">
    <w:name w:val="List Paragraph"/>
    <w:basedOn w:val="1"/>
    <w:unhideWhenUsed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customStyle="1" w:styleId="47">
    <w:name w:val="_Style 1"/>
    <w:basedOn w:val="1"/>
    <w:unhideWhenUsed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3211</Words>
  <Characters>3576</Characters>
  <Lines>0</Lines>
  <Paragraphs>0</Paragraphs>
  <TotalTime>0</TotalTime>
  <ScaleCrop>false</ScaleCrop>
  <LinksUpToDate>false</LinksUpToDate>
  <CharactersWithSpaces>3603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2026-04-09T01:10:02Z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