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甲醇调节阀3台</w:t>
      </w:r>
      <w:r>
        <w:t>采购项目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：2026年3月27日9：30（北京时间）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  <w:bookmarkStart w:id="0" w:name="_GoBack"/>
      <w:bookmarkEnd w:id="0"/>
    </w:p>
    <w:p w14:paraId="52B753BB"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860"/>
        <w:gridCol w:w="2430"/>
        <w:gridCol w:w="960"/>
        <w:gridCol w:w="90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02020200002353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调节阀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PV-061（技术参数详见数据表）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台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237BB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76FD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02020200003497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2296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调节阀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04A5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 PN25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（详见数据表）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79D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047D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：全新正品，符合采购人技术及使用要求。</w:t>
      </w:r>
    </w:p>
    <w:p w14:paraId="7C5DA50B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/>
        <w:ind w:left="720" w:leftChars="0" w:right="0" w:hanging="360" w:firstLineChars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</w:pPr>
      <w:r>
        <w:rPr>
          <w:b/>
        </w:rPr>
        <w:t>报价要求</w:t>
      </w:r>
      <w:r>
        <w:t>：需完整填写品</w:t>
      </w:r>
      <w:r>
        <w:rPr>
          <w:color w:val="auto"/>
        </w:rPr>
        <w:t>牌及型号。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 w:bidi="ar-SA"/>
        </w:rPr>
        <w:t>需上传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营业执照、特种设备生产许可证及配套的型式试验证书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 w:bidi="ar-SA"/>
        </w:rPr>
        <w:t>。供应商提供自己调节阀的数据表，在报价文件中提供。供应商需有ISO 9001质量管理体系认证、ISO 14001环境管理体系认证、ISO45001职业健康安全管理体系认证，并在报价文件中提供。供货时提供调节阀门的耐压和泄漏试验报告。阀门配套定位器使用品牌:FISHER DVC6200</w:t>
      </w:r>
      <w:r>
        <w:rPr>
          <w:rFonts w:hint="eastAsia" w:cs="宋体"/>
          <w:bCs/>
          <w:color w:val="auto"/>
          <w:kern w:val="0"/>
          <w:sz w:val="24"/>
          <w:szCs w:val="24"/>
          <w:lang w:val="en-US" w:eastAsia="zh-CN" w:bidi="ar-SA"/>
        </w:rPr>
        <w:t>/福斯3200MD/萨姆森3731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 w:bidi="ar-SA"/>
        </w:rPr>
        <w:t>；配套电磁阀品牌：ASCO</w:t>
      </w:r>
      <w:r>
        <w:rPr>
          <w:rFonts w:hint="eastAsia" w:cs="宋体"/>
          <w:bCs/>
          <w:color w:val="auto"/>
          <w:kern w:val="0"/>
          <w:sz w:val="24"/>
          <w:szCs w:val="24"/>
          <w:lang w:val="en-US" w:eastAsia="zh-CN" w:bidi="ar-SA"/>
        </w:rPr>
        <w:t>-NF8327B102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 w:bidi="ar-SA"/>
        </w:rPr>
        <w:t>。</w:t>
      </w:r>
      <w:r>
        <w:rPr>
          <w:rFonts w:hint="eastAsia" w:cs="宋体"/>
          <w:bCs/>
          <w:color w:val="auto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eastAsia" w:cs="宋体"/>
          <w:bCs/>
          <w:color w:val="FF0000"/>
          <w:kern w:val="0"/>
          <w:sz w:val="24"/>
          <w:szCs w:val="24"/>
          <w:lang w:val="en-US" w:eastAsia="zh-CN" w:bidi="ar-SA"/>
        </w:rPr>
        <w:t>特别提醒：PV-061需除油脱酯（随货提供脱酯证明）。</w:t>
      </w:r>
    </w:p>
    <w:p w14:paraId="727FAE7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：贸易商（经销商）须提供授权代理资质及真实有效的验证方式，并承担法律责任。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：王凯，电话：13921597576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：王凯13921597576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61B8DBE6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43C4A2D"/>
    <w:rsid w:val="085D0974"/>
    <w:rsid w:val="0B1408EB"/>
    <w:rsid w:val="12252B4C"/>
    <w:rsid w:val="12922C84"/>
    <w:rsid w:val="130D34D9"/>
    <w:rsid w:val="134678C7"/>
    <w:rsid w:val="147931F1"/>
    <w:rsid w:val="14D05D11"/>
    <w:rsid w:val="15386004"/>
    <w:rsid w:val="15F1304B"/>
    <w:rsid w:val="168E6949"/>
    <w:rsid w:val="17920BDE"/>
    <w:rsid w:val="18036899"/>
    <w:rsid w:val="18A57694"/>
    <w:rsid w:val="1C0D408C"/>
    <w:rsid w:val="1D7C655F"/>
    <w:rsid w:val="228D7161"/>
    <w:rsid w:val="239465B1"/>
    <w:rsid w:val="247C629F"/>
    <w:rsid w:val="24960418"/>
    <w:rsid w:val="24E05525"/>
    <w:rsid w:val="2B8C00D9"/>
    <w:rsid w:val="2D6D29C6"/>
    <w:rsid w:val="2E730AF8"/>
    <w:rsid w:val="2EEE0779"/>
    <w:rsid w:val="308B6AB1"/>
    <w:rsid w:val="30DA11D4"/>
    <w:rsid w:val="36F90142"/>
    <w:rsid w:val="3C5F2268"/>
    <w:rsid w:val="450C0D67"/>
    <w:rsid w:val="4A734691"/>
    <w:rsid w:val="4AC251FD"/>
    <w:rsid w:val="4AE1260F"/>
    <w:rsid w:val="4BD96800"/>
    <w:rsid w:val="513A2283"/>
    <w:rsid w:val="563E289A"/>
    <w:rsid w:val="58113834"/>
    <w:rsid w:val="5A702373"/>
    <w:rsid w:val="5FED582A"/>
    <w:rsid w:val="60681AA9"/>
    <w:rsid w:val="61B63920"/>
    <w:rsid w:val="626F711E"/>
    <w:rsid w:val="6326564D"/>
    <w:rsid w:val="63F87D96"/>
    <w:rsid w:val="64B90B25"/>
    <w:rsid w:val="65887783"/>
    <w:rsid w:val="694037F5"/>
    <w:rsid w:val="6C4C4B6B"/>
    <w:rsid w:val="6CB05F62"/>
    <w:rsid w:val="6DB14068"/>
    <w:rsid w:val="6DD76B71"/>
    <w:rsid w:val="7A995229"/>
    <w:rsid w:val="7B106F4E"/>
    <w:rsid w:val="7E9534E3"/>
    <w:rsid w:val="7F3E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1875</Words>
  <Characters>2158</Characters>
  <Lines>0</Lines>
  <Paragraphs>0</Paragraphs>
  <TotalTime>3</TotalTime>
  <ScaleCrop>false</ScaleCrop>
  <LinksUpToDate>false</LinksUpToDate>
  <CharactersWithSpaces>2177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wking</cp:lastModifiedBy>
  <cp:lastPrinted>2026-01-13T08:37:00Z</cp:lastPrinted>
  <dcterms:modified xsi:type="dcterms:W3CDTF">2026-03-18T06:33:15Z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eyJoZGlkIjoiNTdmMzdjMzYzY2U1ZjdiN2E0ZDBjZTYzYjY4ZGZkMzciLCJ1c2VySWQiOiI0MzkyMDUzNjkifQ==</vt:lpwstr>
  </property>
  <property fmtid="{D5CDD505-2E9C-101B-9397-08002B2CF9AE}" pid="4" name="ICV">
    <vt:lpwstr>AC08B15DEC824E5996F0D7D741009FFB_12</vt:lpwstr>
  </property>
</Properties>
</file>