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20260303海纳川零星安装项目</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w:t>
      </w:r>
      <w:r>
        <w:rPr>
          <w:rFonts w:hint="eastAsia" w:ascii="方正仿宋简体" w:hAnsi="方正仿宋简体" w:eastAsia="方正仿宋简体" w:cs="方正仿宋简体"/>
          <w:color w:val="FF0000"/>
          <w:sz w:val="32"/>
          <w:szCs w:val="32"/>
          <w:highlight w:val="none"/>
          <w:u w:val="single"/>
          <w:lang w:val="en-US" w:eastAsia="zh-CN"/>
        </w:rPr>
        <w:t>14个工作日内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港口运营和公铁运输</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2026年3月17日上午10:00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2026年3月17日上午10:00</w:t>
      </w:r>
      <w:bookmarkStart w:id="4" w:name="_GoBack"/>
      <w:bookmarkEnd w:id="4"/>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13723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ascii="方正楷体_GB2312" w:hAnsi="方正楷体_GB2312" w:eastAsia="方正楷体_GB2312" w:cs="方正楷体_GB2312"/>
          <w:bCs/>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该项目由海纳川统一采购，中选单位根据报价明细分别与镇江海纳川物流产业发展有限责任公司（简称海纳川）和镇江海纳川公铁运输有限公司（简称公铁运输）签订合同。</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F5E5A5E">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u w:val="none"/>
          <w:lang w:val="en-US" w:eastAsia="zh-CN"/>
        </w:rPr>
        <w:t>海纳川零星安装项目</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6463788F">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（1）公铁运输高站台储藏室货架制作3只：用角钢（∠50*50*5mm）120米，钢板（厚3mm，1m*2m）9块制安三层货架3只，长2米，宽1米，高约2米，制作完成后做除锈防腐。</w:t>
      </w:r>
    </w:p>
    <w:p w14:paraId="0251852F">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（2）公铁运输高站台雨棚屋檐更换：拆安更换高站台雨棚屋檐镀锌彩钢瓦（厚0.8mm，高1.15m）95米，角钢（∠50*50*5mm）95米，方管（50*50mm）190米，完成后角钢、方管做防腐，</w:t>
      </w:r>
      <w:r>
        <w:rPr>
          <w:rFonts w:hint="eastAsia" w:ascii="方正仿宋简体" w:hAnsi="方正仿宋简体" w:eastAsia="方正仿宋简体" w:cs="方正仿宋简体"/>
          <w:color w:val="FF0000"/>
          <w:kern w:val="2"/>
          <w:sz w:val="32"/>
          <w:szCs w:val="32"/>
          <w:lang w:val="en-US" w:eastAsia="zh-CN" w:bidi="ar-SA"/>
        </w:rPr>
        <w:t>施工高度约9米</w:t>
      </w:r>
      <w:r>
        <w:rPr>
          <w:rFonts w:hint="eastAsia" w:ascii="方正仿宋简体" w:hAnsi="方正仿宋简体" w:eastAsia="方正仿宋简体" w:cs="方正仿宋简体"/>
          <w:kern w:val="2"/>
          <w:sz w:val="32"/>
          <w:szCs w:val="32"/>
          <w:lang w:val="en-US" w:eastAsia="zh-CN" w:bidi="ar-SA"/>
        </w:rPr>
        <w:t>。</w:t>
      </w:r>
    </w:p>
    <w:p w14:paraId="5F08AC8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（3）公铁运输办公楼车棚棚顶更换：拆除车棚棚顶，安装镀锌彩钢瓦（厚0.8mm，13m*4m）1块，</w:t>
      </w:r>
      <w:r>
        <w:rPr>
          <w:rFonts w:hint="eastAsia" w:ascii="方正仿宋简体" w:hAnsi="方正仿宋简体" w:eastAsia="方正仿宋简体" w:cs="方正仿宋简体"/>
          <w:color w:val="FF0000"/>
          <w:kern w:val="2"/>
          <w:sz w:val="32"/>
          <w:szCs w:val="32"/>
          <w:lang w:val="en-US" w:eastAsia="zh-CN" w:bidi="ar-SA"/>
        </w:rPr>
        <w:t>施工高度约4米。</w:t>
      </w:r>
    </w:p>
    <w:p w14:paraId="10C2C5EE">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（4）公铁运输避雷塔彩钢瓦更换：更换镀锌彩钢瓦（3.5m*2m，厚度0.8mm）1块，彩钢瓦支架做除锈防腐。</w:t>
      </w:r>
    </w:p>
    <w:p w14:paraId="586CA6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（5）公铁运输高站台库房落水管更换：更换PVC落水管（6寸）16米，PVC弯头（6寸）4只，PVC活动收缩节（6寸）3只，PVC接头（6寸）3只，制安PVC管支架4件（共约80kg）后除锈防腐，</w:t>
      </w:r>
      <w:r>
        <w:rPr>
          <w:rFonts w:hint="eastAsia" w:ascii="方正仿宋简体" w:hAnsi="方正仿宋简体" w:eastAsia="方正仿宋简体" w:cs="方正仿宋简体"/>
          <w:color w:val="FF0000"/>
          <w:kern w:val="2"/>
          <w:sz w:val="32"/>
          <w:szCs w:val="32"/>
          <w:lang w:val="en-US" w:eastAsia="zh-CN" w:bidi="ar-SA"/>
        </w:rPr>
        <w:t>施工高度约6米</w:t>
      </w:r>
      <w:r>
        <w:rPr>
          <w:rFonts w:hint="eastAsia" w:ascii="方正仿宋简体" w:hAnsi="方正仿宋简体" w:eastAsia="方正仿宋简体" w:cs="方正仿宋简体"/>
          <w:kern w:val="2"/>
          <w:sz w:val="32"/>
          <w:szCs w:val="32"/>
          <w:lang w:val="en-US" w:eastAsia="zh-CN" w:bidi="ar-SA"/>
        </w:rPr>
        <w:t>。</w:t>
      </w:r>
    </w:p>
    <w:p w14:paraId="3824D18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Times New Roman" w:eastAsia="方正仿宋简体" w:cs="Times New Roman"/>
          <w:color w:val="FF0000"/>
          <w:sz w:val="32"/>
          <w:szCs w:val="32"/>
          <w:lang w:val="en-US" w:eastAsia="zh-CN"/>
        </w:rPr>
      </w:pPr>
      <w:r>
        <w:rPr>
          <w:rFonts w:hint="eastAsia" w:ascii="方正仿宋简体" w:hAnsi="方正仿宋简体" w:eastAsia="方正仿宋简体" w:cs="方正仿宋简体"/>
          <w:kern w:val="2"/>
          <w:sz w:val="32"/>
          <w:szCs w:val="32"/>
          <w:lang w:val="en-US" w:eastAsia="zh-CN" w:bidi="ar-SA"/>
        </w:rPr>
        <w:t>（6）公铁运输更换消防箱：拆装更换高站台消防箱1只，制安消防箱固定支架（共计约80kg），支架做防腐；拆装更换堆场消防箱8只并打膨胀螺丝固定</w:t>
      </w:r>
      <w:r>
        <w:rPr>
          <w:rFonts w:hint="eastAsia" w:ascii="方正仿宋简体" w:hAnsi="Times New Roman" w:eastAsia="方正仿宋简体" w:cs="Times New Roman"/>
          <w:color w:val="FF0000"/>
          <w:sz w:val="32"/>
          <w:szCs w:val="32"/>
          <w:lang w:val="en-US" w:eastAsia="zh-CN"/>
        </w:rPr>
        <w:t>。</w:t>
      </w:r>
    </w:p>
    <w:p w14:paraId="3665BCBC">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Times New Roman" w:eastAsia="方正仿宋简体" w:cs="Times New Roman"/>
          <w:color w:val="auto"/>
          <w:sz w:val="32"/>
          <w:szCs w:val="32"/>
          <w:lang w:val="en-US" w:eastAsia="zh-CN"/>
        </w:rPr>
      </w:pPr>
      <w:r>
        <w:rPr>
          <w:rFonts w:hint="eastAsia" w:ascii="方正仿宋简体" w:hAnsi="方正仿宋简体" w:eastAsia="方正仿宋简体" w:cs="方正仿宋简体"/>
          <w:kern w:val="2"/>
          <w:sz w:val="32"/>
          <w:szCs w:val="32"/>
          <w:lang w:val="en-US" w:eastAsia="zh-CN" w:bidi="ar-SA"/>
        </w:rPr>
        <w:t>（7）公铁运输</w:t>
      </w:r>
      <w:r>
        <w:rPr>
          <w:rFonts w:hint="eastAsia" w:ascii="方正仿宋简体" w:hAnsi="方正仿宋简体" w:eastAsia="方正仿宋简体" w:cs="方正仿宋简体"/>
          <w:color w:val="auto"/>
          <w:kern w:val="2"/>
          <w:sz w:val="32"/>
          <w:szCs w:val="32"/>
          <w:lang w:val="en-US" w:eastAsia="zh-CN" w:bidi="ar-SA"/>
        </w:rPr>
        <w:t>雨棚</w:t>
      </w:r>
      <w:r>
        <w:rPr>
          <w:rFonts w:hint="eastAsia" w:ascii="方正仿宋简体" w:hAnsi="Times New Roman" w:eastAsia="方正仿宋简体" w:cs="Times New Roman"/>
          <w:color w:val="auto"/>
          <w:sz w:val="32"/>
          <w:szCs w:val="32"/>
          <w:lang w:val="en-US" w:eastAsia="zh-CN"/>
        </w:rPr>
        <w:t>天沟更换：更换</w:t>
      </w:r>
      <w:r>
        <w:rPr>
          <w:rFonts w:hint="eastAsia" w:ascii="方正仿宋简体" w:hAnsi="方正仿宋简体" w:eastAsia="方正仿宋简体" w:cs="方正仿宋简体"/>
          <w:kern w:val="2"/>
          <w:sz w:val="32"/>
          <w:szCs w:val="32"/>
          <w:lang w:val="en-US" w:eastAsia="zh-CN" w:bidi="ar-SA"/>
        </w:rPr>
        <w:t>镀锌钢板</w:t>
      </w:r>
      <w:r>
        <w:rPr>
          <w:rFonts w:hint="eastAsia" w:ascii="方正仿宋简体" w:hAnsi="Times New Roman" w:eastAsia="方正仿宋简体" w:cs="Times New Roman"/>
          <w:color w:val="auto"/>
          <w:sz w:val="32"/>
          <w:szCs w:val="32"/>
          <w:lang w:val="en-US" w:eastAsia="zh-CN"/>
        </w:rPr>
        <w:t>天沟长8米，宽280mm×高370mm厚度2mm；拆制安支架镀锌角钢16米（</w:t>
      </w:r>
      <w:r>
        <w:rPr>
          <w:rFonts w:hint="eastAsia" w:ascii="方正仿宋简体" w:hAnsi="方正仿宋简体" w:eastAsia="方正仿宋简体" w:cs="方正仿宋简体"/>
          <w:color w:val="auto"/>
          <w:kern w:val="2"/>
          <w:sz w:val="32"/>
          <w:szCs w:val="32"/>
          <w:lang w:val="en-US" w:eastAsia="zh-CN" w:bidi="ar-SA"/>
        </w:rPr>
        <w:t>∠</w:t>
      </w:r>
      <w:r>
        <w:rPr>
          <w:rFonts w:hint="eastAsia" w:ascii="方正仿宋简体" w:hAnsi="Times New Roman" w:eastAsia="方正仿宋简体" w:cs="Times New Roman"/>
          <w:color w:val="auto"/>
          <w:sz w:val="32"/>
          <w:szCs w:val="32"/>
          <w:lang w:val="en-US" w:eastAsia="zh-CN"/>
        </w:rPr>
        <w:t>50mm×50mm×4mm），</w:t>
      </w:r>
      <w:r>
        <w:rPr>
          <w:rFonts w:hint="eastAsia" w:ascii="方正仿宋简体" w:hAnsi="Times New Roman" w:eastAsia="方正仿宋简体" w:cs="Times New Roman"/>
          <w:color w:val="FF0000"/>
          <w:sz w:val="32"/>
          <w:szCs w:val="32"/>
          <w:lang w:val="en-US" w:eastAsia="zh-CN"/>
        </w:rPr>
        <w:t>施工高度约6米</w:t>
      </w:r>
      <w:r>
        <w:rPr>
          <w:rFonts w:hint="eastAsia" w:ascii="方正仿宋简体" w:hAnsi="Times New Roman" w:eastAsia="方正仿宋简体" w:cs="Times New Roman"/>
          <w:color w:val="auto"/>
          <w:sz w:val="32"/>
          <w:szCs w:val="32"/>
          <w:lang w:val="en-US" w:eastAsia="zh-CN"/>
        </w:rPr>
        <w:t>。</w:t>
      </w:r>
    </w:p>
    <w:p w14:paraId="7C6CCD93">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Times New Roman" w:eastAsia="方正仿宋简体" w:cs="Times New Roman"/>
          <w:color w:val="auto"/>
          <w:sz w:val="32"/>
          <w:szCs w:val="32"/>
          <w:lang w:val="en-US" w:eastAsia="zh-CN"/>
        </w:rPr>
      </w:pPr>
      <w:r>
        <w:rPr>
          <w:rFonts w:hint="eastAsia" w:ascii="方正仿宋简体" w:hAnsi="方正仿宋简体" w:eastAsia="方正仿宋简体" w:cs="方正仿宋简体"/>
          <w:kern w:val="2"/>
          <w:sz w:val="32"/>
          <w:szCs w:val="32"/>
          <w:lang w:val="en-US" w:eastAsia="zh-CN" w:bidi="ar-SA"/>
        </w:rPr>
        <w:t>（8）港口智能鹤管C型钢板、垂管拆装更换：</w:t>
      </w:r>
      <w:r>
        <w:rPr>
          <w:rFonts w:hint="eastAsia" w:ascii="方正仿宋简体" w:hAnsi="Times New Roman" w:eastAsia="方正仿宋简体" w:cs="Times New Roman"/>
          <w:color w:val="auto"/>
          <w:sz w:val="32"/>
          <w:szCs w:val="32"/>
          <w:lang w:val="en-US" w:eastAsia="zh-CN"/>
        </w:rPr>
        <w:t>制安吊装支架，拆装升降机构1台约350Kg；拆装升降固定板500mm×500mm 1块；拆装4寸法兰2副；拆除原垂管4寸2只，安装新伸缩垂管4寸2只，</w:t>
      </w:r>
      <w:r>
        <w:rPr>
          <w:rFonts w:hint="eastAsia" w:ascii="方正仿宋简体" w:hAnsi="Times New Roman" w:eastAsia="方正仿宋简体" w:cs="Times New Roman"/>
          <w:color w:val="FF0000"/>
          <w:sz w:val="32"/>
          <w:szCs w:val="32"/>
          <w:lang w:val="en-US" w:eastAsia="zh-CN"/>
        </w:rPr>
        <w:t>施工高度约6米</w:t>
      </w:r>
      <w:r>
        <w:rPr>
          <w:rFonts w:hint="eastAsia" w:ascii="方正仿宋简体" w:hAnsi="Times New Roman" w:eastAsia="方正仿宋简体" w:cs="Times New Roman"/>
          <w:color w:val="auto"/>
          <w:sz w:val="32"/>
          <w:szCs w:val="32"/>
          <w:lang w:val="en-US" w:eastAsia="zh-CN"/>
        </w:rPr>
        <w:t>。</w:t>
      </w:r>
    </w:p>
    <w:p w14:paraId="23C019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2.承包方式：</w:t>
      </w:r>
    </w:p>
    <w:p w14:paraId="3CC07A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（1）高站台储藏室货架制作：包工、包料。</w:t>
      </w:r>
    </w:p>
    <w:p w14:paraId="5404FB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（2）高站台雨棚屋檐更换：包工、包料。</w:t>
      </w:r>
    </w:p>
    <w:p w14:paraId="05676D2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（3）铁路办公楼车棚棚顶更换：包工、包料。</w:t>
      </w:r>
    </w:p>
    <w:p w14:paraId="2372A8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（4）避雷塔彩钢瓦更换：包工，包料。</w:t>
      </w:r>
    </w:p>
    <w:p w14:paraId="6A1F9B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（5）高站台库房落水管更换：包工、包料。</w:t>
      </w:r>
    </w:p>
    <w:p w14:paraId="333E4F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（6）更换消防箱：除消防箱由采购方提供外，其余材料均由报价方提供。</w:t>
      </w:r>
    </w:p>
    <w:p w14:paraId="11FF7C6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w:t>
      </w:r>
      <w:r>
        <w:rPr>
          <w:rFonts w:hint="eastAsia" w:ascii="方正仿宋简体" w:hAnsi="方正仿宋简体" w:eastAsia="方正仿宋简体" w:cs="方正仿宋简体"/>
          <w:color w:val="auto"/>
          <w:kern w:val="2"/>
          <w:sz w:val="32"/>
          <w:szCs w:val="32"/>
          <w:lang w:val="en-US" w:eastAsia="zh-CN" w:bidi="ar-SA"/>
        </w:rPr>
        <w:t>雨棚</w:t>
      </w:r>
      <w:r>
        <w:rPr>
          <w:rFonts w:hint="eastAsia" w:ascii="方正仿宋简体" w:hAnsi="Times New Roman" w:eastAsia="方正仿宋简体" w:cs="Times New Roman"/>
          <w:color w:val="auto"/>
          <w:sz w:val="32"/>
          <w:szCs w:val="32"/>
          <w:lang w:val="en-US" w:eastAsia="zh-CN"/>
        </w:rPr>
        <w:t>天沟更换：</w:t>
      </w:r>
      <w:r>
        <w:rPr>
          <w:rFonts w:hint="eastAsia" w:ascii="方正仿宋简体" w:hAnsi="方正仿宋简体" w:eastAsia="方正仿宋简体" w:cs="方正仿宋简体"/>
          <w:kern w:val="2"/>
          <w:sz w:val="32"/>
          <w:szCs w:val="32"/>
          <w:lang w:val="en-US" w:eastAsia="zh-CN" w:bidi="ar-SA"/>
        </w:rPr>
        <w:t>包工、包料。</w:t>
      </w:r>
    </w:p>
    <w:p w14:paraId="48BF62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（8）港口智能鹤管C型钢板、垂管拆装更换：主材由采购方提供，辅材由报价方提供。</w:t>
      </w:r>
    </w:p>
    <w:p w14:paraId="17282D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以上材料除特别说明外，均为普通碳钢材质。</w:t>
      </w:r>
    </w:p>
    <w:p w14:paraId="2A9A87E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_GBK" w:hAnsi="方正仿宋_GBK" w:eastAsia="方正仿宋_GBK" w:cs="方正仿宋_GBK"/>
          <w:color w:val="FF0000"/>
          <w:sz w:val="32"/>
          <w:szCs w:val="32"/>
          <w:highlight w:val="none"/>
          <w:lang w:val="en-US" w:eastAsia="zh-CN"/>
        </w:rPr>
        <w:t>3.</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地点处于</w:t>
      </w:r>
      <w:r>
        <w:rPr>
          <w:rFonts w:hint="eastAsia" w:ascii="方正仿宋_GBK" w:hAnsi="方正仿宋_GBK" w:eastAsia="方正仿宋_GBK" w:cs="方正仿宋_GBK"/>
          <w:color w:val="FF0000"/>
          <w:sz w:val="32"/>
          <w:szCs w:val="32"/>
          <w:highlight w:val="none"/>
          <w:lang w:val="en-US" w:eastAsia="zh-CN"/>
        </w:rPr>
        <w:t>危化品区域</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动火作业、登高作业等）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报价方</w:t>
      </w:r>
      <w:r>
        <w:rPr>
          <w:rFonts w:hint="eastAsia" w:ascii="方正仿宋_GBK" w:hAnsi="方正仿宋_GBK" w:eastAsia="方正仿宋_GBK" w:cs="方正仿宋_GBK"/>
          <w:color w:val="FF0000"/>
          <w:sz w:val="32"/>
          <w:szCs w:val="32"/>
          <w:highlight w:val="none"/>
        </w:rPr>
        <w:t>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E1CA6C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叉车、吊车、曲臂车和脚手架等）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冬季施工增加费</w:t>
      </w:r>
      <w:r>
        <w:rPr>
          <w:rFonts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val="zh-CN"/>
        </w:rPr>
        <w:t>-2011</w:t>
      </w:r>
      <w:r>
        <w:rPr>
          <w:rFonts w:hint="eastAsia" w:ascii="方正仿宋简体" w:hAnsi="方正仿宋简体" w:eastAsia="方正仿宋简体" w:cs="方正仿宋简体"/>
          <w:sz w:val="32"/>
          <w:szCs w:val="32"/>
        </w:rPr>
        <w:t>。</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7376B4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69CC2F3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hAnsi="方正仿宋简体" w:eastAsia="方正仿宋简体" w:cs="方正仿宋简体"/>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培训地点：公铁运输和港口运营，集中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E308718">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%，以上</w:t>
      </w:r>
      <w:r>
        <w:rPr>
          <w:rFonts w:hint="eastAsia" w:ascii="方正仿宋简体" w:hAnsi="方正仿宋简体" w:eastAsia="方正仿宋简体" w:cs="方正仿宋简体"/>
          <w:bCs/>
          <w:kern w:val="1"/>
          <w:sz w:val="32"/>
          <w:szCs w:val="32"/>
          <w:u w:val="single"/>
          <w:lang w:val="en-US" w:eastAsia="zh-CN"/>
        </w:rPr>
        <w:t>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56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902"/>
        <w:gridCol w:w="1270"/>
        <w:gridCol w:w="2645"/>
        <w:gridCol w:w="750"/>
        <w:gridCol w:w="800"/>
        <w:gridCol w:w="1100"/>
        <w:gridCol w:w="760"/>
        <w:gridCol w:w="769"/>
      </w:tblGrid>
      <w:tr w14:paraId="416B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8B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CD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公司</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2C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B3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特征描述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AC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93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77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92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F4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r>
      <w:tr w14:paraId="07BC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BC0BE">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464" w:type="pct"/>
            <w:vMerge w:val="restart"/>
            <w:tcBorders>
              <w:top w:val="single" w:color="000000" w:sz="4" w:space="0"/>
              <w:left w:val="single" w:color="000000" w:sz="4" w:space="0"/>
              <w:bottom w:val="nil"/>
              <w:right w:val="single" w:color="000000" w:sz="4" w:space="0"/>
            </w:tcBorders>
            <w:shd w:val="clear" w:color="auto" w:fill="auto"/>
            <w:vAlign w:val="center"/>
          </w:tcPr>
          <w:p w14:paraId="07688F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公铁</w:t>
            </w:r>
          </w:p>
          <w:p w14:paraId="5B9A0A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运输</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060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高站台储藏室货架制作</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08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制安三层货架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8F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87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8A85">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CD25">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3E3D9">
            <w:pPr>
              <w:jc w:val="center"/>
              <w:rPr>
                <w:rFonts w:hint="eastAsia" w:ascii="方正仿宋简体" w:hAnsi="方正仿宋简体" w:eastAsia="方正仿宋简体" w:cs="方正仿宋简体"/>
                <w:i w:val="0"/>
                <w:iCs w:val="0"/>
                <w:color w:val="000000"/>
                <w:sz w:val="20"/>
                <w:szCs w:val="20"/>
                <w:u w:val="none"/>
              </w:rPr>
            </w:pPr>
          </w:p>
        </w:tc>
      </w:tr>
      <w:tr w14:paraId="2841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418B">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0961178F">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90F3">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DC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货架防腐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EB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D4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31AB">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3113">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431F2">
            <w:pPr>
              <w:jc w:val="center"/>
              <w:rPr>
                <w:rFonts w:hint="eastAsia" w:ascii="方正仿宋简体" w:hAnsi="方正仿宋简体" w:eastAsia="方正仿宋简体" w:cs="方正仿宋简体"/>
                <w:i w:val="0"/>
                <w:iCs w:val="0"/>
                <w:color w:val="000000"/>
                <w:sz w:val="20"/>
                <w:szCs w:val="20"/>
                <w:u w:val="none"/>
              </w:rPr>
            </w:pPr>
          </w:p>
        </w:tc>
      </w:tr>
      <w:tr w14:paraId="1AD6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D94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1CCFFBA">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5E7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高站台雨棚屋檐更换</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6A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更换镀锌彩钢瓦</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B1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16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3078">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CF37">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7518">
            <w:pPr>
              <w:jc w:val="center"/>
              <w:rPr>
                <w:rFonts w:hint="eastAsia" w:ascii="方正仿宋简体" w:hAnsi="方正仿宋简体" w:eastAsia="方正仿宋简体" w:cs="方正仿宋简体"/>
                <w:i w:val="0"/>
                <w:iCs w:val="0"/>
                <w:color w:val="000000"/>
                <w:sz w:val="20"/>
                <w:szCs w:val="20"/>
                <w:u w:val="none"/>
              </w:rPr>
            </w:pPr>
          </w:p>
        </w:tc>
      </w:tr>
      <w:tr w14:paraId="75CB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738E">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0EFBF8B5">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F648">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A54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制安∠50*50*5mm角钢</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8A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44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5ACB">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5560">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0EC9E">
            <w:pPr>
              <w:jc w:val="center"/>
              <w:rPr>
                <w:rFonts w:hint="eastAsia" w:ascii="方正仿宋简体" w:hAnsi="方正仿宋简体" w:eastAsia="方正仿宋简体" w:cs="方正仿宋简体"/>
                <w:i w:val="0"/>
                <w:iCs w:val="0"/>
                <w:color w:val="000000"/>
                <w:sz w:val="20"/>
                <w:szCs w:val="20"/>
                <w:u w:val="none"/>
              </w:rPr>
            </w:pPr>
          </w:p>
        </w:tc>
      </w:tr>
      <w:tr w14:paraId="13B6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E640">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3293DCAD">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52E0">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5B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制安50*50mm方管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08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190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6A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D3BE">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366E">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0D87">
            <w:pPr>
              <w:jc w:val="center"/>
              <w:rPr>
                <w:rFonts w:hint="eastAsia" w:ascii="方正仿宋简体" w:hAnsi="方正仿宋简体" w:eastAsia="方正仿宋简体" w:cs="方正仿宋简体"/>
                <w:i w:val="0"/>
                <w:iCs w:val="0"/>
                <w:color w:val="000000"/>
                <w:sz w:val="20"/>
                <w:szCs w:val="20"/>
                <w:u w:val="none"/>
              </w:rPr>
            </w:pPr>
          </w:p>
        </w:tc>
      </w:tr>
      <w:tr w14:paraId="2E61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668D">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5313E59">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BC27">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67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角钢、方管除锈防腐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E25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285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7E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3717">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D95D">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2A58">
            <w:pPr>
              <w:jc w:val="center"/>
              <w:rPr>
                <w:rFonts w:hint="eastAsia" w:ascii="方正仿宋简体" w:hAnsi="方正仿宋简体" w:eastAsia="方正仿宋简体" w:cs="方正仿宋简体"/>
                <w:i w:val="0"/>
                <w:iCs w:val="0"/>
                <w:color w:val="000000"/>
                <w:sz w:val="20"/>
                <w:szCs w:val="20"/>
                <w:u w:val="none"/>
              </w:rPr>
            </w:pPr>
          </w:p>
        </w:tc>
      </w:tr>
      <w:tr w14:paraId="286C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6F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4DC09CEE">
            <w:pPr>
              <w:jc w:val="center"/>
              <w:rPr>
                <w:rFonts w:hint="eastAsia" w:ascii="方正仿宋简体" w:hAnsi="方正仿宋简体" w:eastAsia="方正仿宋简体" w:cs="方正仿宋简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BD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办公楼车棚棚顶更换</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20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更换镀锌彩钢瓦</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（厚0.8mm，13m*4m）</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3D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CB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ABB8">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81A9">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F1E2">
            <w:pPr>
              <w:jc w:val="center"/>
              <w:rPr>
                <w:rFonts w:hint="eastAsia" w:ascii="方正仿宋简体" w:hAnsi="方正仿宋简体" w:eastAsia="方正仿宋简体" w:cs="方正仿宋简体"/>
                <w:i w:val="0"/>
                <w:iCs w:val="0"/>
                <w:color w:val="000000"/>
                <w:sz w:val="20"/>
                <w:szCs w:val="20"/>
                <w:u w:val="none"/>
              </w:rPr>
            </w:pPr>
          </w:p>
        </w:tc>
      </w:tr>
      <w:tr w14:paraId="344D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018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7B5AE12D">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68B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避雷塔彩钢瓦更换</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29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更换镀锌彩钢瓦（3.5m*2m）</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30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6F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平方米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052D">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B2FC">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50B4">
            <w:pPr>
              <w:jc w:val="center"/>
              <w:rPr>
                <w:rFonts w:hint="eastAsia" w:ascii="方正仿宋简体" w:hAnsi="方正仿宋简体" w:eastAsia="方正仿宋简体" w:cs="方正仿宋简体"/>
                <w:i w:val="0"/>
                <w:iCs w:val="0"/>
                <w:color w:val="000000"/>
                <w:sz w:val="20"/>
                <w:szCs w:val="20"/>
                <w:u w:val="none"/>
              </w:rPr>
            </w:pPr>
          </w:p>
        </w:tc>
      </w:tr>
      <w:tr w14:paraId="5F4A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5318">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1AA59CCB">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51F49">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F1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彩钢瓦支架除锈防腐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60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79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项</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803A">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0078">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B2DD">
            <w:pPr>
              <w:jc w:val="center"/>
              <w:rPr>
                <w:rFonts w:hint="eastAsia" w:ascii="方正仿宋简体" w:hAnsi="方正仿宋简体" w:eastAsia="方正仿宋简体" w:cs="方正仿宋简体"/>
                <w:i w:val="0"/>
                <w:iCs w:val="0"/>
                <w:color w:val="000000"/>
                <w:sz w:val="20"/>
                <w:szCs w:val="20"/>
                <w:u w:val="none"/>
              </w:rPr>
            </w:pPr>
          </w:p>
        </w:tc>
      </w:tr>
      <w:tr w14:paraId="3863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restart"/>
            <w:tcBorders>
              <w:top w:val="single" w:color="000000" w:sz="4" w:space="0"/>
              <w:left w:val="single" w:color="000000" w:sz="4" w:space="0"/>
              <w:bottom w:val="nil"/>
              <w:right w:val="single" w:color="000000" w:sz="4" w:space="0"/>
            </w:tcBorders>
            <w:shd w:val="clear" w:color="auto" w:fill="auto"/>
            <w:vAlign w:val="center"/>
          </w:tcPr>
          <w:p w14:paraId="64CC40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763696B4">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AEE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高站台库房落水管更换</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AF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更换PVC落水管（6寸）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BF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14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9BD0">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4B24">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6072">
            <w:pPr>
              <w:jc w:val="center"/>
              <w:rPr>
                <w:rFonts w:hint="eastAsia" w:ascii="方正仿宋简体" w:hAnsi="方正仿宋简体" w:eastAsia="方正仿宋简体" w:cs="方正仿宋简体"/>
                <w:i w:val="0"/>
                <w:iCs w:val="0"/>
                <w:color w:val="000000"/>
                <w:sz w:val="20"/>
                <w:szCs w:val="20"/>
                <w:u w:val="none"/>
              </w:rPr>
            </w:pPr>
          </w:p>
        </w:tc>
      </w:tr>
      <w:tr w14:paraId="0AC3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14:paraId="5E4A6D27">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CB7B6A9">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742CA">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CF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更换PVC弯头（6寸）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D5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E2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93CC">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29CB">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799C">
            <w:pPr>
              <w:jc w:val="center"/>
              <w:rPr>
                <w:rFonts w:hint="eastAsia" w:ascii="方正仿宋简体" w:hAnsi="方正仿宋简体" w:eastAsia="方正仿宋简体" w:cs="方正仿宋简体"/>
                <w:i w:val="0"/>
                <w:iCs w:val="0"/>
                <w:color w:val="000000"/>
                <w:sz w:val="20"/>
                <w:szCs w:val="20"/>
                <w:u w:val="none"/>
              </w:rPr>
            </w:pPr>
          </w:p>
        </w:tc>
      </w:tr>
      <w:tr w14:paraId="0255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14:paraId="555B6C41">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304B6C5">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8A535">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3B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更换PVC活动收缩节（6寸）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C3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39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AAA8">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821C">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A0AD">
            <w:pPr>
              <w:jc w:val="center"/>
              <w:rPr>
                <w:rFonts w:hint="eastAsia" w:ascii="方正仿宋简体" w:hAnsi="方正仿宋简体" w:eastAsia="方正仿宋简体" w:cs="方正仿宋简体"/>
                <w:i w:val="0"/>
                <w:iCs w:val="0"/>
                <w:color w:val="000000"/>
                <w:sz w:val="20"/>
                <w:szCs w:val="20"/>
                <w:u w:val="none"/>
              </w:rPr>
            </w:pPr>
          </w:p>
        </w:tc>
      </w:tr>
      <w:tr w14:paraId="0B5E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14:paraId="64A98160">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37448C41">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C38D">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1D5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更换PVC接头（6寸）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1F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DF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E490">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7AA1">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4CF6">
            <w:pPr>
              <w:jc w:val="center"/>
              <w:rPr>
                <w:rFonts w:hint="eastAsia" w:ascii="方正仿宋简体" w:hAnsi="方正仿宋简体" w:eastAsia="方正仿宋简体" w:cs="方正仿宋简体"/>
                <w:i w:val="0"/>
                <w:iCs w:val="0"/>
                <w:color w:val="000000"/>
                <w:sz w:val="20"/>
                <w:szCs w:val="20"/>
                <w:u w:val="none"/>
              </w:rPr>
            </w:pPr>
          </w:p>
        </w:tc>
      </w:tr>
      <w:tr w14:paraId="2E5E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14:paraId="649F20F8">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4FBECDE4">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9F81">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AD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制安PVC管支架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85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1E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2CA8">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C533">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06D8">
            <w:pPr>
              <w:jc w:val="center"/>
              <w:rPr>
                <w:rFonts w:hint="eastAsia" w:ascii="方正仿宋简体" w:hAnsi="方正仿宋简体" w:eastAsia="方正仿宋简体" w:cs="方正仿宋简体"/>
                <w:i w:val="0"/>
                <w:iCs w:val="0"/>
                <w:color w:val="000000"/>
                <w:sz w:val="20"/>
                <w:szCs w:val="20"/>
                <w:u w:val="none"/>
              </w:rPr>
            </w:pPr>
          </w:p>
        </w:tc>
      </w:tr>
      <w:tr w14:paraId="6589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14:paraId="50879751">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43F272BE">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E568">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2D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支架除锈防腐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74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03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2134">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3B33">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EE82">
            <w:pPr>
              <w:jc w:val="center"/>
              <w:rPr>
                <w:rFonts w:hint="eastAsia" w:ascii="方正仿宋简体" w:hAnsi="方正仿宋简体" w:eastAsia="方正仿宋简体" w:cs="方正仿宋简体"/>
                <w:i w:val="0"/>
                <w:iCs w:val="0"/>
                <w:color w:val="000000"/>
                <w:sz w:val="20"/>
                <w:szCs w:val="20"/>
                <w:u w:val="none"/>
              </w:rPr>
            </w:pPr>
          </w:p>
        </w:tc>
      </w:tr>
      <w:tr w14:paraId="43C3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A9C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CAA26C2">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987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更换消防箱</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FE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更换高站台消防箱</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A9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17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4C89">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0774">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D5A2">
            <w:pPr>
              <w:jc w:val="center"/>
              <w:rPr>
                <w:rFonts w:hint="eastAsia" w:ascii="方正仿宋简体" w:hAnsi="方正仿宋简体" w:eastAsia="方正仿宋简体" w:cs="方正仿宋简体"/>
                <w:i w:val="0"/>
                <w:iCs w:val="0"/>
                <w:color w:val="000000"/>
                <w:sz w:val="20"/>
                <w:szCs w:val="20"/>
                <w:u w:val="none"/>
              </w:rPr>
            </w:pPr>
          </w:p>
        </w:tc>
      </w:tr>
      <w:tr w14:paraId="60D3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B17C">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4A2D16FB">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3254">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57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固定支架制作安装（含防腐）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29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72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kg</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D24A">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2564">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B560">
            <w:pPr>
              <w:jc w:val="center"/>
              <w:rPr>
                <w:rFonts w:hint="eastAsia" w:ascii="方正仿宋简体" w:hAnsi="方正仿宋简体" w:eastAsia="方正仿宋简体" w:cs="方正仿宋简体"/>
                <w:i w:val="0"/>
                <w:iCs w:val="0"/>
                <w:color w:val="000000"/>
                <w:sz w:val="20"/>
                <w:szCs w:val="20"/>
                <w:u w:val="none"/>
              </w:rPr>
            </w:pPr>
          </w:p>
        </w:tc>
      </w:tr>
      <w:tr w14:paraId="30FD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9563">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06A9937F">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35CD0">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71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更换堆场消防箱</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F0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3F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79CB">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D978">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2B6A">
            <w:pPr>
              <w:jc w:val="center"/>
              <w:rPr>
                <w:rFonts w:hint="eastAsia" w:ascii="方正仿宋简体" w:hAnsi="方正仿宋简体" w:eastAsia="方正仿宋简体" w:cs="方正仿宋简体"/>
                <w:i w:val="0"/>
                <w:iCs w:val="0"/>
                <w:color w:val="000000"/>
                <w:sz w:val="20"/>
                <w:szCs w:val="20"/>
                <w:u w:val="none"/>
              </w:rPr>
            </w:pPr>
          </w:p>
        </w:tc>
      </w:tr>
      <w:tr w14:paraId="1C76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restart"/>
            <w:tcBorders>
              <w:top w:val="nil"/>
              <w:left w:val="single" w:color="000000" w:sz="4" w:space="0"/>
              <w:bottom w:val="nil"/>
              <w:right w:val="single" w:color="000000" w:sz="4" w:space="0"/>
            </w:tcBorders>
            <w:shd w:val="clear" w:color="auto" w:fill="auto"/>
            <w:vAlign w:val="center"/>
          </w:tcPr>
          <w:p w14:paraId="54B8C2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1B58520D">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5C3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天沟更换</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DD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更换天沟</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CC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73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177F">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9097">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9D5F">
            <w:pPr>
              <w:jc w:val="center"/>
              <w:rPr>
                <w:rFonts w:hint="eastAsia" w:ascii="方正仿宋简体" w:hAnsi="方正仿宋简体" w:eastAsia="方正仿宋简体" w:cs="方正仿宋简体"/>
                <w:i w:val="0"/>
                <w:iCs w:val="0"/>
                <w:color w:val="000000"/>
                <w:sz w:val="20"/>
                <w:szCs w:val="20"/>
                <w:u w:val="none"/>
              </w:rPr>
            </w:pPr>
          </w:p>
        </w:tc>
      </w:tr>
      <w:tr w14:paraId="76D1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nil"/>
              <w:left w:val="single" w:color="000000" w:sz="4" w:space="0"/>
              <w:bottom w:val="single" w:color="auto" w:sz="4" w:space="0"/>
              <w:right w:val="single" w:color="000000" w:sz="4" w:space="0"/>
            </w:tcBorders>
            <w:shd w:val="clear" w:color="auto" w:fill="auto"/>
            <w:vAlign w:val="center"/>
          </w:tcPr>
          <w:p w14:paraId="2BB56131">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94F45A0">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3218">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D7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支架制作和安装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D7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44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39CD">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0E54">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B3F1">
            <w:pPr>
              <w:jc w:val="center"/>
              <w:rPr>
                <w:rFonts w:hint="eastAsia" w:ascii="方正仿宋简体" w:hAnsi="方正仿宋简体" w:eastAsia="方正仿宋简体" w:cs="方正仿宋简体"/>
                <w:i w:val="0"/>
                <w:iCs w:val="0"/>
                <w:color w:val="000000"/>
                <w:sz w:val="20"/>
                <w:szCs w:val="20"/>
                <w:u w:val="none"/>
              </w:rPr>
            </w:pPr>
          </w:p>
        </w:tc>
      </w:tr>
      <w:tr w14:paraId="6B7C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CEC43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w:t>
            </w:r>
          </w:p>
        </w:tc>
        <w:tc>
          <w:tcPr>
            <w:tcW w:w="46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EBF06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海纳川</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29B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智能鹤管C型钢板、垂管拆装更换</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2F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制安吊装支架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71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4B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项</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0CE4">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2883">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B72A2">
            <w:pPr>
              <w:jc w:val="center"/>
              <w:rPr>
                <w:rFonts w:hint="eastAsia" w:ascii="方正仿宋简体" w:hAnsi="方正仿宋简体" w:eastAsia="方正仿宋简体" w:cs="方正仿宋简体"/>
                <w:i w:val="0"/>
                <w:iCs w:val="0"/>
                <w:color w:val="000000"/>
                <w:sz w:val="20"/>
                <w:szCs w:val="20"/>
                <w:u w:val="none"/>
              </w:rPr>
            </w:pPr>
          </w:p>
        </w:tc>
      </w:tr>
      <w:tr w14:paraId="35CE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A9D375">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FCB6DA">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13E4">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0F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拆装升降机构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66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61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台</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A816">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68B1">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08FD">
            <w:pPr>
              <w:jc w:val="center"/>
              <w:rPr>
                <w:rFonts w:hint="eastAsia" w:ascii="方正仿宋简体" w:hAnsi="方正仿宋简体" w:eastAsia="方正仿宋简体" w:cs="方正仿宋简体"/>
                <w:i w:val="0"/>
                <w:iCs w:val="0"/>
                <w:color w:val="000000"/>
                <w:sz w:val="20"/>
                <w:szCs w:val="20"/>
                <w:u w:val="none"/>
              </w:rPr>
            </w:pPr>
          </w:p>
        </w:tc>
      </w:tr>
      <w:tr w14:paraId="4D26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36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AD1D6F">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6B093C">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F111">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AB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拆装升降固定板</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A1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84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77B0">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372C">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4BC66">
            <w:pPr>
              <w:jc w:val="center"/>
              <w:rPr>
                <w:rFonts w:hint="eastAsia" w:ascii="方正仿宋简体" w:hAnsi="方正仿宋简体" w:eastAsia="方正仿宋简体" w:cs="方正仿宋简体"/>
                <w:i w:val="0"/>
                <w:iCs w:val="0"/>
                <w:color w:val="000000"/>
                <w:sz w:val="20"/>
                <w:szCs w:val="20"/>
                <w:u w:val="none"/>
              </w:rPr>
            </w:pPr>
          </w:p>
        </w:tc>
      </w:tr>
      <w:tr w14:paraId="328F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A51B26">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75EBE1">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A46C">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7AC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拆装4寸法兰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3E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3D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副</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8605">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9422">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21D8">
            <w:pPr>
              <w:jc w:val="center"/>
              <w:rPr>
                <w:rFonts w:hint="eastAsia" w:ascii="方正仿宋简体" w:hAnsi="方正仿宋简体" w:eastAsia="方正仿宋简体" w:cs="方正仿宋简体"/>
                <w:i w:val="0"/>
                <w:iCs w:val="0"/>
                <w:color w:val="000000"/>
                <w:sz w:val="20"/>
                <w:szCs w:val="20"/>
                <w:u w:val="none"/>
              </w:rPr>
            </w:pPr>
          </w:p>
        </w:tc>
      </w:tr>
      <w:tr w14:paraId="1121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36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FC1D57">
            <w:pPr>
              <w:jc w:val="center"/>
              <w:rPr>
                <w:rFonts w:hint="eastAsia" w:ascii="方正仿宋简体" w:hAnsi="方正仿宋简体" w:eastAsia="方正仿宋简体" w:cs="方正仿宋简体"/>
                <w:i w:val="0"/>
                <w:iCs w:val="0"/>
                <w:color w:val="000000"/>
                <w:sz w:val="20"/>
                <w:szCs w:val="20"/>
                <w:u w:val="none"/>
              </w:rPr>
            </w:pPr>
          </w:p>
        </w:tc>
        <w:tc>
          <w:tcPr>
            <w:tcW w:w="46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08102F">
            <w:pPr>
              <w:jc w:val="center"/>
              <w:rPr>
                <w:rFonts w:hint="eastAsia" w:ascii="方正仿宋简体" w:hAnsi="方正仿宋简体" w:eastAsia="方正仿宋简体" w:cs="方正仿宋简体"/>
                <w:i w:val="0"/>
                <w:iCs w:val="0"/>
                <w:color w:val="000000"/>
                <w:sz w:val="20"/>
                <w:szCs w:val="20"/>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A774">
            <w:pPr>
              <w:jc w:val="center"/>
              <w:rPr>
                <w:rFonts w:hint="eastAsia" w:ascii="方正仿宋简体" w:hAnsi="方正仿宋简体" w:eastAsia="方正仿宋简体" w:cs="方正仿宋简体"/>
                <w:i w:val="0"/>
                <w:iCs w:val="0"/>
                <w:color w:val="000000"/>
                <w:sz w:val="20"/>
                <w:szCs w:val="20"/>
                <w:u w:val="none"/>
              </w:rPr>
            </w:pP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07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更换4寸伸缩垂管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6C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F7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1D8B">
            <w:pPr>
              <w:jc w:val="center"/>
              <w:rPr>
                <w:rFonts w:hint="eastAsia" w:ascii="方正仿宋简体" w:hAnsi="方正仿宋简体" w:eastAsia="方正仿宋简体" w:cs="方正仿宋简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502A">
            <w:pPr>
              <w:jc w:val="center"/>
              <w:rPr>
                <w:rFonts w:hint="eastAsia" w:ascii="方正仿宋简体" w:hAnsi="方正仿宋简体" w:eastAsia="方正仿宋简体" w:cs="方正仿宋简体"/>
                <w:i w:val="0"/>
                <w:iCs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C31E">
            <w:pPr>
              <w:jc w:val="center"/>
              <w:rPr>
                <w:rFonts w:hint="eastAsia" w:ascii="方正仿宋简体" w:hAnsi="方正仿宋简体" w:eastAsia="方正仿宋简体" w:cs="方正仿宋简体"/>
                <w:i w:val="0"/>
                <w:iCs w:val="0"/>
                <w:color w:val="000000"/>
                <w:sz w:val="20"/>
                <w:szCs w:val="20"/>
                <w:u w:val="none"/>
              </w:rPr>
            </w:pPr>
          </w:p>
        </w:tc>
      </w:tr>
      <w:tr w14:paraId="32CE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ED8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以上合计总价（小写）：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采购方具备施工条件后</w:t>
      </w:r>
      <w:r>
        <w:rPr>
          <w:rFonts w:hint="eastAsia" w:ascii="方正仿宋简体" w:hAnsi="方正仿宋简体" w:eastAsia="方正仿宋简体" w:cs="方正仿宋简体"/>
          <w:color w:val="FF0000"/>
          <w:sz w:val="32"/>
          <w:szCs w:val="32"/>
          <w:highlight w:val="none"/>
          <w:u w:val="single"/>
          <w:lang w:val="en-US" w:eastAsia="zh-CN"/>
        </w:rPr>
        <w:t>14个工作日内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3765B9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Hlt26955070"/>
      <w:bookmarkEnd w:id="2"/>
      <w:bookmarkStart w:id="3" w:name="_格式3__银行出具的资信证明"/>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FF7384-CCA5-470F-B565-141409DE1F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FB3B2BF-B06D-496C-A898-4A8BEBABAB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7CE0A3BF-FF7D-403E-8FF4-6C04FBC74A16}"/>
  </w:font>
  <w:font w:name="方正楷体_GBK">
    <w:panose1 w:val="03000509000000000000"/>
    <w:charset w:val="86"/>
    <w:family w:val="script"/>
    <w:pitch w:val="default"/>
    <w:sig w:usb0="00000001" w:usb1="080E0000" w:usb2="00000000" w:usb3="00000000" w:csb0="00040000" w:csb1="00000000"/>
    <w:embedRegular r:id="rId4" w:fontKey="{783902B4-74AC-4172-9FCC-CF558E652F0E}"/>
  </w:font>
  <w:font w:name="方正楷体_GB2312">
    <w:panose1 w:val="02000000000000000000"/>
    <w:charset w:val="86"/>
    <w:family w:val="auto"/>
    <w:pitch w:val="default"/>
    <w:sig w:usb0="A00002BF" w:usb1="184F6CFA" w:usb2="00000012" w:usb3="00000000" w:csb0="00040001" w:csb1="00000000"/>
    <w:embedRegular r:id="rId5" w:fontKey="{0BD464D3-DBA6-491D-AAB7-E7B48DD417D3}"/>
  </w:font>
  <w:font w:name="方正仿宋_GBK">
    <w:panose1 w:val="03000509000000000000"/>
    <w:charset w:val="86"/>
    <w:family w:val="script"/>
    <w:pitch w:val="default"/>
    <w:sig w:usb0="00000001" w:usb1="080E0000" w:usb2="00000000" w:usb3="00000000" w:csb0="00040000" w:csb1="00000000"/>
    <w:embedRegular r:id="rId6" w:fontKey="{EE4055CC-175C-4CEB-8E88-0A77882EBD83}"/>
  </w:font>
  <w:font w:name="仿宋">
    <w:panose1 w:val="02010609060101010101"/>
    <w:charset w:val="86"/>
    <w:family w:val="modern"/>
    <w:pitch w:val="default"/>
    <w:sig w:usb0="800002BF" w:usb1="38CF7CFA" w:usb2="00000016" w:usb3="00000000" w:csb0="00040001" w:csb1="00000000"/>
    <w:embedRegular r:id="rId7" w:fontKey="{EE6AB6A8-1EB2-4030-BCAC-FD8F2A410BBF}"/>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E67744"/>
    <w:rsid w:val="0A7665CB"/>
    <w:rsid w:val="0AFB307D"/>
    <w:rsid w:val="0B7F3FC7"/>
    <w:rsid w:val="0BAE7D3A"/>
    <w:rsid w:val="0CA64E2F"/>
    <w:rsid w:val="0CCD460E"/>
    <w:rsid w:val="0CE64F4C"/>
    <w:rsid w:val="0D3229EB"/>
    <w:rsid w:val="0E19425F"/>
    <w:rsid w:val="0E9611EA"/>
    <w:rsid w:val="0EA33B28"/>
    <w:rsid w:val="0F3D5D46"/>
    <w:rsid w:val="0F5A0F7A"/>
    <w:rsid w:val="0F6B013D"/>
    <w:rsid w:val="0FB2605F"/>
    <w:rsid w:val="100827DD"/>
    <w:rsid w:val="102D2243"/>
    <w:rsid w:val="103B711E"/>
    <w:rsid w:val="114E2471"/>
    <w:rsid w:val="11526BAB"/>
    <w:rsid w:val="115A3879"/>
    <w:rsid w:val="11C30959"/>
    <w:rsid w:val="11E467E9"/>
    <w:rsid w:val="11F27423"/>
    <w:rsid w:val="12045226"/>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B7C407F"/>
    <w:rsid w:val="1C033E58"/>
    <w:rsid w:val="1C9D6AB7"/>
    <w:rsid w:val="1D6F6BEA"/>
    <w:rsid w:val="1D85546D"/>
    <w:rsid w:val="1DBA0E7F"/>
    <w:rsid w:val="1E284BBE"/>
    <w:rsid w:val="1E346727"/>
    <w:rsid w:val="1EE12B77"/>
    <w:rsid w:val="1EEB4DDA"/>
    <w:rsid w:val="1F49071C"/>
    <w:rsid w:val="1FD72E25"/>
    <w:rsid w:val="20777422"/>
    <w:rsid w:val="207B6358"/>
    <w:rsid w:val="213A4CAA"/>
    <w:rsid w:val="216E14AA"/>
    <w:rsid w:val="21CA148E"/>
    <w:rsid w:val="21DC7625"/>
    <w:rsid w:val="22347461"/>
    <w:rsid w:val="225D796E"/>
    <w:rsid w:val="22703027"/>
    <w:rsid w:val="22785E4A"/>
    <w:rsid w:val="229475E6"/>
    <w:rsid w:val="238847EF"/>
    <w:rsid w:val="23D03DA0"/>
    <w:rsid w:val="23E959E9"/>
    <w:rsid w:val="244D0A9B"/>
    <w:rsid w:val="24655704"/>
    <w:rsid w:val="24875A24"/>
    <w:rsid w:val="24977834"/>
    <w:rsid w:val="24A67BEA"/>
    <w:rsid w:val="24EC6623"/>
    <w:rsid w:val="256516E0"/>
    <w:rsid w:val="25A20B86"/>
    <w:rsid w:val="25B34B41"/>
    <w:rsid w:val="26A9793D"/>
    <w:rsid w:val="26FE34DA"/>
    <w:rsid w:val="278C73F8"/>
    <w:rsid w:val="27E17743"/>
    <w:rsid w:val="28317393"/>
    <w:rsid w:val="28AB585E"/>
    <w:rsid w:val="28DC005F"/>
    <w:rsid w:val="28E034AC"/>
    <w:rsid w:val="29363ABF"/>
    <w:rsid w:val="29E76B67"/>
    <w:rsid w:val="2A742AF1"/>
    <w:rsid w:val="2A98798D"/>
    <w:rsid w:val="2B7F66A2"/>
    <w:rsid w:val="2BBB2606"/>
    <w:rsid w:val="2BBD3669"/>
    <w:rsid w:val="2C016606"/>
    <w:rsid w:val="2C8B2374"/>
    <w:rsid w:val="2CBF5B79"/>
    <w:rsid w:val="2DD51314"/>
    <w:rsid w:val="2E141EF5"/>
    <w:rsid w:val="2E16582B"/>
    <w:rsid w:val="2E4116FA"/>
    <w:rsid w:val="2E5A41FC"/>
    <w:rsid w:val="2E9C1044"/>
    <w:rsid w:val="2EDD678B"/>
    <w:rsid w:val="2EF37D5C"/>
    <w:rsid w:val="2F0401BB"/>
    <w:rsid w:val="2F151E0C"/>
    <w:rsid w:val="2FE42670"/>
    <w:rsid w:val="30307BF4"/>
    <w:rsid w:val="3038636F"/>
    <w:rsid w:val="307A00C0"/>
    <w:rsid w:val="30850E88"/>
    <w:rsid w:val="31262BAF"/>
    <w:rsid w:val="31263B33"/>
    <w:rsid w:val="31584276"/>
    <w:rsid w:val="318D4356"/>
    <w:rsid w:val="31D83FEF"/>
    <w:rsid w:val="32866866"/>
    <w:rsid w:val="3296737C"/>
    <w:rsid w:val="330F093A"/>
    <w:rsid w:val="34406C4A"/>
    <w:rsid w:val="344C23E9"/>
    <w:rsid w:val="34A43FD3"/>
    <w:rsid w:val="34E37CA8"/>
    <w:rsid w:val="34FA5808"/>
    <w:rsid w:val="35284C04"/>
    <w:rsid w:val="359E47FF"/>
    <w:rsid w:val="35B72FCB"/>
    <w:rsid w:val="35DA3E68"/>
    <w:rsid w:val="35EA1EB9"/>
    <w:rsid w:val="36453593"/>
    <w:rsid w:val="36E674AE"/>
    <w:rsid w:val="36F6333B"/>
    <w:rsid w:val="377063EE"/>
    <w:rsid w:val="379A3E49"/>
    <w:rsid w:val="37B75A65"/>
    <w:rsid w:val="387B562F"/>
    <w:rsid w:val="388A07AC"/>
    <w:rsid w:val="38AA5FDD"/>
    <w:rsid w:val="390A2872"/>
    <w:rsid w:val="39124D4B"/>
    <w:rsid w:val="391E61C3"/>
    <w:rsid w:val="39FF3A59"/>
    <w:rsid w:val="3AD20986"/>
    <w:rsid w:val="3BE06085"/>
    <w:rsid w:val="3C2974B3"/>
    <w:rsid w:val="3C3B3967"/>
    <w:rsid w:val="3D2E4D81"/>
    <w:rsid w:val="3DB25A6F"/>
    <w:rsid w:val="3E500D27"/>
    <w:rsid w:val="3E5B23DB"/>
    <w:rsid w:val="3E5F0F6A"/>
    <w:rsid w:val="3E6B5B61"/>
    <w:rsid w:val="3ECC79EF"/>
    <w:rsid w:val="3F3D735A"/>
    <w:rsid w:val="3F724AD0"/>
    <w:rsid w:val="3FEE6A4A"/>
    <w:rsid w:val="403D52DB"/>
    <w:rsid w:val="409A272E"/>
    <w:rsid w:val="40D519B8"/>
    <w:rsid w:val="40EA0332"/>
    <w:rsid w:val="416D2207"/>
    <w:rsid w:val="41B65345"/>
    <w:rsid w:val="42982C9D"/>
    <w:rsid w:val="429A4C67"/>
    <w:rsid w:val="42F80FAC"/>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CE03708"/>
    <w:rsid w:val="4DC0511E"/>
    <w:rsid w:val="4E406E7E"/>
    <w:rsid w:val="4EC643AE"/>
    <w:rsid w:val="4EE404E5"/>
    <w:rsid w:val="4F4D7120"/>
    <w:rsid w:val="4FAC5BC3"/>
    <w:rsid w:val="4FC61FF0"/>
    <w:rsid w:val="4FCE41A2"/>
    <w:rsid w:val="500B0F52"/>
    <w:rsid w:val="50846203"/>
    <w:rsid w:val="50BB0282"/>
    <w:rsid w:val="512A5408"/>
    <w:rsid w:val="513F575C"/>
    <w:rsid w:val="51E705A2"/>
    <w:rsid w:val="51FE0F3D"/>
    <w:rsid w:val="521D7BE7"/>
    <w:rsid w:val="529C2335"/>
    <w:rsid w:val="538763B9"/>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6D6B7C"/>
    <w:rsid w:val="5976262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25042"/>
    <w:rsid w:val="60634492"/>
    <w:rsid w:val="609E6543"/>
    <w:rsid w:val="60C41E59"/>
    <w:rsid w:val="6171498D"/>
    <w:rsid w:val="62037CDB"/>
    <w:rsid w:val="630E2DDB"/>
    <w:rsid w:val="63624ED5"/>
    <w:rsid w:val="64B82FFF"/>
    <w:rsid w:val="6550077C"/>
    <w:rsid w:val="65824C49"/>
    <w:rsid w:val="65975EE4"/>
    <w:rsid w:val="65C82D58"/>
    <w:rsid w:val="66202ABE"/>
    <w:rsid w:val="66441755"/>
    <w:rsid w:val="66507267"/>
    <w:rsid w:val="66630C6C"/>
    <w:rsid w:val="66846F11"/>
    <w:rsid w:val="66860EDB"/>
    <w:rsid w:val="66A51361"/>
    <w:rsid w:val="66CF713B"/>
    <w:rsid w:val="683F6E19"/>
    <w:rsid w:val="68681DC8"/>
    <w:rsid w:val="686B65DA"/>
    <w:rsid w:val="68906206"/>
    <w:rsid w:val="68961ACE"/>
    <w:rsid w:val="69243929"/>
    <w:rsid w:val="69C166FE"/>
    <w:rsid w:val="69E90AEC"/>
    <w:rsid w:val="6AE467D8"/>
    <w:rsid w:val="6B0B749A"/>
    <w:rsid w:val="6C0B610A"/>
    <w:rsid w:val="6C497876"/>
    <w:rsid w:val="6C663340"/>
    <w:rsid w:val="6C6B03EA"/>
    <w:rsid w:val="6C8051CC"/>
    <w:rsid w:val="6CC30793"/>
    <w:rsid w:val="6D3368F2"/>
    <w:rsid w:val="6D8959B9"/>
    <w:rsid w:val="6D9745DB"/>
    <w:rsid w:val="6DB30807"/>
    <w:rsid w:val="6E26547D"/>
    <w:rsid w:val="6E3073EE"/>
    <w:rsid w:val="6FDE2C07"/>
    <w:rsid w:val="704B7020"/>
    <w:rsid w:val="71081111"/>
    <w:rsid w:val="71237A52"/>
    <w:rsid w:val="715B3690"/>
    <w:rsid w:val="722A5625"/>
    <w:rsid w:val="726141AB"/>
    <w:rsid w:val="729B5D0E"/>
    <w:rsid w:val="72FC10C7"/>
    <w:rsid w:val="73132064"/>
    <w:rsid w:val="733F0D8F"/>
    <w:rsid w:val="736507F6"/>
    <w:rsid w:val="73AD0702"/>
    <w:rsid w:val="73CD1EF7"/>
    <w:rsid w:val="7406451D"/>
    <w:rsid w:val="749D1FA4"/>
    <w:rsid w:val="756A3232"/>
    <w:rsid w:val="76EE061E"/>
    <w:rsid w:val="777110D9"/>
    <w:rsid w:val="77A015B3"/>
    <w:rsid w:val="77DF544D"/>
    <w:rsid w:val="781520BE"/>
    <w:rsid w:val="78236589"/>
    <w:rsid w:val="783458C3"/>
    <w:rsid w:val="78403905"/>
    <w:rsid w:val="78E8332F"/>
    <w:rsid w:val="79DD69A3"/>
    <w:rsid w:val="79E03E0E"/>
    <w:rsid w:val="7A1C5763"/>
    <w:rsid w:val="7A1E0C67"/>
    <w:rsid w:val="7A8A341A"/>
    <w:rsid w:val="7AAD65DE"/>
    <w:rsid w:val="7B044DE1"/>
    <w:rsid w:val="7B1B5C3E"/>
    <w:rsid w:val="7BD32074"/>
    <w:rsid w:val="7C2E5873"/>
    <w:rsid w:val="7C8021FC"/>
    <w:rsid w:val="7C8313D5"/>
    <w:rsid w:val="7D5A7B6A"/>
    <w:rsid w:val="7DD76804"/>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8401</Words>
  <Characters>8894</Characters>
  <Lines>52</Lines>
  <Paragraphs>14</Paragraphs>
  <TotalTime>4</TotalTime>
  <ScaleCrop>false</ScaleCrop>
  <LinksUpToDate>false</LinksUpToDate>
  <CharactersWithSpaces>9284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2026-03-03T02:16:00Z</cp:lastPrinted>
  <dcterms:modified xsi:type="dcterms:W3CDTF">2026-03-09T00:48:58Z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