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4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装备保障部原料储运西门子PLC系统维护改造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合同签订后，2026年3月15日前开始检修，在采购人要求的时间内完成，并验收合格交付运行（如无法满足请在报价时注明）；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4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7DC92D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原料储运西门子PLC系统维护改造，系统控制器型号400H，上位机软件IFIX5.5，共1200点。要求对原系统进行维护并解决系统故障；新增2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 xml:space="preserve">6个点，完成组态并调试。具体要求详见附件2： 原料储运西门子PLC系统维护改造方案。    </w:t>
      </w:r>
      <w:r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  <w:t xml:space="preserve">                                                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5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1.资质要求：具有与项目相对应的技术能力，报价时需提供企业营业执照副本、相关资质材料和西门子PLC维护项目业绩（至少3家已履约完成，需提供合同复印件）。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三、报价要求</w:t>
      </w:r>
    </w:p>
    <w:p w14:paraId="74662129">
      <w:pPr>
        <w:pStyle w:val="5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8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16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5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验收合格，增值税专用发票入账后，60天内支付90%，余款正常运行1年后付清。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5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5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5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电话响应≤8小时，明确解决方案。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sz w:val="32"/>
          <w:szCs w:val="32"/>
        </w:rPr>
        <w:t>最低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4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tbl>
      <w:tblPr>
        <w:tblStyle w:val="28"/>
        <w:tblW w:w="92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2"/>
        <w:gridCol w:w="2595"/>
        <w:gridCol w:w="930"/>
        <w:gridCol w:w="720"/>
        <w:gridCol w:w="1140"/>
        <w:gridCol w:w="885"/>
      </w:tblGrid>
      <w:tr w14:paraId="110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3EDA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22" w:type="dxa"/>
            <w:noWrap w:val="0"/>
            <w:vAlign w:val="center"/>
          </w:tcPr>
          <w:p w14:paraId="6860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名称</w:t>
            </w:r>
          </w:p>
        </w:tc>
        <w:tc>
          <w:tcPr>
            <w:tcW w:w="2595" w:type="dxa"/>
            <w:noWrap w:val="0"/>
            <w:vAlign w:val="center"/>
          </w:tcPr>
          <w:p w14:paraId="3303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型号</w:t>
            </w:r>
          </w:p>
        </w:tc>
        <w:tc>
          <w:tcPr>
            <w:tcW w:w="930" w:type="dxa"/>
            <w:noWrap w:val="0"/>
            <w:vAlign w:val="center"/>
          </w:tcPr>
          <w:p w14:paraId="0383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720" w:type="dxa"/>
            <w:noWrap w:val="0"/>
            <w:vAlign w:val="center"/>
          </w:tcPr>
          <w:p w14:paraId="35FC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40" w:type="dxa"/>
            <w:noWrap w:val="0"/>
            <w:vAlign w:val="center"/>
          </w:tcPr>
          <w:p w14:paraId="4F7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885" w:type="dxa"/>
            <w:noWrap w:val="0"/>
            <w:vAlign w:val="center"/>
          </w:tcPr>
          <w:p w14:paraId="6653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税率</w:t>
            </w:r>
          </w:p>
        </w:tc>
      </w:tr>
      <w:tr w14:paraId="501B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center"/>
          </w:tcPr>
          <w:p w14:paraId="5CD6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22" w:type="dxa"/>
            <w:noWrap w:val="0"/>
            <w:vAlign w:val="center"/>
          </w:tcPr>
          <w:p w14:paraId="4150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10" w:firstLineChars="10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西门子PLC系统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维护改造</w:t>
            </w:r>
          </w:p>
        </w:tc>
        <w:tc>
          <w:tcPr>
            <w:tcW w:w="2595" w:type="dxa"/>
            <w:noWrap w:val="0"/>
            <w:vAlign w:val="center"/>
          </w:tcPr>
          <w:p w14:paraId="338A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</w:rPr>
              <w:t>控制器400H</w:t>
            </w:r>
          </w:p>
          <w:p w14:paraId="7C8F2A67">
            <w:pPr>
              <w:pStyle w:val="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上位机软件IFIX5.5</w:t>
            </w:r>
          </w:p>
        </w:tc>
        <w:tc>
          <w:tcPr>
            <w:tcW w:w="930" w:type="dxa"/>
            <w:noWrap w:val="0"/>
            <w:vAlign w:val="center"/>
          </w:tcPr>
          <w:p w14:paraId="4D32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720" w:type="dxa"/>
            <w:noWrap w:val="0"/>
            <w:vAlign w:val="center"/>
          </w:tcPr>
          <w:p w14:paraId="0B71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 w14:paraId="4FC6F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51E7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（1）按报价格式进行填报，每格均需填报，无报价以斜线、横线或0填满。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（2）不在报价中的的维保维修要求由报价人自行承担。</w:t>
      </w:r>
    </w:p>
    <w:p w14:paraId="5F03218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1CF90C5D">
      <w:pPr>
        <w:pStyle w:val="47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原料储运西门子PLC系统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维护改造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方案</w:t>
      </w:r>
    </w:p>
    <w:p w14:paraId="39AEF4AC">
      <w:pPr>
        <w:widowControl/>
        <w:autoSpaceDE w:val="0"/>
        <w:autoSpaceDN w:val="0"/>
        <w:adjustRightInd w:val="0"/>
        <w:snapToGrid w:val="0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36"/>
          <w:szCs w:val="36"/>
          <w:lang w:val="en-US" w:eastAsia="zh-CN"/>
        </w:rPr>
        <w:t>（安全整改）</w:t>
      </w:r>
    </w:p>
    <w:p w14:paraId="15E4938C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一、检修方案：</w:t>
      </w:r>
    </w:p>
    <w:p w14:paraId="515CBDEE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1.项目名称：</w:t>
      </w:r>
    </w:p>
    <w:p w14:paraId="32E3C3A8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原料储运西门子PLC系统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维护改造方案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209CE2A5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2.维修设备位号、名称、技术参数、安装位置。</w:t>
      </w:r>
    </w:p>
    <w:p w14:paraId="6D025742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维修设备技术参数。</w:t>
      </w:r>
    </w:p>
    <w:tbl>
      <w:tblPr>
        <w:tblStyle w:val="28"/>
        <w:tblW w:w="84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276"/>
        <w:gridCol w:w="1879"/>
        <w:gridCol w:w="1806"/>
        <w:gridCol w:w="1309"/>
      </w:tblGrid>
      <w:tr w14:paraId="3CEAB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732B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岗位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1EF3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厂家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045D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控制器型号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293C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上位机软件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926E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点数</w:t>
            </w:r>
          </w:p>
        </w:tc>
      </w:tr>
      <w:tr w14:paraId="4EECC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B2BD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原料储运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4BCF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西门子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A4A1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400H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9D6E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IFIX5.5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B733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00</w:t>
            </w:r>
          </w:p>
        </w:tc>
      </w:tr>
    </w:tbl>
    <w:p w14:paraId="3442645E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维保</w:t>
      </w:r>
      <w:r>
        <w:rPr>
          <w:rFonts w:hint="eastAsia" w:ascii="宋体" w:hAnsi="宋体" w:eastAsia="宋体" w:cs="宋体"/>
          <w:bCs/>
          <w:sz w:val="24"/>
          <w:szCs w:val="24"/>
        </w:rPr>
        <w:t>情况说明：</w:t>
      </w:r>
    </w:p>
    <w:p w14:paraId="7B69905F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3.1 除尘器工艺要求新增26个差压显示点，组态并调试。</w:t>
      </w:r>
    </w:p>
    <w:p w14:paraId="1079A8E1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3.2 原料储运操作站授权过期，需要重新设置授权。</w:t>
      </w:r>
    </w:p>
    <w:p w14:paraId="1A9CB41F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3.3 交叉筛B2101A增加一个联锁信号设置并调试</w:t>
      </w:r>
    </w:p>
    <w:p w14:paraId="23460338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3.4 12台物料洁净改造，每台需增加远程、运行、反馈、故障、联锁，组态并调试，共计60个I-O点。</w:t>
      </w:r>
    </w:p>
    <w:p w14:paraId="6C66229A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3.5 筒仓测温PLC系统故障处理。</w:t>
      </w:r>
    </w:p>
    <w:p w14:paraId="76B0256C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4.检修要求：</w:t>
      </w:r>
    </w:p>
    <w:p w14:paraId="14237188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4.1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除尘器工艺要求新增26个差压显示点，组态、调试正常。</w:t>
      </w:r>
    </w:p>
    <w:p w14:paraId="4D05C907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原料储运操作站授权过期，需要重新设置授权，操作界面显示正常。</w:t>
      </w:r>
    </w:p>
    <w:p w14:paraId="1F13C884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4.3 交叉筛B2101A工艺要求新增一个联锁信号，组态、调试正常。</w:t>
      </w:r>
    </w:p>
    <w:p w14:paraId="3756AF36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4.4 物料洁净器改造：工艺要求物料洁净器增加远程、运行、反馈、故障、联锁，12台物料洁净器共计60个I-O点,组态、调试正常。</w:t>
      </w:r>
    </w:p>
    <w:p w14:paraId="525B5BCE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4.5 筒仓测温PLC系统故障处理：测温系统显示异常，现128个测温点显示-100(坏值)。</w:t>
      </w:r>
    </w:p>
    <w:p w14:paraId="13D4C1C0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4.5.1 现场温度显示点通过485通讯至测温系统PLC（艾莫讯），再通过交换机通讯至原料储运PLC显示现场温度。现已经测试温度点进PLC（艾莫讯）前显示正常。</w:t>
      </w:r>
    </w:p>
    <w:p w14:paraId="1E72A869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4.5.2 更换现场筒仓温度PLC系统CPU（艾莫讯），甲方提供新CPU为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instrText xml:space="preserve"> HYPERLINK "http://e.so.com/search/eclk?p=c89aHzAvT8dpnkgOD1JBvlSEI6uRtMyJF_T8ww9Sxl2HZ9hMvlz1J0seS9EXbD_dGFWwcGsgNk5Y0jxeqwATgWXutKS1HoY7p7uz1278WnNaWzhOYaQh8Wnf5NGmtje1UhMCVxztRk0DKfM88iUyWSCdJMpovZp9RoIdknhjx8V4ZnaAdyFfzfNaOlAqhqGln02ufgJWdi8y_oixo10pCsz3aA6Q1tjV7cUFZQpQVYL1H3ad-uv0KOPUUN9GpH6TWlD9Fr3JahS0vdartcMVRB6YVoXGmkkXWks7migLlMfkXC7hysgU05WWleD3GHRHdStumsEY4KQUbiysQk1ygfRXTo36T32PKMRba4harGKkE6xBwBecUC_iTNuefDP9c4Y2-TSrjvhJhzU6QqDyGQNXutoywqJutemM5h_VTMSAsgqwzbKSvdtVUGjc16ZfvNTMtc099hzkoEjKu340qxfTWV6c9ztnMtn98oZ92uc5rJKBCWTVgNaEu17aWEa29qUE8TjFfRjvj7hCLxNRhpVsgCrOZM32DRw5Xue1ku-hZZe52glLNLsLmn2IRnV5IjHkpVDpAtSXv8t6ehSDvA5dIjw_2-QsS8sPr0EEAlSul2Fp7WiKFRYgkozHzTWrfoeauR511d3VOOD5msuIBKKaPpipEmQpX1DoubGvcNlNmGbWL-yIQc4V8NW-Yl0h7nyDp0W1VWopmUfIUW7al0dYMgh1jJobcQkV3_SQ9zkGpNy27u_cKEDSpXkXmItZ6UuEPHN05L8z-40rV9yLJ2ALtxSlhXEJqtKY5b3Ioq0HsZYYbgs6QU0cwpij_jQ2H03cgs55arkHB3BXLsHMVGuD0T1y-aVyT7Nb_y4hx0bRmlI0jFS9cg7lQ7afUQCbuvx_asBgx61w5oReajMuZ4LuElVAW2L7SNIQZ6W_cqy13FjDNFpZQjVNtXcHkPvpjQAHzUMo9oOWMK8B3nKpNmtbCoJxdV1u__U2hPiw-KxXR3Rb1kyW7NspdQpwhxhVLD-wLYYPH9U0Pv5adSjYh6d_R36lt1QGizb1f7QlqwLEFFVvjSUi7rpviAAVv7zgbxrDkhKdfRgp3CK67wy1FsPFBh1V_3In-Q-4k_QoW6cSefbQh6_ql9hdonlHfpQMl9rTAqhT1GEue4fuBPfllwk4595FErWnJm3rs8hK4E_OjH05jJ32bKDASzYTIzmi_-IKHuDsoW6MybSZ87TnfgPHkYjgiYlqrwcXixNwTSybmYpp_JjT98rsK8XRhWJOYizLmM-7M0PMM3ipMGnh4vCz71RToAuvlQkhFFa-FUoqtjr00Xx9wES5uHwMTWx644R085H48WiBXCUgbcCm7yiAufI6PoiojRQ4sJm18gwILWGC8xXl81Wv6fiI1HkCIhH-FmoNDzJbrvo9MeQtS0I0-eKT8mQtHJgkjWd-87qH0r3l_0awk7uy7mieK7iQ24m8xZ_Q-GPDQgx4aZe9BXQo04my2A9B1l7SC6h6TUaVHEHxSFH9DaBpCxw-G_QTNafGgT2Ii5tKcALxtO29zJndBAgxnGiMfu8gAC4M0rXgRN1iry-Zp1ZEPRFDWvbjQ5S1DUyrLqo1qoA9D387xxf9vCmx3FGJVHL1R_jqb7PXnU0Q6NdfVFS3-Ejwku3n553DkLJGmghUvoNOC5EbwDX3ABVrMnUbQt-LHjwY4EjmAYc3FtY_8jmBDR3Dlv5GTvHQUPH0bdw3FoTKGcUK8Gctl6p_8D8E4_9ih3PUAsrqIv0hutNMU7vixbkoFCRxEhEn_xvzXoUsVGJ6qDxYR30QOCMVtBGIUj2b19P1CjyBnMbd0sEFfhNRseOFRV-6Aj5jKI7kliMZ-7mLo2JbAhcZ-jh7ay2SFOXYbOvpe-aDd6wpJAe8bx8kRAZoTtQhfQ1Mbs4MhOsiLr5iOb0-vMx3LRrFGs_EoIPakAWVRzIP5h27IhzgdnIEylZbIhfL2_bULFmMzIkszoMy5QHrx2B-s7cKeBuT5PWSojEZ8dMoHvFGy2tEHSmeR7KrTLI203fzWTqHiJbKBwQ3RX9rL2wGv-6JC7k17fLCnpvx_23VkKHFhpGeSZDAuJvLzrDSZOPT8mtYAHaW1BLCmqVN-G-U1mDiyU_ct9whMh3sBV3HBSy9C4BQZnF0ZSQxRE8UWeNRgqpBfXZ2A3T5eXSLsEuSUCP-ECrUsqoZNw7_hco-L8ViT1WnWN4UehKmoycdAKlxeW2RfgqzjlQtE0_waOMOpB2qE_otEiha7jGjHkGgoDOiPLIqcQo7RD3Rno12yXA9&amp;ns=0&amp;v=2&amp;at=Aeilv-mXqAJTNy0BMjAwAiABU01BUlQCLeaAu-S7o-eQhi0B5Y6f6KOF6L-b5Y-jAg&amp;aurl=aHR0cDovL3d3dy5zb25nd2FuZzkxOC5jbg&amp;sig=552a&amp;bt=1&amp;lm_extend=ins:0&amp;posid=0&amp;positionType=0" \t "https://www.so.com/_blank" </w:instrTex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S7-200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smart。（备注：现场CPU品牌为艾莫讯，无备份文件，需要重新编写PLC通讯程序，甲方提供新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instrText xml:space="preserve"> HYPERLINK "http://e.so.com/search/eclk?p=c89aHzAvT8dpnkgOD1JBvlSEI6uRtMyJF_T8ww9Sxl2HZ9hMvlz1J0seS9EXbD_dGFWwcGsgNk5Y0jxeqwATgWXutKS1HoY7p7uz1278WnNaWzhOYaQh8Wnf5NGmtje1UhMCVxztRk0DKfM88iUyWSCdJMpovZp9RoIdknhjx8V4ZnaAdyFfzfNaOlAqhqGln02ufgJWdi8y_oixo10pCsz3aA6Q1tjV7cUFZQpQVYL1H3ad-uv0KOPUUN9GpH6TWlD9Fr3JahS0vdartcMVRB6YVoXGmkkXWks7migLlMfkXC7hysgU05WWleD3GHRHdStumsEY4KQUbiysQk1ygfRXTo36T32PKMRba4harGKkE6xBwBecUC_iTNuefDP9c4Y2-TSrjvhJhzU6QqDyGQNXutoywqJutemM5h_VTMSAsgqwzbKSvdtVUGjc16ZfvNTMtc099hzkoEjKu340qxfTWV6c9ztnMtn98oZ92uc5rJKBCWTVgNaEu17aWEa29qUE8TjFfRjvj7hCLxNRhpVsgCrOZM32DRw5Xue1ku-hZZe52glLNLsLmn2IRnV5IjHkpVDpAtSXv8t6ehSDvA5dIjw_2-QsS8sPr0EEAlSul2Fp7WiKFRYgkozHzTWrfoeauR511d3VOOD5msuIBKKaPpipEmQpX1DoubGvcNlNmGbWL-yIQc4V8NW-Yl0h7nyDp0W1VWopmUfIUW7al0dYMgh1jJobcQkV3_SQ9zkGpNy27u_cKEDSpXkXmItZ6UuEPHN05L8z-40rV9yLJ2ALtxSlhXEJqtKY5b3Ioq0HsZYYbgs6QU0cwpij_jQ2H03cgs55arkHB3BXLsHMVGuD0T1y-aVyT7Nb_y4hx0bRmlI0jFS9cg7lQ7afUQCbuvx_asBgx61w5oReajMuZ4LuElVAW2L7SNIQZ6W_cqy13FjDNFpZQjVNtXcHkPvpjQAHzUMo9oOWMK8B3nKpNmtbCoJxdV1u__U2hPiw-KxXR3Rb1kyW7NspdQpwhxhVLD-wLYYPH9U0Pv5adSjYh6d_R36lt1QGizb1f7QlqwLEFFVvjSUi7rpviAAVv7zgbxrDkhKdfRgp3CK67wy1FsPFBh1V_3In-Q-4k_QoW6cSefbQh6_ql9hdonlHfpQMl9rTAqhT1GEue4fuBPfllwk4595FErWnJm3rs8hK4E_OjH05jJ32bKDASzYTIzmi_-IKHuDsoW6MybSZ87TnfgPHkYjgiYlqrwcXixNwTSybmYpp_JjT98rsK8XRhWJOYizLmM-7M0PMM3ipMGnh4vCz71RToAuvlQkhFFa-FUoqtjr00Xx9wES5uHwMTWx644R085H48WiBXCUgbcCm7yiAufI6PoiojRQ4sJm18gwILWGC8xXl81Wv6fiI1HkCIhH-FmoNDzJbrvo9MeQtS0I0-eKT8mQtHJgkjWd-87qH0r3l_0awk7uy7mieK7iQ24m8xZ_Q-GPDQgx4aZe9BXQo04my2A9B1l7SC6h6TUaVHEHxSFH9DaBpCxw-G_QTNafGgT2Ii5tKcALxtO29zJndBAgxnGiMfu8gAC4M0rXgRN1iry-Zp1ZEPRFDWvbjQ5S1DUyrLqo1qoA9D387xxf9vCmx3FGJVHL1R_jqb7PXnU0Q6NdfVFS3-Ejwku3n553DkLJGmghUvoNOC5EbwDX3ABVrMnUbQt-LHjwY4EjmAYc3FtY_8jmBDR3Dlv5GTvHQUPH0bdw3FoTKGcUK8Gctl6p_8D8E4_9ih3PUAsrqIv0hutNMU7vixbkoFCRxEhEn_xvzXoUsVGJ6qDxYR30QOCMVtBGIUj2b19P1CjyBnMbd0sEFfhNRseOFRV-6Aj5jKI7kliMZ-7mLo2JbAhcZ-jh7ay2SFOXYbOvpe-aDd6wpJAe8bx8kRAZoTtQhfQ1Mbs4MhOsiLr5iOb0-vMx3LRrFGs_EoIPakAWVRzIP5h27IhzgdnIEylZbIhfL2_bULFmMzIkszoMy5QHrx2B-s7cKeBuT5PWSojEZ8dMoHvFGy2tEHSmeR7KrTLI203fzWTqHiJbKBwQ3RX9rL2wGv-6JC7k17fLCnpvx_23VkKHFhpGeSZDAuJvLzrDSZOPT8mtYAHaW1BLCmqVN-G-U1mDiyU_ct9whMh3sBV3HBSy9C4BQZnF0ZSQxRE8UWeNRgqpBfXZ2A3T5eXSLsEuSUCP-ECrUsqoZNw7_hco-L8ViT1WnWN4UehKmoycdAKlxeW2RfgqzjlQtE0_waOMOpB2qE_otEiha7jGjHkGgoDOiPLIqcQo7RD3Rno12yXA9&amp;ns=0&amp;v=2&amp;at=Aeilv-mXqAJTNy0BMjAwAiABU01BUlQCLeaAu-S7o-eQhi0B5Y6f6KOF6L-b5Y-jAg&amp;aurl=aHR0cDovL3d3dy5zb25nd2FuZzkxOC5jbg&amp;sig=552a&amp;bt=1&amp;lm_extend=ins:0&amp;posid=0&amp;positionType=0" \t "https://www.so.com/_blank" </w:instrTex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S7-200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smart型号：6ES7 288-1SR60-0AA1）。</w:t>
      </w:r>
    </w:p>
    <w:p w14:paraId="56DAD051">
      <w:pPr>
        <w:pStyle w:val="2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4.5.3 重新编写通信程序，采集所有温度点数据。</w:t>
      </w:r>
    </w:p>
    <w:p w14:paraId="66EE3526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4.5.4 将新的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instrText xml:space="preserve"> HYPERLINK "http://e.so.com/search/eclk?p=c89aHzAvT8dpnkgOD1JBvlSEI6uRtMyJF_T8ww9Sxl2HZ9hMvlz1J0seS9EXbD_dGFWwcGsgNk5Y0jxeqwATgWXutKS1HoY7p7uz1278WnNaWzhOYaQh8Wnf5NGmtje1UhMCVxztRk0DKfM88iUyWSCdJMpovZp9RoIdknhjx8V4ZnaAdyFfzfNaOlAqhqGln02ufgJWdi8y_oixo10pCsz3aA6Q1tjV7cUFZQpQVYL1H3ad-uv0KOPUUN9GpH6TWlD9Fr3JahS0vdartcMVRB6YVoXGmkkXWks7migLlMfkXC7hysgU05WWleD3GHRHdStumsEY4KQUbiysQk1ygfRXTo36T32PKMRba4harGKkE6xBwBecUC_iTNuefDP9c4Y2-TSrjvhJhzU6QqDyGQNXutoywqJutemM5h_VTMSAsgqwzbKSvdtVUGjc16ZfvNTMtc099hzkoEjKu340qxfTWV6c9ztnMtn98oZ92uc5rJKBCWTVgNaEu17aWEa29qUE8TjFfRjvj7hCLxNRhpVsgCrOZM32DRw5Xue1ku-hZZe52glLNLsLmn2IRnV5IjHkpVDpAtSXv8t6ehSDvA5dIjw_2-QsS8sPr0EEAlSul2Fp7WiKFRYgkozHzTWrfoeauR511d3VOOD5msuIBKKaPpipEmQpX1DoubGvcNlNmGbWL-yIQc4V8NW-Yl0h7nyDp0W1VWopmUfIUW7al0dYMgh1jJobcQkV3_SQ9zkGpNy27u_cKEDSpXkXmItZ6UuEPHN05L8z-40rV9yLJ2ALtxSlhXEJqtKY5b3Ioq0HsZYYbgs6QU0cwpij_jQ2H03cgs55arkHB3BXLsHMVGuD0T1y-aVyT7Nb_y4hx0bRmlI0jFS9cg7lQ7afUQCbuvx_asBgx61w5oReajMuZ4LuElVAW2L7SNIQZ6W_cqy13FjDNFpZQjVNtXcHkPvpjQAHzUMo9oOWMK8B3nKpNmtbCoJxdV1u__U2hPiw-KxXR3Rb1kyW7NspdQpwhxhVLD-wLYYPH9U0Pv5adSjYh6d_R36lt1QGizb1f7QlqwLEFFVvjSUi7rpviAAVv7zgbxrDkhKdfRgp3CK67wy1FsPFBh1V_3In-Q-4k_QoW6cSefbQh6_ql9hdonlHfpQMl9rTAqhT1GEue4fuBPfllwk4595FErWnJm3rs8hK4E_OjH05jJ32bKDASzYTIzmi_-IKHuDsoW6MybSZ87TnfgPHkYjgiYlqrwcXixNwTSybmYpp_JjT98rsK8XRhWJOYizLmM-7M0PMM3ipMGnh4vCz71RToAuvlQkhFFa-FUoqtjr00Xx9wES5uHwMTWx644R085H48WiBXCUgbcCm7yiAufI6PoiojRQ4sJm18gwILWGC8xXl81Wv6fiI1HkCIhH-FmoNDzJbrvo9MeQtS0I0-eKT8mQtHJgkjWd-87qH0r3l_0awk7uy7mieK7iQ24m8xZ_Q-GPDQgx4aZe9BXQo04my2A9B1l7SC6h6TUaVHEHxSFH9DaBpCxw-G_QTNafGgT2Ii5tKcALxtO29zJndBAgxnGiMfu8gAC4M0rXgRN1iry-Zp1ZEPRFDWvbjQ5S1DUyrLqo1qoA9D387xxf9vCmx3FGJVHL1R_jqb7PXnU0Q6NdfVFS3-Ejwku3n553DkLJGmghUvoNOC5EbwDX3ABVrMnUbQt-LHjwY4EjmAYc3FtY_8jmBDR3Dlv5GTvHQUPH0bdw3FoTKGcUK8Gctl6p_8D8E4_9ih3PUAsrqIv0hutNMU7vixbkoFCRxEhEn_xvzXoUsVGJ6qDxYR30QOCMVtBGIUj2b19P1CjyBnMbd0sEFfhNRseOFRV-6Aj5jKI7kliMZ-7mLo2JbAhcZ-jh7ay2SFOXYbOvpe-aDd6wpJAe8bx8kRAZoTtQhfQ1Mbs4MhOsiLr5iOb0-vMx3LRrFGs_EoIPakAWVRzIP5h27IhzgdnIEylZbIhfL2_bULFmMzIkszoMy5QHrx2B-s7cKeBuT5PWSojEZ8dMoHvFGy2tEHSmeR7KrTLI203fzWTqHiJbKBwQ3RX9rL2wGv-6JC7k17fLCnpvx_23VkKHFhpGeSZDAuJvLzrDSZOPT8mtYAHaW1BLCmqVN-G-U1mDiyU_ct9whMh3sBV3HBSy9C4BQZnF0ZSQxRE8UWeNRgqpBfXZ2A3T5eXSLsEuSUCP-ECrUsqoZNw7_hco-L8ViT1WnWN4UehKmoycdAKlxeW2RfgqzjlQtE0_waOMOpB2qE_otEiha7jGjHkGgoDOiPLIqcQo7RD3Rno12yXA9&amp;ns=0&amp;v=2&amp;at=Aeilv-mXqAJTNy0BMjAwAiABU01BUlQCLeaAu-S7o-eQhi0B5Y6f6KOF6L-b5Y-jAg&amp;aurl=aHR0cDovL3d3dy5zb25nd2FuZzkxOC5jbg&amp;sig=552a&amp;bt=1&amp;lm_extend=ins:0&amp;posid=0&amp;positionType=0" \t "https://www.so.com/_blank" </w:instrTex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S7-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200smart中测温点数据接入原上位机ifix系统，调试后显示正常。</w:t>
      </w:r>
    </w:p>
    <w:p w14:paraId="0468585E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4.6 原料储运控制室PLC柜整理：</w:t>
      </w:r>
    </w:p>
    <w:p w14:paraId="4DC682A6">
      <w:pPr>
        <w:pStyle w:val="2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4.6.1 原料储运现有PLC柜有5个，共约使用900个点。由于以前工艺增加点次数较多，现有接线点表已经不准确，缺少部分接线点，需要乙方根据程序梳理接线图，更新最新接线图。</w:t>
      </w:r>
    </w:p>
    <w:p w14:paraId="6F9003D2">
      <w:pPr>
        <w:pStyle w:val="2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4.6.2 根据最新接线图纸，整理接线柜：拆除不用点接线；补充缺少的接线号码管；梳理电缆走线，盖好盖板；检查接线柜接地。</w:t>
      </w:r>
    </w:p>
    <w:p w14:paraId="766BFF97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bookmarkStart w:id="0" w:name="RANGE!A1:G18"/>
      <w:bookmarkEnd w:id="0"/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Cs/>
          <w:sz w:val="24"/>
          <w:szCs w:val="24"/>
        </w:rPr>
        <w:t>、工期要求：</w:t>
      </w:r>
    </w:p>
    <w:p w14:paraId="277D6F31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服务时间在3月15日前到厂检修。</w:t>
      </w:r>
    </w:p>
    <w:p w14:paraId="0E5797BB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Cs/>
          <w:sz w:val="24"/>
          <w:szCs w:val="24"/>
        </w:rPr>
        <w:t>、 验收标准：</w:t>
      </w:r>
    </w:p>
    <w:p w14:paraId="1EF3303E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</w:rPr>
        <w:t>新增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点</w:t>
      </w:r>
      <w:r>
        <w:rPr>
          <w:rFonts w:hint="eastAsia" w:ascii="宋体" w:hAnsi="宋体" w:eastAsia="宋体" w:cs="宋体"/>
          <w:bCs/>
          <w:sz w:val="24"/>
          <w:szCs w:val="24"/>
        </w:rPr>
        <w:t>工作状态正常，网络通讯正常，所采集的数据能够在终端正常显示，控制调节正常。</w:t>
      </w:r>
    </w:p>
    <w:p w14:paraId="525B5B43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</w:rPr>
        <w:t>资料齐全（调试记录、产品合格证、图纸等）。</w:t>
      </w:r>
    </w:p>
    <w:p w14:paraId="66FE5DBE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bCs/>
          <w:sz w:val="24"/>
          <w:szCs w:val="24"/>
        </w:rPr>
        <w:t>工艺运行正常。</w:t>
      </w:r>
    </w:p>
    <w:p w14:paraId="7EC1D778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Cs/>
          <w:sz w:val="24"/>
          <w:szCs w:val="24"/>
        </w:rPr>
        <w:t>、质保要求:</w:t>
      </w:r>
    </w:p>
    <w:p w14:paraId="046924EE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无故障运行时间不少于一年，一年内提供免费技术服务。</w:t>
      </w:r>
    </w:p>
    <w:p w14:paraId="7A005C61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Cs/>
          <w:sz w:val="24"/>
          <w:szCs w:val="24"/>
        </w:rPr>
        <w:t>、维修单位资质:</w:t>
      </w:r>
    </w:p>
    <w:p w14:paraId="3BAD8491">
      <w:pPr>
        <w:widowControl/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进行过类似维修，并能提供业绩证明。</w:t>
      </w:r>
    </w:p>
    <w:p w14:paraId="288D5CF9">
      <w:pPr>
        <w:widowControl/>
        <w:numPr>
          <w:ilvl w:val="0"/>
          <w:numId w:val="0"/>
        </w:numPr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 w14:paraId="4559DB13">
      <w:pPr>
        <w:pStyle w:val="47"/>
        <w:jc w:val="both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 w:eastAsia="zh-CN" w:bidi="ar-SA"/>
        </w:rPr>
        <w:t>本次改造新增点位：</w:t>
      </w:r>
    </w:p>
    <w:p w14:paraId="5ADE3A99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1.26台除尘器新增差压：PDI-DC90101；PDI-DC21001A；PDI-DC21001B；PDI-DC21001C；PDI-DC21001D；PDI-DC21002A；PDI-DC21002B；PDI-DC21003A；PDI-DC21003B；PDI-DC21003C；PDI-DC21004；PDI-DC21005；PDI-DC21006A；PDI-DC21008B；PDI-DC21007A；PDI-DC21007B；PDI-DC21007C；PDI-DC21008A；PDI-DC21008B；PDI-DC61101；PDI-DC61102A；PDI-DC61102B；PDI-DC61103；PDI-DC20101；PDI-DC20102A；PDI-DC20102B 。 </w:t>
      </w:r>
    </w:p>
    <w:p w14:paraId="4A016912">
      <w:pPr>
        <w:widowControl/>
        <w:numPr>
          <w:ilvl w:val="0"/>
          <w:numId w:val="9"/>
        </w:numPr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交叉筛B2101A：增加联锁信号。</w:t>
      </w:r>
    </w:p>
    <w:p w14:paraId="1B016DF9">
      <w:pPr>
        <w:widowControl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3.12台物料洁净器：Q90101；Q90102；Q2103A；Q2103B；Q2105A；Q2105B；Q2107A；Q2107B；Q2108A；Q2108B；Q21011A；Q21011B ；每台设备各新增5个I-O点位，分别为：清洗Q2101远程反馈；清洗Q2101运行；清洗Q2101故障；清洗Q2101联锁投入；A2101皮带运行联锁，十二台设备共计60点。</w:t>
      </w:r>
    </w:p>
    <w:p w14:paraId="1541FF56">
      <w:pPr>
        <w:pStyle w:val="2"/>
        <w:ind w:left="0" w:leftChars="0" w:firstLine="0" w:firstLineChars="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4.筒仓测温PLC系统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 w:bidi="ar-SA"/>
        </w:rPr>
        <w:t>通信点表：</w:t>
      </w:r>
    </w:p>
    <w:tbl>
      <w:tblPr>
        <w:tblStyle w:val="28"/>
        <w:tblW w:w="7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455"/>
        <w:gridCol w:w="1080"/>
        <w:gridCol w:w="1453"/>
        <w:gridCol w:w="1830"/>
      </w:tblGrid>
      <w:tr w14:paraId="1233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2A9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185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位置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0BB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122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891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50D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818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FDD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399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筒仓A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E29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A27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26B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526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21D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46F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E2E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74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0E7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055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B3B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EF49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75D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69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DCE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E80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ED0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22E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02D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31E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C0A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95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F55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226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677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408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90C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A4B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564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AD7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1AB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C23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274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950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A49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BD2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6BB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6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AF1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D2E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67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21B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06A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9B9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FC9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90D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B49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CB7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BAD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F6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3E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40F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428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811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ABB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E25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F48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B1C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103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D2B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1D7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9F1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70A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427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3A0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F98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1D1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A4C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49D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406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EAD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078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B3E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97F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064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F4F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68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545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3C5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9C4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676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B03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4E9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30F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491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7B8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76A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4B3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2E4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3B3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4BBB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87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874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D13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34A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C5A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FDC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2D8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79C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633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1AA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F1B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F43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749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0CE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0E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B1A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AD9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474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CE52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6B3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69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5A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0B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6F9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325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71D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B4E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E8E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5C1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F63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620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80D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62F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53B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D8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229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6FC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7C0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66C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F8E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9CE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950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7DE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4E2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874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408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7AA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5E3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71B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EC4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72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767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765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A07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23B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408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C7C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DA6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021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B18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914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461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6D3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651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1B0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A48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27B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2E6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F93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0A3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2C8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5A1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3B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058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011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210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B2B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993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46B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CFF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F4D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E3D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C89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419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309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5C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0D8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32A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DED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51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AE9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310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DA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B6A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9D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1C9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324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419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8A9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3E6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A0B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2F1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7AB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328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5BB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421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782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2FB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78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4FF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E820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35D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B5F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579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C73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0C7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6D9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E45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753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475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3E1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35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584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F81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AC6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52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5B3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F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79A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0B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E33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68E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1AF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筒仓B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713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E11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012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0B8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427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92D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629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729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AF0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BD3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411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FD2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FE5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DB0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105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3E1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F12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6C5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F05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E0E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927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E5A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850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81D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DD5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346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7CE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D07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A8A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E59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DE1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BA7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37A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37A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B3C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B7C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796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8B1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BA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1E04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482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D98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E6D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62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DE9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482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4B5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520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B83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CBB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6DC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C85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D39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9F9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2AB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04F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B02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975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5E6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A23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BE1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5C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014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90D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81B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634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AA8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616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FEA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1F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857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933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A93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5C4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1A6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FEA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958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C31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83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DC1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616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B1B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BF4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8D0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D61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8BE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6CB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36E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1A8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5FF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5B3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4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358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D48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DEA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E4F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92E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A1A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E6D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7D6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148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4B8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B07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EFA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513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0BB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836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3E1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33F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9DA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C50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0EC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EB7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85C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A90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441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555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03F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839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45F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004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924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B97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DCF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D3E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19D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33D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20D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D06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D88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510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0FF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B11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8CD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F3C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0CE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05E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D59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6EA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201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7BC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673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AA0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BF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DAD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21B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FD3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E00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223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303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2F2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62E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79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52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868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2571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098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1AD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8F4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4C5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47E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54C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CCC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D06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771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5DC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473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11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15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11C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06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262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CD7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583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DC8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C13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FE3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723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94E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A95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A0B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95C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FCE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784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613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FE4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830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FB1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D95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343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92B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973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6CB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7DD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D1E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4A5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8D4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23E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606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F4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2E0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98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689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B48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966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EAB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AA5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45C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B7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CD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330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FF7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3CC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12C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CF7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35A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874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6A7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BDB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6F7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6E6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BE8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38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39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筒仓C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97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404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ECE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C3C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83E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674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BD7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C2E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A3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B2B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1AE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EA8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F78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431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998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535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4E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48F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0F6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A2F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EF5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1F4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208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E70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DE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098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5D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56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2AE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5D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93B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FA7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1D7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CF4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14E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AE1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18A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0FA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C5F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010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6F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FB1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6E7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08A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AD6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F86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F9B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83A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244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38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6D9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CC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E54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FBA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43B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E12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196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2CC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57C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C74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0D1B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8ED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A24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234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43F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295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75D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CED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3AB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D31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3A1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8C3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F2D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B1F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2C7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2C2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ED4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AC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282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17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5B0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E06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1D7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BEA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BC8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615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F6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91F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902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71E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BC8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119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C5A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3A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1D4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028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CE8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325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34E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165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AAB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1DF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91C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0F9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80F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200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8BF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525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86B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DBA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FB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DFC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DD8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C3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FAE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B7B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77D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B4D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799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367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EE7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662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923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479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960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787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043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46A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E7B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965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915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CEE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040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1F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832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772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5A4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061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FC2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6DA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75B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1CF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6EC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F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21A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445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298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E07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C5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A72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C3D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B96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A50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633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83D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DB2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EC7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7D3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691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572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118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3AF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334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D58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02E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A18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FDC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6AF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8FE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36E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0E6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DD8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9A2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89C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040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529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E7B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BD1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461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BF3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A5F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A22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194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0A0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12C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94E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C08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043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E48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BF2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225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3F5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FAC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FC5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DB7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447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C9C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488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BE2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4C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A95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EDE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8EA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9E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8E9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BFD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45A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65A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A1D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8C7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C97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BB4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BE8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096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8B0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2BD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483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70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D54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9B3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753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E08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7F8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48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筒仓D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0D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504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F51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13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F76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109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56E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AB4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34F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D3D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5A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1A6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595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768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04A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798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302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30099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BB8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FB6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207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3F5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CE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517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E03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23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A68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14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021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0C1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3D6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E73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737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312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D1F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35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9EE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C92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C9B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98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6F9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EF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4F0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E28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048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830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B70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2D9E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371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0FB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5A5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55B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582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A2F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FB2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EB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7DE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BFE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B0A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81D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70F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C2D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BE8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65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E0D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5E5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321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62C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527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D6E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91B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AAD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564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2E6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D1C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75D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AC5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1BD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84D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451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7AB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988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C4E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0A9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C9E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0EC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687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1B3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934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480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1A8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56E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F92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3C1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FA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2BD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F56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B9D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29B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139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FDC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EB4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BDD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7CFF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38A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8AB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802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682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7A8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F8A7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BD5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837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561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FB3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3AA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A5D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9D6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CD2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0CA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106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E99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0D3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DC1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DCE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7E0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98A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38A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EFD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332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EB1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0F1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96E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556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ABA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0F6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7A6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CC1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03F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04C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EE7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A67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58E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601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AED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344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E7A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9BF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AA8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8A3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F75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6ED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691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5138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2BB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9CC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E4C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EB7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51E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1C0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BFD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405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0C4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E8F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C50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A63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A37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1AB0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90B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A88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CE0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测温电缆4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7A7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264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4C7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E0C6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5A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1C1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01FF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C5D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DF0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F6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6CB0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602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500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6E0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486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E5A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EF1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D93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BFF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D19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EEBE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686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C06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F95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377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D829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4D9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0D0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1CE4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8CD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967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49C3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BB1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B30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A70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AEB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E4F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8E3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39B5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89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18F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873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93D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90C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01A1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  <w:tr w14:paraId="0E6E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BE5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4D5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081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925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测温点8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4D95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30128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23E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显示实际温度</w:t>
            </w:r>
          </w:p>
        </w:tc>
      </w:tr>
    </w:tbl>
    <w:p w14:paraId="6C89A5BA">
      <w:pPr>
        <w:pStyle w:val="8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A2A72"/>
    <w:multiLevelType w:val="singleLevel"/>
    <w:tmpl w:val="AA8A2A7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E270DCF"/>
    <w:multiLevelType w:val="multilevel"/>
    <w:tmpl w:val="3E270DCF"/>
    <w:lvl w:ilvl="0" w:tentative="0">
      <w:start w:val="1"/>
      <w:numFmt w:val="decimal"/>
      <w:pStyle w:val="3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4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5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6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6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E83"/>
    <w:rsid w:val="027125E7"/>
    <w:rsid w:val="028C7BBC"/>
    <w:rsid w:val="028D7D74"/>
    <w:rsid w:val="03661A20"/>
    <w:rsid w:val="037E6D6A"/>
    <w:rsid w:val="04473600"/>
    <w:rsid w:val="04EB042F"/>
    <w:rsid w:val="053E4A03"/>
    <w:rsid w:val="06FF6413"/>
    <w:rsid w:val="076F17EB"/>
    <w:rsid w:val="07A86AAB"/>
    <w:rsid w:val="07D16002"/>
    <w:rsid w:val="087814E9"/>
    <w:rsid w:val="091D3705"/>
    <w:rsid w:val="09D073A9"/>
    <w:rsid w:val="0A252635"/>
    <w:rsid w:val="0AAC68B2"/>
    <w:rsid w:val="0AB654F5"/>
    <w:rsid w:val="0AD876A7"/>
    <w:rsid w:val="0B1408EB"/>
    <w:rsid w:val="0B36586D"/>
    <w:rsid w:val="0B977253"/>
    <w:rsid w:val="0B9A495D"/>
    <w:rsid w:val="0C4C5CF7"/>
    <w:rsid w:val="0CCC323C"/>
    <w:rsid w:val="0D4A5F0F"/>
    <w:rsid w:val="0D746DB5"/>
    <w:rsid w:val="0EF83E74"/>
    <w:rsid w:val="0FB26719"/>
    <w:rsid w:val="106612B1"/>
    <w:rsid w:val="107378B7"/>
    <w:rsid w:val="10797237"/>
    <w:rsid w:val="119C17B8"/>
    <w:rsid w:val="11BF336F"/>
    <w:rsid w:val="12463148"/>
    <w:rsid w:val="12922C84"/>
    <w:rsid w:val="12DB5F87"/>
    <w:rsid w:val="133B4C77"/>
    <w:rsid w:val="134678C7"/>
    <w:rsid w:val="147931F1"/>
    <w:rsid w:val="14D05D11"/>
    <w:rsid w:val="15386004"/>
    <w:rsid w:val="159643E7"/>
    <w:rsid w:val="15F1304B"/>
    <w:rsid w:val="163A6CA3"/>
    <w:rsid w:val="169A7F07"/>
    <w:rsid w:val="17920BDE"/>
    <w:rsid w:val="17B172B6"/>
    <w:rsid w:val="17FD24FB"/>
    <w:rsid w:val="185F31B6"/>
    <w:rsid w:val="18C33745"/>
    <w:rsid w:val="195F2D42"/>
    <w:rsid w:val="196A0064"/>
    <w:rsid w:val="19D61256"/>
    <w:rsid w:val="1ABF1CEA"/>
    <w:rsid w:val="1AC612CA"/>
    <w:rsid w:val="1B4A2A90"/>
    <w:rsid w:val="1B6B3C20"/>
    <w:rsid w:val="1C0D408C"/>
    <w:rsid w:val="1D210BFD"/>
    <w:rsid w:val="1D7C655F"/>
    <w:rsid w:val="1E454BFC"/>
    <w:rsid w:val="1E9236E8"/>
    <w:rsid w:val="1EC21DA9"/>
    <w:rsid w:val="1F0625DD"/>
    <w:rsid w:val="1FF93EF0"/>
    <w:rsid w:val="200D34F7"/>
    <w:rsid w:val="212C5BFF"/>
    <w:rsid w:val="22502C49"/>
    <w:rsid w:val="228D7161"/>
    <w:rsid w:val="23117159"/>
    <w:rsid w:val="2342795C"/>
    <w:rsid w:val="245D2963"/>
    <w:rsid w:val="247C629F"/>
    <w:rsid w:val="24960418"/>
    <w:rsid w:val="249E6E14"/>
    <w:rsid w:val="24E05525"/>
    <w:rsid w:val="24E70212"/>
    <w:rsid w:val="270A2BB5"/>
    <w:rsid w:val="27505DD9"/>
    <w:rsid w:val="293B24DD"/>
    <w:rsid w:val="29986528"/>
    <w:rsid w:val="2A035C0F"/>
    <w:rsid w:val="2A895E70"/>
    <w:rsid w:val="2AAA3162"/>
    <w:rsid w:val="2B8C00D9"/>
    <w:rsid w:val="2D6D29C6"/>
    <w:rsid w:val="2E187C37"/>
    <w:rsid w:val="2E730AF8"/>
    <w:rsid w:val="2EB353C4"/>
    <w:rsid w:val="2EEE0779"/>
    <w:rsid w:val="30DA11D4"/>
    <w:rsid w:val="31215055"/>
    <w:rsid w:val="313136FF"/>
    <w:rsid w:val="31E06CBE"/>
    <w:rsid w:val="3283574E"/>
    <w:rsid w:val="32F43417"/>
    <w:rsid w:val="34847DD4"/>
    <w:rsid w:val="356814A4"/>
    <w:rsid w:val="360867E3"/>
    <w:rsid w:val="363C7066"/>
    <w:rsid w:val="36AC2E8C"/>
    <w:rsid w:val="36D44917"/>
    <w:rsid w:val="37092813"/>
    <w:rsid w:val="3772660A"/>
    <w:rsid w:val="389C4005"/>
    <w:rsid w:val="39EB4452"/>
    <w:rsid w:val="3A9C399E"/>
    <w:rsid w:val="3AB42A96"/>
    <w:rsid w:val="3AFE23CB"/>
    <w:rsid w:val="3BC60CD2"/>
    <w:rsid w:val="3C355E58"/>
    <w:rsid w:val="3C9E39FD"/>
    <w:rsid w:val="3CF9310E"/>
    <w:rsid w:val="3E7762B4"/>
    <w:rsid w:val="3F051B12"/>
    <w:rsid w:val="3F584337"/>
    <w:rsid w:val="3FFF47B3"/>
    <w:rsid w:val="4084115C"/>
    <w:rsid w:val="409D71A2"/>
    <w:rsid w:val="40DE086C"/>
    <w:rsid w:val="41962EF5"/>
    <w:rsid w:val="41F12821"/>
    <w:rsid w:val="42F425C9"/>
    <w:rsid w:val="43594E0B"/>
    <w:rsid w:val="44EB3558"/>
    <w:rsid w:val="457C336C"/>
    <w:rsid w:val="45E36925"/>
    <w:rsid w:val="4609638B"/>
    <w:rsid w:val="486036B2"/>
    <w:rsid w:val="48A04659"/>
    <w:rsid w:val="4AC251FD"/>
    <w:rsid w:val="4AE1260F"/>
    <w:rsid w:val="4BD96800"/>
    <w:rsid w:val="4BDF36EB"/>
    <w:rsid w:val="4D18678F"/>
    <w:rsid w:val="4E680654"/>
    <w:rsid w:val="4E9C455D"/>
    <w:rsid w:val="4F3D2C02"/>
    <w:rsid w:val="4F6E725F"/>
    <w:rsid w:val="4FEE214E"/>
    <w:rsid w:val="50CA6717"/>
    <w:rsid w:val="50F718F0"/>
    <w:rsid w:val="513A2283"/>
    <w:rsid w:val="518C1C1F"/>
    <w:rsid w:val="51CB2747"/>
    <w:rsid w:val="5201260D"/>
    <w:rsid w:val="52374280"/>
    <w:rsid w:val="52662470"/>
    <w:rsid w:val="527B23BF"/>
    <w:rsid w:val="52FB5CEB"/>
    <w:rsid w:val="53D8739D"/>
    <w:rsid w:val="549270A0"/>
    <w:rsid w:val="54FE1085"/>
    <w:rsid w:val="55286102"/>
    <w:rsid w:val="556E620B"/>
    <w:rsid w:val="58113834"/>
    <w:rsid w:val="58C16652"/>
    <w:rsid w:val="59934492"/>
    <w:rsid w:val="59993355"/>
    <w:rsid w:val="59B9557B"/>
    <w:rsid w:val="59DB3743"/>
    <w:rsid w:val="5A113609"/>
    <w:rsid w:val="5A4D36A5"/>
    <w:rsid w:val="5A702373"/>
    <w:rsid w:val="5B975D90"/>
    <w:rsid w:val="5C274FC8"/>
    <w:rsid w:val="5C784C57"/>
    <w:rsid w:val="5C8A1451"/>
    <w:rsid w:val="5CB577A7"/>
    <w:rsid w:val="5E4A3FF3"/>
    <w:rsid w:val="5EFB5B8B"/>
    <w:rsid w:val="5F092B01"/>
    <w:rsid w:val="5F746106"/>
    <w:rsid w:val="5FED582A"/>
    <w:rsid w:val="601E082E"/>
    <w:rsid w:val="60681AA9"/>
    <w:rsid w:val="615736B4"/>
    <w:rsid w:val="61C07816"/>
    <w:rsid w:val="626F711E"/>
    <w:rsid w:val="6326564D"/>
    <w:rsid w:val="63F87D96"/>
    <w:rsid w:val="641C32D6"/>
    <w:rsid w:val="64B43F9C"/>
    <w:rsid w:val="64B90B25"/>
    <w:rsid w:val="64C363ED"/>
    <w:rsid w:val="65FC33BF"/>
    <w:rsid w:val="662F3907"/>
    <w:rsid w:val="66467226"/>
    <w:rsid w:val="67CB4700"/>
    <w:rsid w:val="67E22141"/>
    <w:rsid w:val="681E586F"/>
    <w:rsid w:val="689717D8"/>
    <w:rsid w:val="694037F5"/>
    <w:rsid w:val="694A38A3"/>
    <w:rsid w:val="69605A13"/>
    <w:rsid w:val="697E40EB"/>
    <w:rsid w:val="69EC72A7"/>
    <w:rsid w:val="6A38073E"/>
    <w:rsid w:val="6B212499"/>
    <w:rsid w:val="6BD57112"/>
    <w:rsid w:val="6C0A7EB8"/>
    <w:rsid w:val="6C414AB2"/>
    <w:rsid w:val="6D042B59"/>
    <w:rsid w:val="6D2B076D"/>
    <w:rsid w:val="6D2D0302"/>
    <w:rsid w:val="6D981C1F"/>
    <w:rsid w:val="6DD76B71"/>
    <w:rsid w:val="6E274D51"/>
    <w:rsid w:val="6ECE1671"/>
    <w:rsid w:val="70634A52"/>
    <w:rsid w:val="70742BE9"/>
    <w:rsid w:val="70883BA0"/>
    <w:rsid w:val="70F750B1"/>
    <w:rsid w:val="71015D2D"/>
    <w:rsid w:val="7137174F"/>
    <w:rsid w:val="72565C05"/>
    <w:rsid w:val="7419338E"/>
    <w:rsid w:val="75397D24"/>
    <w:rsid w:val="75894543"/>
    <w:rsid w:val="78E26444"/>
    <w:rsid w:val="78F9553C"/>
    <w:rsid w:val="7902536C"/>
    <w:rsid w:val="79295E21"/>
    <w:rsid w:val="7A5E7D4D"/>
    <w:rsid w:val="7A995229"/>
    <w:rsid w:val="7B106F4E"/>
    <w:rsid w:val="7B2E5971"/>
    <w:rsid w:val="7B4C0ED0"/>
    <w:rsid w:val="7C0C5586"/>
    <w:rsid w:val="7CED7166"/>
    <w:rsid w:val="7D197F5B"/>
    <w:rsid w:val="7EE03426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7">
    <w:name w:val="heading 5"/>
    <w:basedOn w:val="1"/>
    <w:next w:val="8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8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8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8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8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9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8">
    <w:name w:val="Body Text"/>
    <w:basedOn w:val="1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Plain Text"/>
    <w:basedOn w:val="1"/>
    <w:qFormat/>
    <w:uiPriority w:val="0"/>
    <w:rPr>
      <w:rFonts w:ascii="宋体" w:hAnsi="Courier New"/>
    </w:rPr>
  </w:style>
  <w:style w:type="paragraph" w:styleId="17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9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2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3">
    <w:name w:val="Subtitle"/>
    <w:basedOn w:val="1"/>
    <w:next w:val="8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4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5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6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7">
    <w:name w:val="annotation subject"/>
    <w:basedOn w:val="14"/>
    <w:next w:val="14"/>
    <w:qFormat/>
    <w:uiPriority w:val="0"/>
    <w:rPr>
      <w:b/>
      <w:bCs/>
    </w:rPr>
  </w:style>
  <w:style w:type="character" w:styleId="30">
    <w:name w:val="Strong"/>
    <w:basedOn w:val="29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1">
    <w:name w:val="end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FollowedHyperlink"/>
    <w:basedOn w:val="29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4">
    <w:name w:val="Emphasis"/>
    <w:basedOn w:val="29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5">
    <w:name w:val="Hyperlink"/>
    <w:basedOn w:val="29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annotation reference"/>
    <w:basedOn w:val="29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foot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8">
    <w:name w:val="font91"/>
    <w:basedOn w:val="2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9">
    <w:name w:val="font101"/>
    <w:basedOn w:val="2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40">
    <w:name w:val="font4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112"/>
    <w:basedOn w:val="2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2">
    <w:name w:val="font2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3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1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5">
    <w:name w:val="font8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7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47">
    <w:name w:val="附录"/>
    <w:basedOn w:val="1"/>
    <w:next w:val="8"/>
    <w:qFormat/>
    <w:uiPriority w:val="0"/>
    <w:pPr>
      <w:tabs>
        <w:tab w:val="left" w:pos="360"/>
      </w:tabs>
      <w:spacing w:line="312" w:lineRule="auto"/>
      <w:ind w:left="360" w:hanging="360"/>
    </w:pPr>
    <w:rPr>
      <w:rFonts w:hint="eastAsia" w:ascii="宋体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5571</Words>
  <Characters>7075</Characters>
  <Lines>0</Lines>
  <Paragraphs>0</Paragraphs>
  <TotalTime>0</TotalTime>
  <ScaleCrop>false</ScaleCrop>
  <LinksUpToDate>false</LinksUpToDate>
  <CharactersWithSpaces>7184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2026-03-03T05:51:34Z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