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国产轴承26件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755"/>
        <w:gridCol w:w="162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02010200000119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RN219M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气化厂</w:t>
            </w:r>
          </w:p>
        </w:tc>
      </w:tr>
      <w:tr w14:paraId="5957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61A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02010200000390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46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67DE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RN206M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68F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A59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75A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热电厂</w:t>
            </w:r>
          </w:p>
        </w:tc>
      </w:tr>
      <w:tr w14:paraId="132B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8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02010200000471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13B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3530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6312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765C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3CB6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1AC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安全环境部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不能有空缺项</w:t>
      </w:r>
      <w:r>
        <w:t>。</w:t>
      </w:r>
    </w:p>
    <w:p w14:paraId="378C659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采购方对供应商</w:t>
      </w:r>
      <w:r>
        <w:rPr>
          <w:rFonts w:hint="eastAsia"/>
        </w:rPr>
        <w:t>所供产品品牌的要求为国内三大厂（哈尔滨轴承制造有限公司、瓦房店轴承集团有限公司、洛阳LYC轴承有限公司）生产的正品，并提供</w:t>
      </w:r>
      <w:r>
        <w:rPr>
          <w:rFonts w:hint="eastAsia"/>
          <w:lang w:val="en-US" w:eastAsia="zh-CN"/>
        </w:rPr>
        <w:t>产品</w:t>
      </w:r>
      <w:r>
        <w:rPr>
          <w:rFonts w:hint="eastAsia"/>
        </w:rPr>
        <w:t>合格证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如有</w:t>
      </w:r>
      <w:r>
        <w:rPr>
          <w:rFonts w:hint="eastAsia"/>
        </w:rPr>
        <w:t>产品检测</w:t>
      </w:r>
      <w:bookmarkStart w:id="0" w:name="_GoBack"/>
      <w:bookmarkEnd w:id="0"/>
      <w:r>
        <w:rPr>
          <w:rFonts w:hint="eastAsia"/>
        </w:rPr>
        <w:t>报告</w:t>
      </w:r>
      <w:r>
        <w:rPr>
          <w:rFonts w:hint="eastAsia"/>
          <w:lang w:val="en-US" w:eastAsia="zh-CN"/>
        </w:rPr>
        <w:t>也一并提供</w:t>
      </w:r>
      <w:r>
        <w:rPr>
          <w:rFonts w:hint="eastAsia"/>
        </w:rP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854144"/>
    <w:rsid w:val="147931F1"/>
    <w:rsid w:val="14D05D11"/>
    <w:rsid w:val="14EB1960"/>
    <w:rsid w:val="152E4A94"/>
    <w:rsid w:val="15386004"/>
    <w:rsid w:val="15F1304B"/>
    <w:rsid w:val="17920BDE"/>
    <w:rsid w:val="17B96D57"/>
    <w:rsid w:val="19BD513A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5A1FFE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D0715A3"/>
    <w:rsid w:val="3F746C97"/>
    <w:rsid w:val="437B05F4"/>
    <w:rsid w:val="462A4554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30A5219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2143</Characters>
  <Lines>0</Lines>
  <Paragraphs>0</Paragraphs>
  <TotalTime>3</TotalTime>
  <ScaleCrop>false</ScaleCrop>
  <LinksUpToDate>false</LinksUpToDate>
  <CharactersWithSpaces>2160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2026-02-10T07:49:22Z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