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bookmarkStart w:id="1" w:name="_GoBack"/>
      <w:r>
        <w:rPr>
          <w:rFonts w:hint="eastAsia"/>
        </w:rPr>
        <w:t>旋塞阀</w:t>
      </w:r>
      <w:bookmarkEnd w:id="1"/>
      <w:r>
        <w:rPr>
          <w:rFonts w:hint="eastAsia"/>
          <w:lang w:val="en-US" w:eastAsia="zh-CN"/>
        </w:rPr>
        <w:t>3</w:t>
      </w:r>
      <w:r>
        <w:rPr>
          <w:rFonts w:hint="eastAsia"/>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：2026年1月28日14：00（北京时间）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3C0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3C5465F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02060800000331</w:t>
            </w:r>
          </w:p>
        </w:tc>
        <w:tc>
          <w:tcPr>
            <w:tcW w:w="2265" w:type="dxa"/>
            <w:tcMar>
              <w:left w:w="108" w:type="dxa"/>
              <w:right w:w="108" w:type="dxa"/>
            </w:tcMar>
            <w:vAlign w:val="center"/>
          </w:tcPr>
          <w:p w14:paraId="316584C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旋塞阀</w:t>
            </w:r>
          </w:p>
        </w:tc>
        <w:tc>
          <w:tcPr>
            <w:tcW w:w="2922" w:type="dxa"/>
            <w:tcMar>
              <w:left w:w="108" w:type="dxa"/>
              <w:right w:w="108" w:type="dxa"/>
            </w:tcMar>
            <w:vAlign w:val="center"/>
          </w:tcPr>
          <w:p w14:paraId="07DB707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X43F-50RL 300lb 316L RF PN50NPS4"</w:t>
            </w:r>
          </w:p>
        </w:tc>
        <w:tc>
          <w:tcPr>
            <w:tcW w:w="885" w:type="dxa"/>
            <w:tcMar>
              <w:left w:w="108" w:type="dxa"/>
              <w:right w:w="108" w:type="dxa"/>
            </w:tcMar>
            <w:vAlign w:val="center"/>
          </w:tcPr>
          <w:p w14:paraId="3C3F0C4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只</w:t>
            </w:r>
          </w:p>
        </w:tc>
        <w:tc>
          <w:tcPr>
            <w:tcW w:w="813" w:type="dxa"/>
            <w:tcMar>
              <w:left w:w="108" w:type="dxa"/>
              <w:right w:w="108" w:type="dxa"/>
            </w:tcMar>
            <w:vAlign w:val="center"/>
          </w:tcPr>
          <w:p w14:paraId="6A613FC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1429E4BB">
      <w:pPr>
        <w:bidi w:val="0"/>
        <w:ind w:left="842" w:leftChars="200" w:hanging="422" w:hangingChars="200"/>
        <w:rPr>
          <w:rFonts w:hint="eastAsia"/>
        </w:rPr>
      </w:pPr>
      <w:r>
        <w:rPr>
          <w:rFonts w:hint="eastAsia" w:cs="Times New Roman"/>
          <w:b/>
          <w:bCs/>
          <w:lang w:val="en-US" w:eastAsia="zh-CN"/>
        </w:rPr>
        <w:t xml:space="preserve">1.  </w:t>
      </w:r>
      <w:r>
        <w:rPr>
          <w:rFonts w:ascii="Times New Roman" w:hAnsi="Times New Roman" w:cs="Times New Roman"/>
          <w:b/>
          <w:bCs/>
        </w:rPr>
        <w:t>技术标准：</w:t>
      </w:r>
      <w:r>
        <w:rPr>
          <w:rFonts w:hint="eastAsia"/>
          <w:lang w:val="en-US" w:eastAsia="zh-CN"/>
        </w:rPr>
        <w:t>本次旋塞阀用于醋酸介质，软密封旋塞阀须采用增强四氟，耐220℃醋酸。阀门密封等级需达到无可见泄漏。交货时附合格证及检测报告，装箱清单位于包装箱明显位置。</w:t>
      </w:r>
    </w:p>
    <w:p w14:paraId="202A4E5D">
      <w:pPr>
        <w:numPr>
          <w:numId w:val="0"/>
        </w:numPr>
        <w:bidi w:val="0"/>
        <w:ind w:left="842" w:leftChars="200" w:hanging="422" w:hangingChars="200"/>
        <w:rPr>
          <w:rFonts w:hint="eastAsia" w:ascii="Times New Roman" w:hAnsi="Times New Roman" w:cs="Times New Roman"/>
        </w:rPr>
      </w:pPr>
      <w:r>
        <w:rPr>
          <w:rFonts w:hint="eastAsia"/>
          <w:b/>
          <w:lang w:val="en-US" w:eastAsia="zh-CN"/>
        </w:rPr>
        <w:t xml:space="preserve">2.  </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393A4959">
      <w:pPr>
        <w:pStyle w:val="5"/>
        <w:ind w:left="840" w:leftChars="200" w:hanging="420" w:hangingChars="200"/>
        <w:rPr>
          <w:rFonts w:hint="default" w:ascii="Times New Roman" w:hAnsi="Times New Roman" w:cs="Times New Roman"/>
          <w:lang w:val="en-US" w:eastAsia="zh-CN"/>
        </w:rPr>
      </w:pPr>
      <w:r>
        <w:rPr>
          <w:rFonts w:hint="eastAsia" w:cs="Times New Roman"/>
          <w:lang w:val="en-US" w:eastAsia="zh-CN"/>
        </w:rPr>
        <w:t xml:space="preserve">3.  </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w:t>
      </w:r>
      <w:r>
        <w:rPr>
          <w:rFonts w:hint="eastAsia" w:ascii="Times New Roman" w:hAnsi="Times New Roman" w:cs="Times New Roman"/>
          <w:lang w:val="en-US" w:eastAsia="zh-CN"/>
        </w:rPr>
        <w:t>商</w:t>
      </w:r>
      <w:r>
        <w:rPr>
          <w:rFonts w:hint="eastAsia" w:ascii="Times New Roman" w:hAnsi="Times New Roman" w:cs="Times New Roman"/>
          <w:lang w:val="en-US" w:eastAsia="zh-CN"/>
        </w:rPr>
        <w:t>除外；生产企业必须具有高新技术企业、专精特新“小巨人”企业或科技型中小企业资质。</w:t>
      </w:r>
    </w:p>
    <w:p w14:paraId="08AEDF98">
      <w:pPr>
        <w:numPr>
          <w:numId w:val="0"/>
        </w:numPr>
        <w:bidi w:val="0"/>
        <w:ind w:left="840" w:leftChars="200" w:hanging="420" w:hangingChars="200"/>
      </w:pPr>
      <w:r>
        <w:rPr>
          <w:rFonts w:hint="eastAsia" w:ascii="Times New Roman" w:hAnsi="Times New Roman" w:cs="Times New Roman"/>
        </w:rPr>
        <w:t>。</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87B08B7"/>
    <w:rsid w:val="1C0D408C"/>
    <w:rsid w:val="1D7C655F"/>
    <w:rsid w:val="1EFB2F25"/>
    <w:rsid w:val="228D7161"/>
    <w:rsid w:val="247C629F"/>
    <w:rsid w:val="24960418"/>
    <w:rsid w:val="24E05525"/>
    <w:rsid w:val="2B8C00D9"/>
    <w:rsid w:val="2D6D29C6"/>
    <w:rsid w:val="2E730AF8"/>
    <w:rsid w:val="2EEE0779"/>
    <w:rsid w:val="30DA11D4"/>
    <w:rsid w:val="340E422E"/>
    <w:rsid w:val="4AC251FD"/>
    <w:rsid w:val="4AE1260F"/>
    <w:rsid w:val="4BD96800"/>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2084</Words>
  <Characters>2332</Characters>
  <Lines>0</Lines>
  <Paragraphs>0</Paragraphs>
  <TotalTime>0</TotalTime>
  <ScaleCrop>false</ScaleCrop>
  <LinksUpToDate>false</LinksUpToDate>
  <CharactersWithSpaces>2349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2026-01-19T08:42:16Z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F87024B591D3481CA4FB8892AA904AB0_13</vt:lpwstr>
  </property>
</Properties>
</file>