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过滤器公开采购文件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我公司现需采购</w:t>
      </w:r>
      <w:r>
        <w:rPr>
          <w:rFonts w:hint="eastAsia" w:ascii="仿宋_GB2312" w:hAnsi="仿宋_GB2312" w:eastAsia="仿宋_GB2312" w:cs="仿宋_GB2312"/>
          <w:color w:val="auto"/>
          <w:kern w:val="1"/>
          <w:sz w:val="28"/>
          <w:szCs w:val="28"/>
          <w:highlight w:val="none"/>
          <w:u w:val="single"/>
          <w:lang w:val="en-US" w:eastAsia="zh-CN"/>
        </w:rPr>
        <w:t>过滤器一批</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u w:val="single"/>
          <w:lang w:val="en-US" w:eastAsia="zh-CN"/>
        </w:rPr>
        <w:t>烛式过滤器、机械过滤器、篮式过滤器</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rPr>
        <w:t>1.3 交货期：</w:t>
      </w:r>
      <w:r>
        <w:rPr>
          <w:rFonts w:hint="eastAsia" w:ascii="仿宋_GB2312" w:hAnsi="仿宋_GB2312" w:eastAsia="仿宋_GB2312" w:cs="仿宋_GB2312"/>
          <w:color w:val="auto"/>
          <w:kern w:val="1"/>
          <w:sz w:val="28"/>
          <w:szCs w:val="28"/>
          <w:lang w:val="en-US" w:eastAsia="zh-CN"/>
        </w:rPr>
        <w:t>2个工作日内反条件图纸、2026年4月31日前具备发货条件（如无法满足请在报价时注明）。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付款方式：货到增值税专用发票到2个月内银行现汇付款90%，余款10%为质保金，质保期为材料到货后18个月。如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12</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30</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w:t>
      </w:r>
      <w:r>
        <w:rPr>
          <w:rFonts w:hint="eastAsia" w:ascii="仿宋_GB2312" w:hAnsi="仿宋_GB2312" w:eastAsia="仿宋_GB2312" w:cs="仿宋_GB2312"/>
          <w:color w:val="auto"/>
          <w:kern w:val="1"/>
          <w:sz w:val="28"/>
          <w:szCs w:val="28"/>
          <w:lang w:val="en-US" w:eastAsia="zh-CN"/>
        </w:rPr>
        <w:t>14：00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12</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30</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下午14</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rPr>
        <w:t>00（北京时间）。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2EF6C3E">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1"/>
          <w:sz w:val="28"/>
          <w:szCs w:val="28"/>
          <w:lang w:val="en-US" w:eastAsia="zh-CN"/>
        </w:rPr>
        <w:t>2.3 报价人须</w:t>
      </w:r>
      <w:r>
        <w:rPr>
          <w:rFonts w:hint="eastAsia" w:ascii="仿宋_GB2312" w:hAnsi="仿宋_GB2312" w:eastAsia="仿宋_GB2312" w:cs="仿宋_GB2312"/>
          <w:kern w:val="2"/>
          <w:sz w:val="28"/>
          <w:szCs w:val="28"/>
          <w:lang w:val="en-US" w:eastAsia="zh-CN" w:bidi="ar-SA"/>
        </w:rPr>
        <w:t>具有同类喷射器产品的设计加工业绩，报价时须提供1份及以上合同扫描件。</w:t>
      </w:r>
    </w:p>
    <w:p w14:paraId="69ACA5F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4</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2.7不接受被列入失信被执行人、重大违法案件当事人报价。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p w14:paraId="35F64E1F">
      <w:pPr>
        <w:pStyle w:val="3"/>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tbl>
      <w:tblPr>
        <w:tblStyle w:val="1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4"/>
        <w:gridCol w:w="1792"/>
        <w:gridCol w:w="1871"/>
        <w:gridCol w:w="3278"/>
        <w:gridCol w:w="927"/>
        <w:gridCol w:w="894"/>
      </w:tblGrid>
      <w:tr w14:paraId="19C9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458" w:type="pct"/>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928" w:type="pct"/>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969" w:type="pct"/>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位号</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规格</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r>
      <w:tr w14:paraId="1A1F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58" w:type="pct"/>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28" w:type="pct"/>
            <w:tcBorders>
              <w:top w:val="single" w:color="000000" w:sz="4" w:space="0"/>
              <w:left w:val="single" w:color="000000" w:sz="4" w:space="0"/>
              <w:bottom w:val="single" w:color="000000" w:sz="4" w:space="0"/>
              <w:right w:val="single" w:color="000000" w:sz="4" w:space="0"/>
            </w:tcBorders>
            <w:noWrap w:val="0"/>
            <w:vAlign w:val="center"/>
          </w:tcPr>
          <w:p w14:paraId="5D41D9E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烛式过滤器</w:t>
            </w:r>
          </w:p>
        </w:tc>
        <w:tc>
          <w:tcPr>
            <w:tcW w:w="969" w:type="pct"/>
            <w:tcBorders>
              <w:top w:val="single" w:color="000000" w:sz="4" w:space="0"/>
              <w:left w:val="single" w:color="000000" w:sz="4" w:space="0"/>
              <w:bottom w:val="single" w:color="000000" w:sz="4" w:space="0"/>
              <w:right w:val="single" w:color="000000" w:sz="4" w:space="0"/>
            </w:tcBorders>
            <w:noWrap w:val="0"/>
            <w:vAlign w:val="center"/>
          </w:tcPr>
          <w:p w14:paraId="3B7425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51-FT-221A/B</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非标，详见附件：过滤器技术要求及数据表</w:t>
            </w:r>
          </w:p>
        </w:tc>
        <w:tc>
          <w:tcPr>
            <w:tcW w:w="480" w:type="pct"/>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7EC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58" w:type="pct"/>
            <w:tcBorders>
              <w:top w:val="single" w:color="000000" w:sz="4" w:space="0"/>
              <w:left w:val="single" w:color="000000" w:sz="4" w:space="0"/>
              <w:bottom w:val="single" w:color="000000" w:sz="4" w:space="0"/>
              <w:right w:val="single" w:color="000000" w:sz="4" w:space="0"/>
            </w:tcBorders>
            <w:noWrap/>
            <w:vAlign w:val="center"/>
          </w:tcPr>
          <w:p w14:paraId="1D6D940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928" w:type="pct"/>
            <w:tcBorders>
              <w:top w:val="single" w:color="000000" w:sz="4" w:space="0"/>
              <w:left w:val="single" w:color="000000" w:sz="4" w:space="0"/>
              <w:bottom w:val="single" w:color="000000" w:sz="4" w:space="0"/>
              <w:right w:val="single" w:color="000000" w:sz="4" w:space="0"/>
            </w:tcBorders>
            <w:noWrap w:val="0"/>
            <w:vAlign w:val="center"/>
          </w:tcPr>
          <w:p w14:paraId="023DD0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筒式机械过滤器</w:t>
            </w:r>
          </w:p>
        </w:tc>
        <w:tc>
          <w:tcPr>
            <w:tcW w:w="969" w:type="pct"/>
            <w:tcBorders>
              <w:top w:val="single" w:color="000000" w:sz="4" w:space="0"/>
              <w:left w:val="single" w:color="000000" w:sz="4" w:space="0"/>
              <w:bottom w:val="single" w:color="000000" w:sz="4" w:space="0"/>
              <w:right w:val="single" w:color="000000" w:sz="4" w:space="0"/>
            </w:tcBorders>
            <w:noWrap w:val="0"/>
            <w:vAlign w:val="center"/>
          </w:tcPr>
          <w:p w14:paraId="3A31F0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51-FT-271</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480D30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非标，详见附件：过滤器技术要求及数据表</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163B9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5397E4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E82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58" w:type="pct"/>
            <w:tcBorders>
              <w:top w:val="single" w:color="000000" w:sz="4" w:space="0"/>
              <w:left w:val="single" w:color="000000" w:sz="4" w:space="0"/>
              <w:bottom w:val="single" w:color="000000" w:sz="4" w:space="0"/>
              <w:right w:val="single" w:color="000000" w:sz="4" w:space="0"/>
            </w:tcBorders>
            <w:noWrap/>
            <w:vAlign w:val="center"/>
          </w:tcPr>
          <w:p w14:paraId="294D350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928" w:type="pct"/>
            <w:tcBorders>
              <w:top w:val="single" w:color="000000" w:sz="4" w:space="0"/>
              <w:left w:val="single" w:color="000000" w:sz="4" w:space="0"/>
              <w:bottom w:val="single" w:color="000000" w:sz="4" w:space="0"/>
              <w:right w:val="single" w:color="000000" w:sz="4" w:space="0"/>
            </w:tcBorders>
            <w:noWrap w:val="0"/>
            <w:vAlign w:val="center"/>
          </w:tcPr>
          <w:p w14:paraId="3134B7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精密</w:t>
            </w:r>
            <w:r>
              <w:rPr>
                <w:rFonts w:hint="eastAsia" w:ascii="宋体" w:hAnsi="宋体" w:eastAsia="宋体" w:cs="宋体"/>
                <w:i w:val="0"/>
                <w:iCs w:val="0"/>
                <w:color w:val="000000"/>
                <w:kern w:val="0"/>
                <w:sz w:val="22"/>
                <w:szCs w:val="22"/>
                <w:u w:val="none"/>
                <w:lang w:val="en-US" w:eastAsia="zh-CN" w:bidi="ar"/>
              </w:rPr>
              <w:t>过滤器</w:t>
            </w:r>
          </w:p>
        </w:tc>
        <w:tc>
          <w:tcPr>
            <w:tcW w:w="969" w:type="pct"/>
            <w:tcBorders>
              <w:top w:val="single" w:color="000000" w:sz="4" w:space="0"/>
              <w:left w:val="single" w:color="000000" w:sz="4" w:space="0"/>
              <w:bottom w:val="single" w:color="000000" w:sz="4" w:space="0"/>
              <w:right w:val="single" w:color="000000" w:sz="4" w:space="0"/>
            </w:tcBorders>
            <w:noWrap w:val="0"/>
            <w:vAlign w:val="center"/>
          </w:tcPr>
          <w:p w14:paraId="5BD3FE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51-X-101A/B</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53A34D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非标，详见附件：过滤器技术要求及数据表</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EDF1C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7C2E01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665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58" w:type="pct"/>
            <w:tcBorders>
              <w:top w:val="single" w:color="000000" w:sz="4" w:space="0"/>
              <w:left w:val="single" w:color="000000" w:sz="4" w:space="0"/>
              <w:bottom w:val="single" w:color="000000" w:sz="4" w:space="0"/>
              <w:right w:val="single" w:color="000000" w:sz="4" w:space="0"/>
            </w:tcBorders>
            <w:noWrap/>
            <w:vAlign w:val="center"/>
          </w:tcPr>
          <w:p w14:paraId="4E4A2FF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bookmarkStart w:id="0" w:name="_GoBack" w:colFirst="1" w:colLast="1"/>
            <w:r>
              <w:rPr>
                <w:rFonts w:hint="eastAsia" w:ascii="仿宋_GB2312" w:hAnsi="仿宋_GB2312" w:eastAsia="仿宋_GB2312" w:cs="仿宋_GB2312"/>
                <w:i w:val="0"/>
                <w:iCs w:val="0"/>
                <w:color w:val="000000"/>
                <w:kern w:val="0"/>
                <w:sz w:val="24"/>
                <w:szCs w:val="24"/>
                <w:u w:val="none"/>
                <w:lang w:val="en-US" w:eastAsia="zh-CN" w:bidi="ar"/>
              </w:rPr>
              <w:t>4</w:t>
            </w:r>
          </w:p>
        </w:tc>
        <w:tc>
          <w:tcPr>
            <w:tcW w:w="928" w:type="pct"/>
            <w:tcBorders>
              <w:top w:val="single" w:color="000000" w:sz="4" w:space="0"/>
              <w:left w:val="single" w:color="000000" w:sz="4" w:space="0"/>
              <w:bottom w:val="single" w:color="000000" w:sz="4" w:space="0"/>
              <w:right w:val="single" w:color="000000" w:sz="4" w:space="0"/>
            </w:tcBorders>
            <w:noWrap w:val="0"/>
            <w:vAlign w:val="center"/>
          </w:tcPr>
          <w:p w14:paraId="3BC0FB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精密</w:t>
            </w:r>
            <w:r>
              <w:rPr>
                <w:rFonts w:hint="eastAsia" w:ascii="宋体" w:hAnsi="宋体" w:eastAsia="宋体" w:cs="宋体"/>
                <w:i w:val="0"/>
                <w:iCs w:val="0"/>
                <w:color w:val="000000"/>
                <w:kern w:val="0"/>
                <w:sz w:val="22"/>
                <w:szCs w:val="22"/>
                <w:u w:val="none"/>
                <w:lang w:val="en-US" w:eastAsia="zh-CN" w:bidi="ar"/>
              </w:rPr>
              <w:t>过滤器</w:t>
            </w:r>
          </w:p>
        </w:tc>
        <w:tc>
          <w:tcPr>
            <w:tcW w:w="969" w:type="pct"/>
            <w:tcBorders>
              <w:top w:val="single" w:color="000000" w:sz="4" w:space="0"/>
              <w:left w:val="single" w:color="000000" w:sz="4" w:space="0"/>
              <w:bottom w:val="single" w:color="000000" w:sz="4" w:space="0"/>
              <w:right w:val="single" w:color="000000" w:sz="4" w:space="0"/>
            </w:tcBorders>
            <w:noWrap w:val="0"/>
            <w:vAlign w:val="center"/>
          </w:tcPr>
          <w:p w14:paraId="2A9689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51-X-111A/B</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60334A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非标，详见附件：过滤器技术要求及数据表</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F8BD5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702F2D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CD7F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58" w:type="pct"/>
            <w:tcBorders>
              <w:top w:val="single" w:color="000000" w:sz="4" w:space="0"/>
              <w:left w:val="single" w:color="000000" w:sz="4" w:space="0"/>
              <w:bottom w:val="single" w:color="000000" w:sz="4" w:space="0"/>
              <w:right w:val="single" w:color="000000" w:sz="4" w:space="0"/>
            </w:tcBorders>
            <w:noWrap/>
            <w:vAlign w:val="center"/>
          </w:tcPr>
          <w:p w14:paraId="1C812B3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928" w:type="pct"/>
            <w:tcBorders>
              <w:top w:val="single" w:color="000000" w:sz="4" w:space="0"/>
              <w:left w:val="single" w:color="000000" w:sz="4" w:space="0"/>
              <w:bottom w:val="single" w:color="000000" w:sz="4" w:space="0"/>
              <w:right w:val="single" w:color="000000" w:sz="4" w:space="0"/>
            </w:tcBorders>
            <w:noWrap w:val="0"/>
            <w:vAlign w:val="center"/>
          </w:tcPr>
          <w:p w14:paraId="1AA2DC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精密</w:t>
            </w:r>
            <w:r>
              <w:rPr>
                <w:rFonts w:hint="eastAsia" w:ascii="宋体" w:hAnsi="宋体" w:eastAsia="宋体" w:cs="宋体"/>
                <w:i w:val="0"/>
                <w:iCs w:val="0"/>
                <w:color w:val="000000"/>
                <w:kern w:val="0"/>
                <w:sz w:val="22"/>
                <w:szCs w:val="22"/>
                <w:u w:val="none"/>
                <w:lang w:val="en-US" w:eastAsia="zh-CN" w:bidi="ar"/>
              </w:rPr>
              <w:t>过滤器</w:t>
            </w:r>
          </w:p>
        </w:tc>
        <w:tc>
          <w:tcPr>
            <w:tcW w:w="969" w:type="pct"/>
            <w:tcBorders>
              <w:top w:val="single" w:color="000000" w:sz="4" w:space="0"/>
              <w:left w:val="single" w:color="000000" w:sz="4" w:space="0"/>
              <w:bottom w:val="single" w:color="000000" w:sz="4" w:space="0"/>
              <w:right w:val="single" w:color="000000" w:sz="4" w:space="0"/>
            </w:tcBorders>
            <w:noWrap w:val="0"/>
            <w:vAlign w:val="center"/>
          </w:tcPr>
          <w:p w14:paraId="581674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51-X-112A/B</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2685C4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非标，详见附件：过滤器技术要求及数据表</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31F50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894" w:type="dxa"/>
            <w:tcBorders>
              <w:top w:val="single" w:color="000000" w:sz="4" w:space="0"/>
              <w:left w:val="single" w:color="000000" w:sz="4" w:space="0"/>
              <w:bottom w:val="single" w:color="000000" w:sz="4" w:space="0"/>
              <w:right w:val="single" w:color="000000" w:sz="4" w:space="0"/>
            </w:tcBorders>
            <w:noWrap/>
            <w:vAlign w:val="center"/>
          </w:tcPr>
          <w:p w14:paraId="17292C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bookmarkEnd w:id="0"/>
    </w:tbl>
    <w:p w14:paraId="4493602C">
      <w:pPr>
        <w:pStyle w:val="3"/>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i w:val="0"/>
          <w:iCs w:val="0"/>
          <w:color w:val="000000"/>
          <w:kern w:val="0"/>
          <w:sz w:val="28"/>
          <w:szCs w:val="28"/>
          <w:u w:val="none"/>
          <w:lang w:val="en-US" w:eastAsia="zh-CN" w:bidi="ar"/>
        </w:rPr>
      </w:pPr>
    </w:p>
    <w:p w14:paraId="2B61D0A9">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注：1）</w:t>
      </w:r>
      <w:r>
        <w:rPr>
          <w:rFonts w:hint="eastAsia" w:ascii="仿宋_GB2312" w:hAnsi="仿宋_GB2312" w:eastAsia="仿宋_GB2312" w:cs="仿宋_GB2312"/>
          <w:i w:val="0"/>
          <w:iCs w:val="0"/>
          <w:color w:val="000000"/>
          <w:kern w:val="0"/>
          <w:sz w:val="24"/>
          <w:szCs w:val="24"/>
          <w:u w:val="none"/>
          <w:lang w:val="en-US" w:eastAsia="zh-CN" w:bidi="ar"/>
        </w:rPr>
        <w:t>报价单位应按照报价货物清单要求的规格、型号、技术参数报价，满足采购方的所有要求。</w:t>
      </w:r>
    </w:p>
    <w:p w14:paraId="6281E8B6">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报价单位应保证产品质量符合国家标准或行业标准，所适用标准应为最新生效施行标准。</w:t>
      </w:r>
    </w:p>
    <w:p w14:paraId="617E1E09">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所有产品为全新物品，所有产品实行3包服务。</w:t>
      </w:r>
    </w:p>
    <w:p w14:paraId="557C5F93">
      <w:pPr>
        <w:pStyle w:val="3"/>
        <w:spacing w:line="360" w:lineRule="auto"/>
        <w:ind w:firstLine="480"/>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000000"/>
          <w:kern w:val="1"/>
          <w:sz w:val="28"/>
          <w:szCs w:val="28"/>
          <w:lang w:val="en-US" w:eastAsia="zh-CN" w:bidi="ar-SA"/>
        </w:rPr>
        <w:t>3.1本次询价过滤器包含设计、加工、检测、运输，报价人中选后，须在</w:t>
      </w:r>
      <w:r>
        <w:rPr>
          <w:rFonts w:hint="eastAsia" w:ascii="仿宋_GB2312" w:hAnsi="仿宋_GB2312" w:eastAsia="仿宋_GB2312" w:cs="仿宋_GB2312"/>
          <w:color w:val="auto"/>
          <w:kern w:val="1"/>
          <w:sz w:val="28"/>
          <w:szCs w:val="28"/>
          <w:lang w:val="en-US" w:eastAsia="zh-CN"/>
        </w:rPr>
        <w:t>收到询价人通知</w:t>
      </w:r>
      <w:r>
        <w:rPr>
          <w:rFonts w:hint="eastAsia" w:ascii="仿宋_GB2312" w:hAnsi="仿宋_GB2312" w:eastAsia="仿宋_GB2312" w:cs="仿宋_GB2312"/>
          <w:color w:val="auto"/>
          <w:kern w:val="1"/>
          <w:sz w:val="28"/>
          <w:szCs w:val="28"/>
        </w:rPr>
        <w:t>后</w:t>
      </w:r>
      <w:r>
        <w:rPr>
          <w:rFonts w:hint="eastAsia" w:ascii="仿宋_GB2312" w:hAnsi="仿宋_GB2312" w:eastAsia="仿宋_GB2312" w:cs="仿宋_GB2312"/>
          <w:color w:val="auto"/>
          <w:kern w:val="1"/>
          <w:sz w:val="28"/>
          <w:szCs w:val="28"/>
          <w:lang w:val="en-US" w:eastAsia="zh-CN"/>
        </w:rPr>
        <w:t>的2个工作日内反初步条件图纸。</w:t>
      </w:r>
    </w:p>
    <w:p w14:paraId="530D86C7">
      <w:pPr>
        <w:pStyle w:val="3"/>
        <w:spacing w:line="360" w:lineRule="auto"/>
        <w:ind w:firstLine="480"/>
        <w:outlineLvl w:val="9"/>
        <w:rPr>
          <w:rFonts w:hint="default"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3.2 技术要求详见附件：过滤器技术要求及数据表。其余要求以双方签订的技术协议、最终图纸为准。</w:t>
      </w:r>
    </w:p>
    <w:p w14:paraId="20752E21">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3"/>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4"/>
        <w:pageBreakBefore/>
        <w:spacing w:line="500" w:lineRule="exact"/>
        <w:jc w:val="center"/>
        <w:rPr>
          <w:rFonts w:hint="eastAsia" w:ascii="仿宋_GB2312" w:hAnsi="仿宋_GB2312" w:eastAsia="仿宋_GB2312" w:cs="仿宋_GB2312"/>
          <w:sz w:val="48"/>
          <w:szCs w:val="48"/>
        </w:rPr>
      </w:pPr>
      <w:r>
        <w:rPr>
          <w:rFonts w:hint="eastAsia" w:ascii="仿宋_GB2312" w:hAnsi="仿宋_GB2312" w:eastAsia="仿宋_GB2312" w:cs="仿宋_GB2312"/>
          <w:sz w:val="48"/>
          <w:szCs w:val="4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p w14:paraId="6DC4E599">
      <w:pPr>
        <w:pStyle w:val="2"/>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sz w:val="28"/>
          <w:szCs w:val="28"/>
        </w:rPr>
      </w:pPr>
    </w:p>
    <w:tbl>
      <w:tblPr>
        <w:tblStyle w:val="10"/>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
        <w:gridCol w:w="1426"/>
        <w:gridCol w:w="1536"/>
        <w:gridCol w:w="2690"/>
        <w:gridCol w:w="718"/>
        <w:gridCol w:w="690"/>
        <w:gridCol w:w="944"/>
        <w:gridCol w:w="940"/>
      </w:tblGrid>
      <w:tr w14:paraId="047C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2AE88A8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14:paraId="5B9451E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BE2211A">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位号</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14:paraId="598BC01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规格</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09205F46">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D1E3B07">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DEE7684">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SA"/>
              </w:rPr>
            </w:pPr>
            <w:r>
              <w:rPr>
                <w:rFonts w:hint="eastAsia" w:ascii="仿宋_GB2312" w:hAnsi="仿宋_GB2312" w:eastAsia="仿宋_GB2312" w:cs="仿宋_GB2312"/>
                <w:b/>
                <w:bCs/>
                <w:i w:val="0"/>
                <w:color w:val="000000"/>
                <w:kern w:val="0"/>
                <w:sz w:val="24"/>
                <w:szCs w:val="24"/>
                <w:highlight w:val="none"/>
                <w:u w:val="none"/>
                <w:lang w:val="en-US" w:eastAsia="zh-CN" w:bidi="ar-SA"/>
              </w:rPr>
              <w:t>单价（元）</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151BB1E">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SA"/>
              </w:rPr>
            </w:pPr>
            <w:r>
              <w:rPr>
                <w:rFonts w:hint="eastAsia" w:ascii="仿宋_GB2312" w:hAnsi="仿宋_GB2312" w:eastAsia="仿宋_GB2312" w:cs="仿宋_GB2312"/>
                <w:b/>
                <w:bCs/>
                <w:i w:val="0"/>
                <w:color w:val="000000"/>
                <w:kern w:val="0"/>
                <w:sz w:val="24"/>
                <w:szCs w:val="24"/>
                <w:highlight w:val="none"/>
                <w:u w:val="none"/>
                <w:lang w:val="en-US" w:eastAsia="zh-CN" w:bidi="ar-SA"/>
              </w:rPr>
              <w:t>总价（元）</w:t>
            </w:r>
          </w:p>
        </w:tc>
      </w:tr>
      <w:tr w14:paraId="316BF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46C89D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14:paraId="28B6BFB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烛式过滤器</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04FA4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51-FT-221A/B</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14:paraId="2150BCF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非标，详见附件：过滤器技术要求及数据表</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42DFC7A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9C295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094F2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1AEB2B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BB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781D85F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14:paraId="6211C5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筒式机械过滤器</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316FB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51-FT-271</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14:paraId="1105C9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非标，详见附件：过滤器技术要求及数据表</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68C466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197E9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03A3A3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099210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A7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06D0683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14:paraId="0AB114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篮式过滤器</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C34B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51-X-101A/B</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14:paraId="625627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非标，详见附件：过滤器技术要求及数据表</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21E351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48899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2F6981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7A3504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B10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4056EAE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14:paraId="6DF715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篮式过滤器</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ED7EA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51-X-111A/B</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14:paraId="5D5AE2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非标，详见附件：过滤器技术要求及数据表</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0C6EB0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65FC7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3AB38A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0E9363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707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361" w:type="pct"/>
            <w:tcBorders>
              <w:top w:val="single" w:color="000000" w:sz="4" w:space="0"/>
              <w:left w:val="single" w:color="000000" w:sz="4" w:space="0"/>
              <w:bottom w:val="single" w:color="000000" w:sz="4" w:space="0"/>
              <w:right w:val="single" w:color="000000" w:sz="4" w:space="0"/>
            </w:tcBorders>
            <w:noWrap/>
            <w:vAlign w:val="center"/>
          </w:tcPr>
          <w:p w14:paraId="4FE78C5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14:paraId="6F2779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篮式过滤器</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D4CDC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51-X-112A/B</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14:paraId="2B6AE4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非标，详见附件：过滤器技术要求及数据表</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0AA2D1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9C8FE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761D3C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0E5FC3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0C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4513" w:type="pct"/>
            <w:gridSpan w:val="7"/>
            <w:tcBorders>
              <w:top w:val="single" w:color="000000" w:sz="4" w:space="0"/>
              <w:left w:val="single" w:color="000000" w:sz="4" w:space="0"/>
              <w:bottom w:val="single" w:color="000000" w:sz="4" w:space="0"/>
              <w:right w:val="single" w:color="000000" w:sz="4" w:space="0"/>
            </w:tcBorders>
            <w:noWrap/>
            <w:vAlign w:val="center"/>
          </w:tcPr>
          <w:p w14:paraId="5A4269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10BFC8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1DDAA4A5">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i w:val="0"/>
          <w:iCs w:val="0"/>
          <w:color w:val="000000"/>
          <w:kern w:val="0"/>
          <w:sz w:val="28"/>
          <w:szCs w:val="28"/>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注：1）报价单位应按照分项报价单要求规格、型号、技术参数报价，满足采购方的所有要求。</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2"/>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2"/>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C858E59">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846C816">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F050191">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4A711B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8BEE34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33EB86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AC6ABEE">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1676A894">
      <w:pPr>
        <w:rPr>
          <w:rFonts w:hint="eastAsia"/>
          <w:lang w:val="en-US" w:eastAsia="zh-CN"/>
        </w:rPr>
      </w:pPr>
    </w:p>
    <w:p w14:paraId="743D9AB4">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4"/>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6"/>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4"/>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04DD902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A242D"/>
    <w:rsid w:val="068E5CAD"/>
    <w:rsid w:val="07184E4C"/>
    <w:rsid w:val="07424D15"/>
    <w:rsid w:val="08110CB7"/>
    <w:rsid w:val="0855653B"/>
    <w:rsid w:val="089D102A"/>
    <w:rsid w:val="099A19B7"/>
    <w:rsid w:val="0A9C3C10"/>
    <w:rsid w:val="0AA82ADC"/>
    <w:rsid w:val="0C566AD6"/>
    <w:rsid w:val="0D075905"/>
    <w:rsid w:val="0D307F6B"/>
    <w:rsid w:val="0D945B5C"/>
    <w:rsid w:val="0E0E6DB4"/>
    <w:rsid w:val="0F875418"/>
    <w:rsid w:val="11213F47"/>
    <w:rsid w:val="12244F80"/>
    <w:rsid w:val="133D6635"/>
    <w:rsid w:val="13EB585D"/>
    <w:rsid w:val="1486627C"/>
    <w:rsid w:val="1489454D"/>
    <w:rsid w:val="14F12E77"/>
    <w:rsid w:val="158E1579"/>
    <w:rsid w:val="15D63EB8"/>
    <w:rsid w:val="15EC6658"/>
    <w:rsid w:val="17922879"/>
    <w:rsid w:val="17BE143C"/>
    <w:rsid w:val="18123DEA"/>
    <w:rsid w:val="191B14FB"/>
    <w:rsid w:val="19D3125A"/>
    <w:rsid w:val="1AC066E3"/>
    <w:rsid w:val="1B9405AB"/>
    <w:rsid w:val="1BD306B5"/>
    <w:rsid w:val="1C282778"/>
    <w:rsid w:val="1C6B4BBD"/>
    <w:rsid w:val="1CF9004F"/>
    <w:rsid w:val="1D406D29"/>
    <w:rsid w:val="1D61265F"/>
    <w:rsid w:val="1D77045C"/>
    <w:rsid w:val="1DA0537D"/>
    <w:rsid w:val="1E12411C"/>
    <w:rsid w:val="1E210886"/>
    <w:rsid w:val="1E6E6AEF"/>
    <w:rsid w:val="1F2678E9"/>
    <w:rsid w:val="1F6B79D8"/>
    <w:rsid w:val="1F7E35D3"/>
    <w:rsid w:val="1F9245AF"/>
    <w:rsid w:val="21112BD3"/>
    <w:rsid w:val="21933ED0"/>
    <w:rsid w:val="2225022C"/>
    <w:rsid w:val="22334287"/>
    <w:rsid w:val="23CF0F9F"/>
    <w:rsid w:val="23FC6252"/>
    <w:rsid w:val="25F658BE"/>
    <w:rsid w:val="26A27C21"/>
    <w:rsid w:val="280A4C5F"/>
    <w:rsid w:val="298A418F"/>
    <w:rsid w:val="29EC4F1D"/>
    <w:rsid w:val="2AA7564C"/>
    <w:rsid w:val="2AB873E6"/>
    <w:rsid w:val="2B263D2B"/>
    <w:rsid w:val="2B7969FB"/>
    <w:rsid w:val="2BA23352"/>
    <w:rsid w:val="2BB463C2"/>
    <w:rsid w:val="2D711326"/>
    <w:rsid w:val="2DCD459B"/>
    <w:rsid w:val="2E29640B"/>
    <w:rsid w:val="2F552E82"/>
    <w:rsid w:val="2F5A2F6A"/>
    <w:rsid w:val="306A72AD"/>
    <w:rsid w:val="307C7118"/>
    <w:rsid w:val="33604F9A"/>
    <w:rsid w:val="341252C0"/>
    <w:rsid w:val="359A6B07"/>
    <w:rsid w:val="35B841ED"/>
    <w:rsid w:val="36783E04"/>
    <w:rsid w:val="36CC7FE0"/>
    <w:rsid w:val="37321293"/>
    <w:rsid w:val="375211E9"/>
    <w:rsid w:val="3797278D"/>
    <w:rsid w:val="3A1C3FA6"/>
    <w:rsid w:val="3A260472"/>
    <w:rsid w:val="3A3D3E1C"/>
    <w:rsid w:val="3AD73DE7"/>
    <w:rsid w:val="3B741D0B"/>
    <w:rsid w:val="3B8E1539"/>
    <w:rsid w:val="3C633297"/>
    <w:rsid w:val="3E8B6D79"/>
    <w:rsid w:val="3F400341"/>
    <w:rsid w:val="40E424A8"/>
    <w:rsid w:val="413403E0"/>
    <w:rsid w:val="41923A7A"/>
    <w:rsid w:val="4286740D"/>
    <w:rsid w:val="42E66EDA"/>
    <w:rsid w:val="431A73EB"/>
    <w:rsid w:val="43301127"/>
    <w:rsid w:val="446A2417"/>
    <w:rsid w:val="44C01413"/>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DC75912"/>
    <w:rsid w:val="4E975E71"/>
    <w:rsid w:val="4ECC5A50"/>
    <w:rsid w:val="503045D8"/>
    <w:rsid w:val="503F3393"/>
    <w:rsid w:val="507C7259"/>
    <w:rsid w:val="509007D0"/>
    <w:rsid w:val="50A618CB"/>
    <w:rsid w:val="51FC55C8"/>
    <w:rsid w:val="521E5249"/>
    <w:rsid w:val="528F250F"/>
    <w:rsid w:val="53B67FCD"/>
    <w:rsid w:val="53C47D96"/>
    <w:rsid w:val="543B4165"/>
    <w:rsid w:val="54750A52"/>
    <w:rsid w:val="549E18C1"/>
    <w:rsid w:val="55115289"/>
    <w:rsid w:val="55431F02"/>
    <w:rsid w:val="55C3235D"/>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B63E78"/>
    <w:rsid w:val="61045892"/>
    <w:rsid w:val="6185469D"/>
    <w:rsid w:val="61B678E7"/>
    <w:rsid w:val="63D041C3"/>
    <w:rsid w:val="643A2B26"/>
    <w:rsid w:val="64D43BB1"/>
    <w:rsid w:val="65660A5B"/>
    <w:rsid w:val="65BD7565"/>
    <w:rsid w:val="67192FCC"/>
    <w:rsid w:val="682C5A95"/>
    <w:rsid w:val="6922313D"/>
    <w:rsid w:val="694E1960"/>
    <w:rsid w:val="698768BA"/>
    <w:rsid w:val="69882F3C"/>
    <w:rsid w:val="69EF47E9"/>
    <w:rsid w:val="6A9E4352"/>
    <w:rsid w:val="6B0D651A"/>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2B74A56"/>
    <w:rsid w:val="72D03514"/>
    <w:rsid w:val="7501432B"/>
    <w:rsid w:val="75984F94"/>
    <w:rsid w:val="759F5809"/>
    <w:rsid w:val="769C41EB"/>
    <w:rsid w:val="76F12773"/>
    <w:rsid w:val="773530B4"/>
    <w:rsid w:val="77747526"/>
    <w:rsid w:val="77856C0D"/>
    <w:rsid w:val="78537116"/>
    <w:rsid w:val="788649E0"/>
    <w:rsid w:val="788A7BFB"/>
    <w:rsid w:val="78F96AB1"/>
    <w:rsid w:val="7943704C"/>
    <w:rsid w:val="79B32F02"/>
    <w:rsid w:val="79ED6F37"/>
    <w:rsid w:val="7A030E1C"/>
    <w:rsid w:val="7A9556EA"/>
    <w:rsid w:val="7AEA5601"/>
    <w:rsid w:val="7C4245A7"/>
    <w:rsid w:val="7C98024C"/>
    <w:rsid w:val="7CBF19A2"/>
    <w:rsid w:val="7DBC0EEE"/>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样式 标题 2"/>
    <w:basedOn w:val="1"/>
    <w:next w:val="5"/>
    <w:qFormat/>
    <w:uiPriority w:val="0"/>
    <w:pPr>
      <w:snapToGrid w:val="0"/>
      <w:spacing w:line="360" w:lineRule="auto"/>
      <w:ind w:firstLine="200" w:firstLineChars="200"/>
    </w:pPr>
    <w:rPr>
      <w:rFonts w:eastAsia="仿宋_GB2312"/>
      <w:sz w:val="32"/>
      <w:szCs w:val="32"/>
    </w:rPr>
  </w:style>
  <w:style w:type="character" w:customStyle="1" w:styleId="17">
    <w:name w:val="font31"/>
    <w:basedOn w:val="12"/>
    <w:qFormat/>
    <w:uiPriority w:val="0"/>
    <w:rPr>
      <w:rFonts w:hint="default" w:ascii="Times New Roman" w:hAnsi="Times New Roman" w:cs="Times New Roman"/>
      <w:color w:val="000000"/>
      <w:sz w:val="20"/>
      <w:szCs w:val="20"/>
      <w:u w:val="none"/>
    </w:rPr>
  </w:style>
  <w:style w:type="character" w:customStyle="1" w:styleId="18">
    <w:name w:val="font41"/>
    <w:basedOn w:val="12"/>
    <w:qFormat/>
    <w:uiPriority w:val="0"/>
    <w:rPr>
      <w:rFonts w:hint="eastAsia" w:ascii="宋体" w:hAnsi="宋体" w:eastAsia="宋体" w:cs="宋体"/>
      <w:color w:val="000000"/>
      <w:sz w:val="20"/>
      <w:szCs w:val="20"/>
      <w:u w:val="none"/>
    </w:rPr>
  </w:style>
  <w:style w:type="character" w:customStyle="1" w:styleId="19">
    <w:name w:val="font21"/>
    <w:basedOn w:val="12"/>
    <w:qFormat/>
    <w:uiPriority w:val="0"/>
    <w:rPr>
      <w:rFonts w:hint="eastAsia" w:ascii="宋体" w:hAnsi="宋体" w:eastAsia="宋体" w:cs="宋体"/>
      <w:color w:val="000000"/>
      <w:sz w:val="20"/>
      <w:szCs w:val="20"/>
      <w:u w:val="none"/>
    </w:rPr>
  </w:style>
  <w:style w:type="character" w:customStyle="1" w:styleId="20">
    <w:name w:val="font11"/>
    <w:basedOn w:val="12"/>
    <w:qFormat/>
    <w:uiPriority w:val="0"/>
    <w:rPr>
      <w:rFonts w:hint="eastAsia" w:ascii="仿宋_GB2312" w:eastAsia="仿宋_GB2312" w:cs="仿宋_GB2312"/>
      <w:color w:val="000000"/>
      <w:sz w:val="18"/>
      <w:szCs w:val="18"/>
      <w:u w:val="none"/>
    </w:rPr>
  </w:style>
  <w:style w:type="character" w:customStyle="1" w:styleId="21">
    <w:name w:val="font51"/>
    <w:basedOn w:val="12"/>
    <w:qFormat/>
    <w:uiPriority w:val="0"/>
    <w:rPr>
      <w:rFonts w:ascii="Calibri" w:hAnsi="Calibri" w:cs="Calibri"/>
      <w:color w:val="000000"/>
      <w:sz w:val="18"/>
      <w:szCs w:val="18"/>
      <w:u w:val="none"/>
    </w:rPr>
  </w:style>
  <w:style w:type="character" w:customStyle="1" w:styleId="22">
    <w:name w:val="font61"/>
    <w:basedOn w:val="12"/>
    <w:qFormat/>
    <w:uiPriority w:val="0"/>
    <w:rPr>
      <w:rFonts w:ascii="Arial" w:hAnsi="Arial" w:cs="Arial"/>
      <w:b/>
      <w:bCs/>
      <w:color w:val="FF0000"/>
      <w:sz w:val="18"/>
      <w:szCs w:val="18"/>
      <w:u w:val="none"/>
    </w:rPr>
  </w:style>
  <w:style w:type="character" w:customStyle="1" w:styleId="23">
    <w:name w:val="font71"/>
    <w:basedOn w:val="12"/>
    <w:qFormat/>
    <w:uiPriority w:val="0"/>
    <w:rPr>
      <w:rFonts w:ascii="Arial" w:hAnsi="Arial" w:cs="Arial"/>
      <w:color w:val="000000"/>
      <w:sz w:val="18"/>
      <w:szCs w:val="18"/>
      <w:u w:val="none"/>
    </w:rPr>
  </w:style>
  <w:style w:type="paragraph" w:customStyle="1" w:styleId="24">
    <w:name w:val="小于节标题"/>
    <w:basedOn w:val="25"/>
    <w:qFormat/>
    <w:uiPriority w:val="0"/>
    <w:pPr>
      <w:tabs>
        <w:tab w:val="left" w:pos="567"/>
      </w:tabs>
      <w:ind w:firstLine="0" w:firstLineChars="0"/>
    </w:pPr>
  </w:style>
  <w:style w:type="paragraph" w:customStyle="1" w:styleId="25">
    <w:name w:val="新正文样式"/>
    <w:basedOn w:val="1"/>
    <w:qFormat/>
    <w:uiPriority w:val="0"/>
    <w:pPr>
      <w:tabs>
        <w:tab w:val="left" w:pos="567"/>
      </w:tabs>
      <w:spacing w:line="360" w:lineRule="auto"/>
      <w:ind w:firstLine="200" w:firstLineChars="200"/>
    </w:pPr>
    <w:rPr>
      <w:spacing w:val="0"/>
      <w:szCs w:val="24"/>
    </w:rPr>
  </w:style>
  <w:style w:type="paragraph" w:customStyle="1" w:styleId="26">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7">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4196</Words>
  <Characters>4606</Characters>
  <Lines>0</Lines>
  <Paragraphs>0</Paragraphs>
  <TotalTime>0</TotalTime>
  <ScaleCrop>false</ScaleCrop>
  <LinksUpToDate>false</LinksUpToDate>
  <CharactersWithSpaces>4755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彪</cp:lastModifiedBy>
  <cp:lastPrinted>2020-05-11T01:13:00Z</cp:lastPrinted>
  <dcterms:modified xsi:type="dcterms:W3CDTF">2025-12-19T02:50:15Z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DAC5A51C15E842838B0D6C304F2A59DD_13</vt:lpwstr>
  </property>
  <property fmtid="{D5CDD505-2E9C-101B-9397-08002B2CF9AE}" pid="4" name="KSOTemplateDocerSaveRecord">
    <vt:lpwstr>eyJoZGlkIjoiZjI0MzAxOTExYzllNWViYjA1MTgzZTA1ZGIwZDZiYWMiLCJ1c2VySWQiOiI0NDY5MTgxMzcifQ==</vt:lpwstr>
  </property>
</Properties>
</file>