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20250217公铁</w:t>
      </w:r>
      <w:r>
        <w:rPr>
          <w:rFonts w:hint="eastAsia" w:ascii="方正仿宋简体" w:hAnsi="方正仿宋简体" w:eastAsia="方正仿宋简体" w:cs="方正仿宋简体"/>
          <w:sz w:val="32"/>
          <w:szCs w:val="32"/>
          <w:u w:val="single"/>
          <w:lang w:eastAsia="zh-CN"/>
        </w:rPr>
        <w:t>栅栏安装及大门制安</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镇江海纳川公铁运输有限公司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2025年2月27日上午10:00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2025年2月27日上午10:00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71E55918">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u w:val="none"/>
          <w:lang w:eastAsia="zh-CN"/>
        </w:rPr>
      </w:pPr>
      <w:r>
        <w:rPr>
          <w:rFonts w:hint="eastAsia" w:ascii="方正仿宋简体" w:hAnsi="方正仿宋简体" w:eastAsia="方正仿宋简体" w:cs="方正仿宋简体"/>
          <w:sz w:val="32"/>
          <w:szCs w:val="32"/>
          <w:u w:val="none"/>
        </w:rPr>
        <w:t>20250217公铁</w:t>
      </w:r>
      <w:r>
        <w:rPr>
          <w:rFonts w:hint="eastAsia" w:ascii="方正仿宋简体" w:hAnsi="方正仿宋简体" w:eastAsia="方正仿宋简体" w:cs="方正仿宋简体"/>
          <w:sz w:val="32"/>
          <w:szCs w:val="32"/>
          <w:u w:val="none"/>
          <w:lang w:eastAsia="zh-CN"/>
        </w:rPr>
        <w:t>栅栏安装及大门制安</w:t>
      </w:r>
    </w:p>
    <w:p w14:paraId="1DC826CB">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28EAEEEB">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27DFE0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安装栅栏(高2.5米)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长180米。</w:t>
      </w:r>
      <w:r>
        <w:rPr>
          <w:rFonts w:hint="eastAsia" w:ascii="方正仿宋简体" w:hAnsi="方正仿宋简体" w:eastAsia="方正仿宋简体" w:cs="方正仿宋简体"/>
          <w:sz w:val="32"/>
          <w:szCs w:val="32"/>
          <w:lang w:eastAsia="zh-CN"/>
        </w:rPr>
        <w:t>该栅栏为</w:t>
      </w:r>
      <w:r>
        <w:rPr>
          <w:rFonts w:hint="eastAsia" w:ascii="方正仿宋简体" w:hAnsi="方正仿宋简体" w:eastAsia="方正仿宋简体" w:cs="方正仿宋简体"/>
          <w:sz w:val="32"/>
          <w:szCs w:val="32"/>
        </w:rPr>
        <w:t>PVC护栏及立柱：立柱为塑钢，护栏高2.5米，长2米/片，底板膨胀螺丝固定</w:t>
      </w:r>
      <w:r>
        <w:rPr>
          <w:rFonts w:hint="eastAsia" w:ascii="方正仿宋简体" w:hAnsi="方正仿宋简体" w:eastAsia="方正仿宋简体" w:cs="方正仿宋简体"/>
          <w:sz w:val="32"/>
          <w:szCs w:val="32"/>
          <w:lang w:eastAsia="zh-CN"/>
        </w:rPr>
        <w:t>。</w:t>
      </w:r>
    </w:p>
    <w:p w14:paraId="4F40B7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制安大门2扇:用30mmx50mm方管190米制作2扇大门,每扇大门长6米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高2米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用150mm*150mm方管12米及600mm*600mm钢板8块制作大门立柱</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安装</w:t>
      </w:r>
      <w:r>
        <w:rPr>
          <w:rFonts w:hint="eastAsia" w:ascii="方正仿宋简体" w:hAnsi="方正仿宋简体" w:eastAsia="方正仿宋简体" w:cs="方正仿宋简体"/>
          <w:sz w:val="32"/>
          <w:szCs w:val="32"/>
          <w:lang w:val="en-US" w:eastAsia="zh-CN"/>
        </w:rPr>
        <w:t>尼龙</w:t>
      </w:r>
      <w:r>
        <w:rPr>
          <w:rFonts w:hint="eastAsia" w:ascii="方正仿宋简体" w:hAnsi="方正仿宋简体" w:eastAsia="方正仿宋简体" w:cs="方正仿宋简体"/>
          <w:sz w:val="32"/>
          <w:szCs w:val="32"/>
        </w:rPr>
        <w:t>万向轮高200mm</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4只</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大门做防腐</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氯磺化，二底一中两面）</w:t>
      </w:r>
      <w:r>
        <w:rPr>
          <w:rFonts w:hint="eastAsia" w:ascii="方正仿宋简体" w:hAnsi="方正仿宋简体" w:eastAsia="方正仿宋简体" w:cs="方正仿宋简体"/>
          <w:sz w:val="32"/>
          <w:szCs w:val="32"/>
        </w:rPr>
        <w:t>。</w:t>
      </w:r>
    </w:p>
    <w:p w14:paraId="0DB976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center"/>
        <w:textAlignment w:val="auto"/>
        <w:rPr>
          <w:rFonts w:hint="eastAsia" w:ascii="方正仿宋简体" w:hAnsi="方正仿宋简体" w:eastAsia="方正仿宋简体" w:cs="方正仿宋简体"/>
          <w:color w:val="FF0000"/>
          <w:kern w:val="2"/>
          <w:sz w:val="28"/>
          <w:szCs w:val="28"/>
          <w:lang w:val="en-US" w:eastAsia="zh-CN" w:bidi="ar-SA"/>
        </w:rPr>
      </w:pPr>
      <w:r>
        <w:rPr>
          <w:color w:val="FF0000"/>
          <w:sz w:val="28"/>
          <w:szCs w:val="28"/>
        </w:rPr>
        <w:drawing>
          <wp:anchor distT="0" distB="0" distL="114300" distR="114300" simplePos="0" relativeHeight="251660288" behindDoc="0" locked="0" layoutInCell="1" allowOverlap="1">
            <wp:simplePos x="0" y="0"/>
            <wp:positionH relativeFrom="column">
              <wp:posOffset>104775</wp:posOffset>
            </wp:positionH>
            <wp:positionV relativeFrom="paragraph">
              <wp:posOffset>19050</wp:posOffset>
            </wp:positionV>
            <wp:extent cx="5271135" cy="4086860"/>
            <wp:effectExtent l="0" t="0" r="5715" b="889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1135" cy="4086860"/>
                    </a:xfrm>
                    <a:prstGeom prst="rect">
                      <a:avLst/>
                    </a:prstGeom>
                    <a:noFill/>
                    <a:ln>
                      <a:noFill/>
                    </a:ln>
                  </pic:spPr>
                </pic:pic>
              </a:graphicData>
            </a:graphic>
          </wp:anchor>
        </w:drawing>
      </w:r>
      <w:r>
        <w:rPr>
          <w:rFonts w:hint="eastAsia" w:ascii="方正仿宋简体" w:hAnsi="方正仿宋简体" w:eastAsia="方正仿宋简体" w:cs="方正仿宋简体"/>
          <w:color w:val="FF0000"/>
          <w:kern w:val="2"/>
          <w:sz w:val="28"/>
          <w:szCs w:val="28"/>
          <w:lang w:val="en-US" w:eastAsia="zh-CN" w:bidi="ar-SA"/>
        </w:rPr>
        <w:t>栅栏安装示意图</w:t>
      </w:r>
    </w:p>
    <w:p w14:paraId="100764B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sz w:val="32"/>
          <w:szCs w:val="32"/>
          <w:lang w:val="en-US" w:eastAsia="zh-CN"/>
        </w:rPr>
      </w:pPr>
    </w:p>
    <w:p w14:paraId="26DFA51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kern w:val="2"/>
          <w:sz w:val="32"/>
          <w:szCs w:val="32"/>
          <w:lang w:val="en-US" w:eastAsia="zh-CN"/>
        </w:rPr>
        <w:t>2.</w:t>
      </w:r>
      <w:r>
        <w:rPr>
          <w:rFonts w:hint="eastAsia" w:ascii="方正仿宋简体" w:hAnsi="方正仿宋简体" w:eastAsia="方正仿宋简体" w:cs="方正仿宋简体"/>
          <w:color w:val="FF0000"/>
          <w:kern w:val="2"/>
          <w:sz w:val="32"/>
          <w:szCs w:val="32"/>
          <w:lang w:val="en-US" w:eastAsia="zh-CN"/>
        </w:rPr>
        <w:t>承包方式：</w:t>
      </w:r>
    </w:p>
    <w:p w14:paraId="545E5DD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安装栅栏</w:t>
      </w:r>
      <w:r>
        <w:rPr>
          <w:rFonts w:hint="eastAsia" w:ascii="方正仿宋简体" w:hAnsi="方正仿宋简体" w:eastAsia="方正仿宋简体" w:cs="方正仿宋简体"/>
          <w:sz w:val="32"/>
          <w:szCs w:val="32"/>
          <w:lang w:val="en-US" w:eastAsia="zh-CN"/>
        </w:rPr>
        <w:t>项目</w:t>
      </w:r>
      <w:r>
        <w:rPr>
          <w:rFonts w:hint="eastAsia" w:ascii="方正仿宋简体" w:hAnsi="方正仿宋简体" w:eastAsia="方正仿宋简体" w:cs="方正仿宋简体"/>
          <w:kern w:val="2"/>
          <w:sz w:val="32"/>
          <w:szCs w:val="32"/>
          <w:lang w:val="en-US" w:eastAsia="zh-CN" w:bidi="ar-SA"/>
        </w:rPr>
        <w:t>：主材由招标方提供，</w:t>
      </w:r>
      <w:r>
        <w:rPr>
          <w:rFonts w:hint="eastAsia" w:ascii="方正仿宋简体" w:hAnsi="方正仿宋简体" w:eastAsia="方正仿宋简体" w:cs="方正仿宋简体"/>
          <w:sz w:val="32"/>
          <w:szCs w:val="32"/>
        </w:rPr>
        <w:t>膨胀螺栓等</w:t>
      </w:r>
      <w:r>
        <w:rPr>
          <w:rFonts w:hint="eastAsia" w:ascii="方正仿宋简体" w:hAnsi="方正仿宋简体" w:eastAsia="方正仿宋简体" w:cs="方正仿宋简体"/>
          <w:kern w:val="2"/>
          <w:sz w:val="32"/>
          <w:szCs w:val="32"/>
          <w:lang w:val="en-US" w:eastAsia="zh-CN" w:bidi="ar-SA"/>
        </w:rPr>
        <w:t>辅材由中标方提供；</w:t>
      </w:r>
    </w:p>
    <w:p w14:paraId="5CEC2E8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sz w:val="32"/>
          <w:szCs w:val="32"/>
        </w:rPr>
        <w:t>制安大门2扇</w:t>
      </w:r>
      <w:r>
        <w:rPr>
          <w:rFonts w:hint="eastAsia" w:ascii="方正仿宋简体" w:hAnsi="方正仿宋简体" w:eastAsia="方正仿宋简体" w:cs="方正仿宋简体"/>
          <w:kern w:val="2"/>
          <w:sz w:val="32"/>
          <w:szCs w:val="32"/>
          <w:lang w:val="en-US" w:eastAsia="zh-CN" w:bidi="ar-SA"/>
        </w:rPr>
        <w:t>：包工、包料；</w:t>
      </w:r>
    </w:p>
    <w:p w14:paraId="2A0329B7">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ascii="方正仿宋简体" w:hAnsi="方正仿宋简体" w:eastAsia="方正仿宋简体" w:cs="方正仿宋简体"/>
          <w:kern w:val="2"/>
          <w:sz w:val="32"/>
          <w:szCs w:val="32"/>
        </w:rPr>
        <w:t>以上材质除特别标注外，均为碳钢材质</w:t>
      </w:r>
      <w:r>
        <w:rPr>
          <w:rFonts w:hint="eastAsia" w:ascii="方正仿宋简体" w:hAnsi="方正仿宋简体" w:eastAsia="方正仿宋简体" w:cs="方正仿宋简体"/>
          <w:kern w:val="2"/>
          <w:sz w:val="32"/>
          <w:szCs w:val="32"/>
          <w:lang w:eastAsia="zh-CN"/>
        </w:rPr>
        <w:t>。</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067C38CA">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、《现场设备、工业管道焊接工程施工及验收规范》GB-50231-2011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val="en-US" w:eastAsia="zh-CN"/>
        </w:rPr>
        <w:t>《钢结构工程施工质量验收标准》GB50205-2020；《建筑工程施工质量验收统一标准》GB50300-2013。</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635FC961">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100CA2E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1.投标时企业单位需提供《营业执照》、《税务登记证》、《组织机构代码证》（或三证合一）；</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rPr>
        <w:t>建筑机电安装工程专业承包叁级及以上资质或机电工程施工总承包叁级及以上资质；专职安全员证书1本（安全生产考核合格证书：C证）；特种作业操作证：焊工证1本；安全管理机构设置说明；</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sz w:val="32"/>
          <w:szCs w:val="32"/>
        </w:rPr>
        <w:t>（以上资格证明文件均可提供复印件，但须加盖公章，注：在招标单位1年内有业绩且以上资格证明文件均合法有效的企业可不提供以上资格证明文件。）</w:t>
      </w:r>
    </w:p>
    <w:p w14:paraId="11A6CA5B">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w:t>
      </w:r>
      <w:r>
        <w:rPr>
          <w:rFonts w:ascii="方正仿宋简体" w:eastAsia="方正仿宋简体" w:cs="仿宋_GB2312"/>
          <w:color w:val="FF0000"/>
          <w:sz w:val="32"/>
          <w:szCs w:val="32"/>
        </w:rPr>
        <w:t>2</w:t>
      </w:r>
      <w:r>
        <w:rPr>
          <w:rFonts w:hint="eastAsia" w:ascii="方正仿宋简体" w:eastAsia="方正仿宋简体" w:cs="仿宋_GB2312"/>
          <w:color w:val="FF0000"/>
          <w:sz w:val="32"/>
          <w:szCs w:val="32"/>
        </w:rPr>
        <w:t>位工人的缴纳证明)；安全生产责任险；安全生产规章制度；以往的安全生产业绩（不少于3年）；中标项目的安全生产措施；中标项目的应急准备及响应预案；作业人员的体检报告。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eastAsia="zh-CN"/>
        </w:rPr>
        <w:t>培训时间不少于</w:t>
      </w:r>
      <w:r>
        <w:rPr>
          <w:rFonts w:hint="eastAsia" w:ascii="方正仿宋简体" w:hAnsi="方正仿宋简体" w:eastAsia="方正仿宋简体" w:cs="方正仿宋简体"/>
          <w:color w:val="FF0000"/>
          <w:kern w:val="1"/>
          <w:sz w:val="32"/>
          <w:szCs w:val="32"/>
          <w:lang w:val="en-US" w:eastAsia="zh-CN"/>
        </w:rPr>
        <w:t>16小时+2小时=18小时</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EE5C8DC">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5438D141">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661BD90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7379840D">
      <w:pPr>
        <w:spacing w:line="600" w:lineRule="exact"/>
        <w:ind w:firstLine="640" w:firstLineChars="200"/>
        <w:jc w:val="left"/>
        <w:rPr>
          <w:rFonts w:eastAsia="方正仿宋简体"/>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D02FE1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lang w:eastAsia="zh-CN"/>
        </w:rPr>
        <w:t>（</w:t>
      </w: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bCs/>
          <w:sz w:val="32"/>
          <w:szCs w:val="32"/>
          <w:lang w:eastAsia="zh-CN"/>
        </w:rPr>
        <w:t>）审计规则：</w:t>
      </w:r>
      <w:r>
        <w:rPr>
          <w:rFonts w:hint="eastAsia" w:ascii="方正仿宋简体" w:hAnsi="方正仿宋简体" w:eastAsia="方正仿宋简体" w:cs="方正仿宋简体"/>
          <w:bCs/>
          <w:kern w:val="1"/>
          <w:sz w:val="32"/>
          <w:szCs w:val="32"/>
          <w:u w:val="none"/>
        </w:rPr>
        <w:t>按2014 年《江苏省安装工程计价表》，《江苏省建筑与装饰工程计价表（2014年版）》、《江苏省建设工程费用定额（2014年）》苏建价[2014]299号。主、辅价格按照镇江市当期造价信息价计价。如当期信息价没有的，以</w:t>
      </w:r>
      <w:r>
        <w:rPr>
          <w:rFonts w:hint="eastAsia" w:ascii="方正仿宋简体" w:hAnsi="方正仿宋简体" w:eastAsia="方正仿宋简体" w:cs="方正仿宋简体"/>
          <w:bCs/>
          <w:kern w:val="1"/>
          <w:sz w:val="32"/>
          <w:szCs w:val="32"/>
          <w:u w:val="none"/>
          <w:lang w:eastAsia="zh-CN"/>
        </w:rPr>
        <w:t>招标</w:t>
      </w:r>
      <w:r>
        <w:rPr>
          <w:rFonts w:hint="eastAsia" w:ascii="方正仿宋简体" w:hAnsi="方正仿宋简体" w:eastAsia="方正仿宋简体" w:cs="方正仿宋简体"/>
          <w:bCs/>
          <w:kern w:val="1"/>
          <w:sz w:val="32"/>
          <w:szCs w:val="32"/>
          <w:u w:val="none"/>
        </w:rPr>
        <w:t>方核定的为准。</w:t>
      </w:r>
      <w:r>
        <w:rPr>
          <w:rFonts w:hint="eastAsia" w:ascii="方正仿宋简体" w:hAnsi="方正仿宋简体" w:eastAsia="方正仿宋简体" w:cs="方正仿宋简体"/>
          <w:bCs/>
          <w:kern w:val="1"/>
          <w:sz w:val="32"/>
          <w:szCs w:val="32"/>
          <w:u w:val="none"/>
          <w:lang w:eastAsia="zh-CN"/>
        </w:rPr>
        <w:t>招标</w:t>
      </w:r>
      <w:r>
        <w:rPr>
          <w:rFonts w:hint="eastAsia" w:ascii="方正仿宋简体" w:hAnsi="方正仿宋简体" w:eastAsia="方正仿宋简体" w:cs="方正仿宋简体"/>
          <w:bCs/>
          <w:kern w:val="1"/>
          <w:sz w:val="32"/>
          <w:szCs w:val="32"/>
          <w:u w:val="none"/>
        </w:rPr>
        <w:t>方委托索普集团审计部进行审计，除本合同特别约定的外，其余参照索普集团相关规定执行。</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竣工验收合格且</w:t>
      </w:r>
      <w:r>
        <w:rPr>
          <w:rFonts w:hint="eastAsia" w:ascii="方正仿宋简体" w:hAnsi="方正仿宋简体" w:eastAsia="方正仿宋简体" w:cs="方正仿宋简体"/>
          <w:bCs/>
          <w:kern w:val="1"/>
          <w:sz w:val="32"/>
          <w:szCs w:val="32"/>
          <w:u w:val="single"/>
        </w:rPr>
        <w:t>按实际工作量结算，</w:t>
      </w:r>
      <w:r>
        <w:rPr>
          <w:rFonts w:hint="eastAsia" w:ascii="方正仿宋简体" w:hAnsi="方正仿宋简体" w:eastAsia="方正仿宋简体" w:cs="方正仿宋简体"/>
          <w:bCs/>
          <w:color w:val="auto"/>
          <w:kern w:val="0"/>
          <w:sz w:val="32"/>
          <w:szCs w:val="32"/>
          <w:u w:val="single"/>
          <w:lang w:val="en-US" w:eastAsia="zh-CN" w:bidi="ar-SA"/>
        </w:rPr>
        <w:t>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含20天）</w:t>
      </w:r>
      <w:r>
        <w:rPr>
          <w:rFonts w:hint="eastAsia" w:ascii="方正仿宋简体" w:hAnsi="方正仿宋简体" w:eastAsia="方正仿宋简体" w:cs="方正仿宋简体"/>
          <w:bCs/>
          <w:kern w:val="1"/>
          <w:sz w:val="32"/>
          <w:szCs w:val="32"/>
          <w:lang w:val="en-US" w:eastAsia="zh-CN"/>
        </w:rPr>
        <w:t>以上</w:t>
      </w:r>
      <w:r>
        <w:rPr>
          <w:rFonts w:hint="eastAsia" w:ascii="方正仿宋简体" w:hAnsi="方正仿宋简体" w:eastAsia="方正仿宋简体" w:cs="方正仿宋简体"/>
          <w:bCs/>
          <w:kern w:val="1"/>
          <w:sz w:val="32"/>
          <w:szCs w:val="32"/>
        </w:rPr>
        <w:t>，招标人有权解除合同，并按合同总额20%追究投标人违约责任（如有异议请在报价时注明）。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BB5E2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709359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091ED2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716E5C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650518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38F486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214D7B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4EEE59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2E0E05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3100A92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19EA2B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1AF11C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03834F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068260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2FE77D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3E5400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58283F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216145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21A8F7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简体" w:hAnsi="方正仿宋简体" w:eastAsia="方正仿宋简体" w:cs="方正仿宋简体"/>
          <w:bCs/>
          <w:kern w:val="1"/>
          <w:sz w:val="32"/>
          <w:szCs w:val="32"/>
        </w:rPr>
      </w:pPr>
    </w:p>
    <w:p w14:paraId="2E63CF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bCs/>
          <w:kern w:val="1"/>
          <w:sz w:val="32"/>
          <w:szCs w:val="32"/>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p w14:paraId="6A58EC71">
      <w:pPr>
        <w:spacing w:line="600" w:lineRule="exact"/>
        <w:ind w:firstLine="640" w:firstLineChars="200"/>
        <w:jc w:val="left"/>
        <w:rPr>
          <w:rFonts w:hint="eastAsia" w:ascii="方正仿宋简体" w:hAnsi="方正仿宋简体" w:eastAsia="方正仿宋简体" w:cs="方正仿宋简体"/>
          <w:sz w:val="32"/>
          <w:szCs w:val="32"/>
        </w:rPr>
      </w:pPr>
    </w:p>
    <w:tbl>
      <w:tblPr>
        <w:tblStyle w:val="16"/>
        <w:tblW w:w="8367" w:type="dxa"/>
        <w:jc w:val="center"/>
        <w:tblLayout w:type="fixed"/>
        <w:tblCellMar>
          <w:top w:w="0" w:type="dxa"/>
          <w:left w:w="108" w:type="dxa"/>
          <w:bottom w:w="0" w:type="dxa"/>
          <w:right w:w="108" w:type="dxa"/>
        </w:tblCellMar>
      </w:tblPr>
      <w:tblGrid>
        <w:gridCol w:w="802"/>
        <w:gridCol w:w="4192"/>
        <w:gridCol w:w="2415"/>
        <w:gridCol w:w="958"/>
      </w:tblGrid>
      <w:tr w14:paraId="00473F5D">
        <w:trPr>
          <w:trHeight w:val="870" w:hRule="exac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3A500826">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序号</w:t>
            </w:r>
          </w:p>
        </w:tc>
        <w:tc>
          <w:tcPr>
            <w:tcW w:w="4192" w:type="dxa"/>
            <w:tcBorders>
              <w:top w:val="single" w:color="000000" w:sz="4" w:space="0"/>
              <w:left w:val="single" w:color="auto" w:sz="4" w:space="0"/>
              <w:bottom w:val="single" w:color="000000" w:sz="4" w:space="0"/>
              <w:right w:val="single" w:color="auto" w:sz="4" w:space="0"/>
            </w:tcBorders>
            <w:vAlign w:val="center"/>
          </w:tcPr>
          <w:p w14:paraId="74D0F44E">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rPr>
              <w:t>标的名称</w:t>
            </w:r>
          </w:p>
        </w:tc>
        <w:tc>
          <w:tcPr>
            <w:tcW w:w="2415" w:type="dxa"/>
            <w:tcBorders>
              <w:top w:val="single" w:color="000000" w:sz="4" w:space="0"/>
              <w:left w:val="single" w:color="auto" w:sz="4" w:space="0"/>
              <w:bottom w:val="single" w:color="000000" w:sz="4" w:space="0"/>
              <w:right w:val="single" w:color="auto" w:sz="4" w:space="0"/>
            </w:tcBorders>
            <w:vAlign w:val="center"/>
          </w:tcPr>
          <w:p w14:paraId="0B668FA1">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eastAsia="zh-CN"/>
              </w:rPr>
              <w:t>报价（含税）</w:t>
            </w:r>
          </w:p>
        </w:tc>
        <w:tc>
          <w:tcPr>
            <w:tcW w:w="958" w:type="dxa"/>
            <w:tcBorders>
              <w:top w:val="single" w:color="000000" w:sz="4" w:space="0"/>
              <w:left w:val="single" w:color="auto" w:sz="4" w:space="0"/>
              <w:bottom w:val="single" w:color="000000" w:sz="4" w:space="0"/>
              <w:right w:val="single" w:color="000000" w:sz="4" w:space="0"/>
            </w:tcBorders>
            <w:vAlign w:val="center"/>
          </w:tcPr>
          <w:p w14:paraId="57778B3D">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税率</w:t>
            </w:r>
          </w:p>
        </w:tc>
      </w:tr>
      <w:tr w14:paraId="4B5B4A89">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166C6BA9">
            <w:pPr>
              <w:spacing w:line="360" w:lineRule="auto"/>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1</w:t>
            </w:r>
          </w:p>
        </w:tc>
        <w:tc>
          <w:tcPr>
            <w:tcW w:w="4192" w:type="dxa"/>
            <w:tcBorders>
              <w:top w:val="single" w:color="000000" w:sz="4" w:space="0"/>
              <w:left w:val="single" w:color="auto" w:sz="4" w:space="0"/>
              <w:bottom w:val="single" w:color="000000" w:sz="4" w:space="0"/>
              <w:right w:val="single" w:color="auto" w:sz="4" w:space="0"/>
            </w:tcBorders>
            <w:vAlign w:val="center"/>
          </w:tcPr>
          <w:p w14:paraId="3B3E8B22">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安装栅栏</w:t>
            </w:r>
          </w:p>
        </w:tc>
        <w:tc>
          <w:tcPr>
            <w:tcW w:w="2415" w:type="dxa"/>
            <w:tcBorders>
              <w:top w:val="single" w:color="000000" w:sz="4" w:space="0"/>
              <w:left w:val="single" w:color="auto" w:sz="4" w:space="0"/>
              <w:bottom w:val="single" w:color="000000" w:sz="4" w:space="0"/>
              <w:right w:val="single" w:color="auto" w:sz="4" w:space="0"/>
            </w:tcBorders>
            <w:vAlign w:val="center"/>
          </w:tcPr>
          <w:p w14:paraId="5D7720FC">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958" w:type="dxa"/>
            <w:tcBorders>
              <w:left w:val="single" w:color="auto" w:sz="4" w:space="0"/>
              <w:bottom w:val="single" w:color="auto" w:sz="4" w:space="0"/>
              <w:right w:val="single" w:color="000000" w:sz="4" w:space="0"/>
            </w:tcBorders>
            <w:vAlign w:val="center"/>
          </w:tcPr>
          <w:p w14:paraId="7E4CF21F">
            <w:pPr>
              <w:spacing w:line="360" w:lineRule="auto"/>
              <w:ind w:firstLine="480" w:firstLineChars="200"/>
              <w:jc w:val="center"/>
              <w:rPr>
                <w:rFonts w:hint="eastAsia" w:ascii="方正仿宋简体" w:hAnsi="方正仿宋简体" w:eastAsia="方正仿宋简体" w:cs="方正仿宋简体"/>
                <w:bCs/>
                <w:kern w:val="2"/>
                <w:sz w:val="24"/>
                <w:szCs w:val="24"/>
              </w:rPr>
            </w:pPr>
          </w:p>
        </w:tc>
      </w:tr>
      <w:tr w14:paraId="1A407994">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12C05164">
            <w:pPr>
              <w:spacing w:line="360" w:lineRule="auto"/>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2</w:t>
            </w:r>
          </w:p>
        </w:tc>
        <w:tc>
          <w:tcPr>
            <w:tcW w:w="4192" w:type="dxa"/>
            <w:tcBorders>
              <w:top w:val="single" w:color="000000" w:sz="4" w:space="0"/>
              <w:left w:val="single" w:color="auto" w:sz="4" w:space="0"/>
              <w:bottom w:val="single" w:color="000000" w:sz="4" w:space="0"/>
              <w:right w:val="single" w:color="auto" w:sz="4" w:space="0"/>
            </w:tcBorders>
            <w:vAlign w:val="center"/>
          </w:tcPr>
          <w:p w14:paraId="7B21BA88">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制安大门</w:t>
            </w:r>
          </w:p>
        </w:tc>
        <w:tc>
          <w:tcPr>
            <w:tcW w:w="2415" w:type="dxa"/>
            <w:tcBorders>
              <w:top w:val="single" w:color="000000" w:sz="4" w:space="0"/>
              <w:left w:val="single" w:color="auto" w:sz="4" w:space="0"/>
              <w:bottom w:val="single" w:color="000000" w:sz="4" w:space="0"/>
              <w:right w:val="single" w:color="auto" w:sz="4" w:space="0"/>
            </w:tcBorders>
            <w:vAlign w:val="center"/>
          </w:tcPr>
          <w:p w14:paraId="3C385A56">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958" w:type="dxa"/>
            <w:tcBorders>
              <w:top w:val="single" w:color="auto" w:sz="4" w:space="0"/>
              <w:left w:val="single" w:color="auto" w:sz="4" w:space="0"/>
              <w:bottom w:val="single" w:color="auto" w:sz="4" w:space="0"/>
              <w:right w:val="single" w:color="000000" w:sz="4" w:space="0"/>
            </w:tcBorders>
            <w:vAlign w:val="center"/>
          </w:tcPr>
          <w:p w14:paraId="67E2BAC3">
            <w:pPr>
              <w:spacing w:line="360" w:lineRule="auto"/>
              <w:ind w:firstLine="480" w:firstLineChars="200"/>
              <w:jc w:val="center"/>
              <w:rPr>
                <w:rFonts w:hint="eastAsia" w:ascii="方正仿宋简体" w:hAnsi="方正仿宋简体" w:eastAsia="方正仿宋简体" w:cs="方正仿宋简体"/>
                <w:bCs/>
                <w:kern w:val="2"/>
                <w:sz w:val="24"/>
                <w:szCs w:val="24"/>
              </w:rPr>
            </w:pPr>
          </w:p>
        </w:tc>
      </w:tr>
      <w:tr w14:paraId="32448F27">
        <w:tblPrEx>
          <w:tblCellMar>
            <w:top w:w="0" w:type="dxa"/>
            <w:left w:w="108" w:type="dxa"/>
            <w:bottom w:w="0" w:type="dxa"/>
            <w:right w:w="108" w:type="dxa"/>
          </w:tblCellMar>
        </w:tblPrEx>
        <w:trPr>
          <w:trHeight w:val="737" w:hRule="exact"/>
          <w:jc w:val="center"/>
        </w:trPr>
        <w:tc>
          <w:tcPr>
            <w:tcW w:w="8367" w:type="dxa"/>
            <w:gridSpan w:val="4"/>
            <w:tcBorders>
              <w:top w:val="single" w:color="000000" w:sz="4" w:space="0"/>
              <w:left w:val="single" w:color="000000" w:sz="4" w:space="0"/>
              <w:bottom w:val="single" w:color="000000" w:sz="4" w:space="0"/>
              <w:right w:val="single" w:color="000000" w:sz="4" w:space="0"/>
            </w:tcBorders>
            <w:vAlign w:val="center"/>
          </w:tcPr>
          <w:p w14:paraId="244AE8FC">
            <w:pPr>
              <w:spacing w:line="360" w:lineRule="auto"/>
              <w:jc w:val="both"/>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以上合计总价（大写）：</w:t>
            </w: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5"/>
        <w:rPr>
          <w:rFonts w:hint="eastAsia" w:ascii="方正小标宋简体" w:hAnsi="宋体" w:eastAsia="方正小标宋简体" w:cs="宋体"/>
          <w:b/>
          <w:bCs/>
          <w:sz w:val="32"/>
          <w:szCs w:val="32"/>
        </w:rPr>
      </w:pPr>
    </w:p>
    <w:p w14:paraId="7A74552B">
      <w:pPr>
        <w:pStyle w:val="15"/>
        <w:ind w:left="0" w:leftChars="0" w:firstLine="0" w:firstLineChars="0"/>
        <w:rPr>
          <w:rFonts w:hint="eastAsia" w:ascii="方正小标宋简体" w:hAnsi="宋体" w:eastAsia="方正小标宋简体" w:cs="宋体"/>
          <w:b/>
          <w:bCs/>
          <w:sz w:val="32"/>
          <w:szCs w:val="32"/>
        </w:rPr>
      </w:pPr>
    </w:p>
    <w:p w14:paraId="7015E86E">
      <w:pPr>
        <w:pStyle w:val="15"/>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6C79B359">
      <w:pPr>
        <w:rPr>
          <w:rFonts w:ascii="方正仿宋简体" w:hAnsi="方正仿宋简体" w:eastAsia="方正仿宋简体" w:cs="方正仿宋简体"/>
          <w:kern w:val="1"/>
        </w:rPr>
      </w:pPr>
    </w:p>
    <w:p w14:paraId="34EDB546">
      <w:pPr>
        <w:rPr>
          <w:rFonts w:ascii="方正仿宋简体" w:hAnsi="方正仿宋简体" w:eastAsia="方正仿宋简体" w:cs="方正仿宋简体"/>
          <w:kern w:val="1"/>
        </w:rPr>
      </w:pPr>
    </w:p>
    <w:p w14:paraId="3FDEA41F">
      <w:pPr>
        <w:rPr>
          <w:rFonts w:ascii="方正仿宋简体" w:hAnsi="方正仿宋简体" w:eastAsia="方正仿宋简体" w:cs="方正仿宋简体"/>
          <w:kern w:val="1"/>
        </w:rPr>
      </w:pPr>
    </w:p>
    <w:p w14:paraId="603D6A43">
      <w:pPr>
        <w:rPr>
          <w:rFonts w:ascii="方正仿宋简体" w:hAnsi="方正仿宋简体" w:eastAsia="方正仿宋简体" w:cs="方正仿宋简体"/>
          <w:kern w:val="1"/>
        </w:rPr>
      </w:pPr>
    </w:p>
    <w:p w14:paraId="7A560B24">
      <w:pPr>
        <w:rPr>
          <w:rFonts w:ascii="方正仿宋简体" w:hAnsi="方正仿宋简体" w:eastAsia="方正仿宋简体" w:cs="方正仿宋简体"/>
          <w:kern w:val="1"/>
        </w:rPr>
      </w:pPr>
    </w:p>
    <w:p w14:paraId="28599FF1">
      <w:pPr>
        <w:rPr>
          <w:rFonts w:ascii="方正仿宋简体" w:hAnsi="方正仿宋简体" w:eastAsia="方正仿宋简体" w:cs="方正仿宋简体"/>
          <w:kern w:val="1"/>
        </w:rPr>
      </w:pPr>
    </w:p>
    <w:p w14:paraId="188CAA13">
      <w:pPr>
        <w:rPr>
          <w:rFonts w:ascii="方正仿宋简体" w:hAnsi="方正仿宋简体" w:eastAsia="方正仿宋简体" w:cs="方正仿宋简体"/>
          <w:kern w:val="1"/>
        </w:rPr>
      </w:pPr>
    </w:p>
    <w:p w14:paraId="5153FB8A">
      <w:pPr>
        <w:rPr>
          <w:rFonts w:ascii="方正仿宋简体" w:hAnsi="方正仿宋简体" w:eastAsia="方正仿宋简体" w:cs="方正仿宋简体"/>
          <w:kern w:val="1"/>
        </w:rPr>
      </w:pPr>
    </w:p>
    <w:p w14:paraId="510F59A2">
      <w:pPr>
        <w:rPr>
          <w:rFonts w:ascii="方正仿宋简体" w:hAnsi="方正仿宋简体" w:eastAsia="方正仿宋简体" w:cs="方正仿宋简体"/>
          <w:kern w:val="1"/>
        </w:rPr>
      </w:pPr>
    </w:p>
    <w:p w14:paraId="175100A1">
      <w:pPr>
        <w:rPr>
          <w:rFonts w:ascii="方正仿宋简体" w:hAnsi="方正仿宋简体" w:eastAsia="方正仿宋简体" w:cs="方正仿宋简体"/>
          <w:kern w:val="1"/>
        </w:rPr>
      </w:pPr>
    </w:p>
    <w:p w14:paraId="65D824AC">
      <w:pPr>
        <w:rPr>
          <w:rFonts w:ascii="方正仿宋简体" w:hAnsi="方正仿宋简体" w:eastAsia="方正仿宋简体" w:cs="方正仿宋简体"/>
          <w:kern w:val="1"/>
        </w:rPr>
      </w:pPr>
    </w:p>
    <w:p w14:paraId="7B421148">
      <w:pPr>
        <w:rPr>
          <w:rFonts w:ascii="方正仿宋简体" w:hAnsi="方正仿宋简体" w:eastAsia="方正仿宋简体" w:cs="方正仿宋简体"/>
          <w:kern w:val="1"/>
        </w:rPr>
      </w:pPr>
    </w:p>
    <w:p w14:paraId="03E06E89">
      <w:pPr>
        <w:rPr>
          <w:rFonts w:ascii="方正仿宋简体" w:hAnsi="方正仿宋简体" w:eastAsia="方正仿宋简体" w:cs="方正仿宋简体"/>
          <w:kern w:val="1"/>
        </w:rPr>
      </w:pPr>
    </w:p>
    <w:p w14:paraId="215D7E5B">
      <w:pPr>
        <w:rPr>
          <w:rFonts w:ascii="方正仿宋简体" w:hAnsi="方正仿宋简体" w:eastAsia="方正仿宋简体" w:cs="方正仿宋简体"/>
          <w:kern w:val="1"/>
        </w:rPr>
      </w:pPr>
    </w:p>
    <w:p w14:paraId="4D545C34">
      <w:pPr>
        <w:rPr>
          <w:rFonts w:ascii="方正仿宋简体" w:hAnsi="方正仿宋简体" w:eastAsia="方正仿宋简体" w:cs="方正仿宋简体"/>
          <w:kern w:val="1"/>
        </w:rPr>
      </w:pPr>
    </w:p>
    <w:p w14:paraId="0015039C">
      <w:pPr>
        <w:rPr>
          <w:rFonts w:ascii="方正仿宋简体" w:hAnsi="方正仿宋简体" w:eastAsia="方正仿宋简体" w:cs="方正仿宋简体"/>
          <w:kern w:val="1"/>
        </w:rPr>
      </w:pPr>
    </w:p>
    <w:p w14:paraId="1DE7DD15">
      <w:pPr>
        <w:rPr>
          <w:rFonts w:ascii="方正仿宋简体" w:hAnsi="方正仿宋简体" w:eastAsia="方正仿宋简体" w:cs="方正仿宋简体"/>
          <w:kern w:val="1"/>
        </w:rPr>
      </w:pPr>
    </w:p>
    <w:p w14:paraId="5894DE5D">
      <w:pPr>
        <w:rPr>
          <w:rFonts w:ascii="方正仿宋简体" w:hAnsi="方正仿宋简体" w:eastAsia="方正仿宋简体" w:cs="方正仿宋简体"/>
          <w:kern w:val="1"/>
        </w:rPr>
      </w:pPr>
    </w:p>
    <w:p w14:paraId="1CBA3556">
      <w:pPr>
        <w:rPr>
          <w:rFonts w:ascii="方正仿宋简体" w:hAnsi="方正仿宋简体" w:eastAsia="方正仿宋简体" w:cs="方正仿宋简体"/>
          <w:kern w:val="1"/>
        </w:rPr>
      </w:pPr>
    </w:p>
    <w:p w14:paraId="7D495BFD">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77602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D3C05B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323C55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CBE350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8DCBF7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DFFC04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6CEE5C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3F833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0FA5C4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E1C1A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58F0E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F93D8C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CAC0C7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3AF24D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8C2D9D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71A7B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52656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Times New Roman"/>
          <w:bCs/>
          <w:sz w:val="28"/>
          <w:szCs w:val="28"/>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85AABB-41B6-4153-9924-380D91A07D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FD41566-1371-4782-A4C1-68D7DA427E03}"/>
  </w:font>
  <w:font w:name="微软雅黑">
    <w:panose1 w:val="020B0503020204020204"/>
    <w:charset w:val="86"/>
    <w:family w:val="auto"/>
    <w:pitch w:val="default"/>
    <w:sig w:usb0="80000287" w:usb1="280F3C52" w:usb2="00000016" w:usb3="00000000" w:csb0="0004001F" w:csb1="00000000"/>
    <w:embedRegular r:id="rId3" w:fontKey="{15E97B61-DFAA-49B4-8C4D-100A6B6143BE}"/>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64A446FD-DC07-4E88-9F8D-EAA725014561}"/>
  </w:font>
  <w:font w:name="方正楷体_GBK">
    <w:panose1 w:val="03000509000000000000"/>
    <w:charset w:val="86"/>
    <w:family w:val="script"/>
    <w:pitch w:val="default"/>
    <w:sig w:usb0="00000001" w:usb1="080E0000" w:usb2="00000000" w:usb3="00000000" w:csb0="00040000" w:csb1="00000000"/>
    <w:embedRegular r:id="rId5" w:fontKey="{6C6CB47E-1A74-4667-A6CD-A02FF088E302}"/>
  </w:font>
  <w:font w:name="仿宋">
    <w:panose1 w:val="02010609060101010101"/>
    <w:charset w:val="86"/>
    <w:family w:val="modern"/>
    <w:pitch w:val="default"/>
    <w:sig w:usb0="800002BF" w:usb1="38CF7CFA" w:usb2="00000016" w:usb3="00000000" w:csb0="00040001" w:csb1="00000000"/>
    <w:embedRegular r:id="rId6" w:fontKey="{F02B6C13-56C4-4AEC-8A50-C53145FC4AF0}"/>
  </w:font>
  <w:font w:name="方正仿宋_GBK">
    <w:panose1 w:val="03000509000000000000"/>
    <w:charset w:val="86"/>
    <w:family w:val="script"/>
    <w:pitch w:val="default"/>
    <w:sig w:usb0="00000001" w:usb1="080E0000" w:usb2="00000000" w:usb3="00000000" w:csb0="00040000" w:csb1="00000000"/>
    <w:embedRegular r:id="rId7" w:fontKey="{ABE05004-6C0F-44D9-BC11-A58E04C5C3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557"/>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F1BA2"/>
    <w:rsid w:val="030C36E5"/>
    <w:rsid w:val="03A7622C"/>
    <w:rsid w:val="03BE185C"/>
    <w:rsid w:val="05511382"/>
    <w:rsid w:val="05952103"/>
    <w:rsid w:val="07047ECE"/>
    <w:rsid w:val="07B55447"/>
    <w:rsid w:val="08826623"/>
    <w:rsid w:val="0928131E"/>
    <w:rsid w:val="09531A76"/>
    <w:rsid w:val="09E67744"/>
    <w:rsid w:val="0A214D41"/>
    <w:rsid w:val="0AA725EC"/>
    <w:rsid w:val="0B9417E9"/>
    <w:rsid w:val="0CCD460E"/>
    <w:rsid w:val="0D9A4364"/>
    <w:rsid w:val="0E615903"/>
    <w:rsid w:val="0E6B25E0"/>
    <w:rsid w:val="0F5A0F7A"/>
    <w:rsid w:val="0FA52C45"/>
    <w:rsid w:val="109F188D"/>
    <w:rsid w:val="10A07A93"/>
    <w:rsid w:val="11C30959"/>
    <w:rsid w:val="11E467E9"/>
    <w:rsid w:val="11F2137A"/>
    <w:rsid w:val="1444244B"/>
    <w:rsid w:val="14EA645D"/>
    <w:rsid w:val="155C42E3"/>
    <w:rsid w:val="15831B86"/>
    <w:rsid w:val="15A9663E"/>
    <w:rsid w:val="1603009A"/>
    <w:rsid w:val="1771382D"/>
    <w:rsid w:val="18F13CF3"/>
    <w:rsid w:val="19181A3A"/>
    <w:rsid w:val="193A40F8"/>
    <w:rsid w:val="1A9C5DBF"/>
    <w:rsid w:val="1BFC45C4"/>
    <w:rsid w:val="1C4830FD"/>
    <w:rsid w:val="1C9D6AB7"/>
    <w:rsid w:val="1C9F1DD3"/>
    <w:rsid w:val="1CA6682A"/>
    <w:rsid w:val="1CAC2CCB"/>
    <w:rsid w:val="1CBC3F04"/>
    <w:rsid w:val="1CBE5753"/>
    <w:rsid w:val="1D6F6BEA"/>
    <w:rsid w:val="1E0513AA"/>
    <w:rsid w:val="1F533349"/>
    <w:rsid w:val="216E14AA"/>
    <w:rsid w:val="21CA590F"/>
    <w:rsid w:val="225D796E"/>
    <w:rsid w:val="22EC3898"/>
    <w:rsid w:val="232B589C"/>
    <w:rsid w:val="238847EF"/>
    <w:rsid w:val="24EC6623"/>
    <w:rsid w:val="25A20B86"/>
    <w:rsid w:val="260158AC"/>
    <w:rsid w:val="26E01966"/>
    <w:rsid w:val="27C22E19"/>
    <w:rsid w:val="28317393"/>
    <w:rsid w:val="28527AF6"/>
    <w:rsid w:val="289A5B44"/>
    <w:rsid w:val="29326B29"/>
    <w:rsid w:val="29E76B67"/>
    <w:rsid w:val="2A9226E6"/>
    <w:rsid w:val="2A98798D"/>
    <w:rsid w:val="2AB729DE"/>
    <w:rsid w:val="2B58159A"/>
    <w:rsid w:val="2BBD3669"/>
    <w:rsid w:val="2C131F3C"/>
    <w:rsid w:val="2CD35A9A"/>
    <w:rsid w:val="2D031489"/>
    <w:rsid w:val="2D1A7C52"/>
    <w:rsid w:val="2DD51314"/>
    <w:rsid w:val="2E16582B"/>
    <w:rsid w:val="2E4116FA"/>
    <w:rsid w:val="2E9C1044"/>
    <w:rsid w:val="2ED7364E"/>
    <w:rsid w:val="2F763CAE"/>
    <w:rsid w:val="302E2159"/>
    <w:rsid w:val="3034062C"/>
    <w:rsid w:val="31262BAF"/>
    <w:rsid w:val="31666F0B"/>
    <w:rsid w:val="32756EAC"/>
    <w:rsid w:val="327614D2"/>
    <w:rsid w:val="330F093A"/>
    <w:rsid w:val="34E37CA8"/>
    <w:rsid w:val="354457B6"/>
    <w:rsid w:val="359E47FF"/>
    <w:rsid w:val="35B72FCB"/>
    <w:rsid w:val="35DA3E68"/>
    <w:rsid w:val="36257BD2"/>
    <w:rsid w:val="36E674AE"/>
    <w:rsid w:val="36F6333B"/>
    <w:rsid w:val="37060F75"/>
    <w:rsid w:val="376828FB"/>
    <w:rsid w:val="379A3E49"/>
    <w:rsid w:val="37C64260"/>
    <w:rsid w:val="388A07AC"/>
    <w:rsid w:val="38F65019"/>
    <w:rsid w:val="390A2872"/>
    <w:rsid w:val="39144F66"/>
    <w:rsid w:val="391E61C3"/>
    <w:rsid w:val="3A1302EC"/>
    <w:rsid w:val="3AAF4A45"/>
    <w:rsid w:val="3AD20986"/>
    <w:rsid w:val="3AF17846"/>
    <w:rsid w:val="3B3616FD"/>
    <w:rsid w:val="3B381919"/>
    <w:rsid w:val="3C184DCC"/>
    <w:rsid w:val="3D4F6AA6"/>
    <w:rsid w:val="3E6E11AD"/>
    <w:rsid w:val="3ED57FA3"/>
    <w:rsid w:val="3F3D735A"/>
    <w:rsid w:val="3F6D578B"/>
    <w:rsid w:val="3F724AD0"/>
    <w:rsid w:val="3F811682"/>
    <w:rsid w:val="400A4627"/>
    <w:rsid w:val="402B3012"/>
    <w:rsid w:val="40651AA4"/>
    <w:rsid w:val="40D519B8"/>
    <w:rsid w:val="40FB3C11"/>
    <w:rsid w:val="416666BA"/>
    <w:rsid w:val="416D2207"/>
    <w:rsid w:val="41A8262E"/>
    <w:rsid w:val="434B436B"/>
    <w:rsid w:val="436A63E7"/>
    <w:rsid w:val="43EC12FF"/>
    <w:rsid w:val="44366C11"/>
    <w:rsid w:val="443F7115"/>
    <w:rsid w:val="44E509D4"/>
    <w:rsid w:val="45E834B6"/>
    <w:rsid w:val="45EE7EF1"/>
    <w:rsid w:val="46825CD1"/>
    <w:rsid w:val="46C01684"/>
    <w:rsid w:val="46FF481C"/>
    <w:rsid w:val="47B40579"/>
    <w:rsid w:val="47FB2286"/>
    <w:rsid w:val="484A7410"/>
    <w:rsid w:val="491C0184"/>
    <w:rsid w:val="493D5513"/>
    <w:rsid w:val="498E6BA8"/>
    <w:rsid w:val="4ACF1226"/>
    <w:rsid w:val="4ADD1BA1"/>
    <w:rsid w:val="4AFF5FAF"/>
    <w:rsid w:val="4B0853C3"/>
    <w:rsid w:val="4B195D9E"/>
    <w:rsid w:val="4B942E73"/>
    <w:rsid w:val="4C2D08FA"/>
    <w:rsid w:val="4DC0511E"/>
    <w:rsid w:val="4DFC4DB6"/>
    <w:rsid w:val="4EA135A7"/>
    <w:rsid w:val="4F3501F1"/>
    <w:rsid w:val="4FAC5BC3"/>
    <w:rsid w:val="4FC6004B"/>
    <w:rsid w:val="4FC61FF0"/>
    <w:rsid w:val="4FD86DCF"/>
    <w:rsid w:val="50296B46"/>
    <w:rsid w:val="50846203"/>
    <w:rsid w:val="50EC2B32"/>
    <w:rsid w:val="514B3CFC"/>
    <w:rsid w:val="51A21442"/>
    <w:rsid w:val="51E705A2"/>
    <w:rsid w:val="52E964FA"/>
    <w:rsid w:val="538763B9"/>
    <w:rsid w:val="540463E4"/>
    <w:rsid w:val="5454418C"/>
    <w:rsid w:val="549F173E"/>
    <w:rsid w:val="5531128A"/>
    <w:rsid w:val="555952B3"/>
    <w:rsid w:val="55DC546E"/>
    <w:rsid w:val="57603931"/>
    <w:rsid w:val="579C3951"/>
    <w:rsid w:val="57F90679"/>
    <w:rsid w:val="58047C4F"/>
    <w:rsid w:val="58C3686E"/>
    <w:rsid w:val="596D6B7C"/>
    <w:rsid w:val="5C1473E0"/>
    <w:rsid w:val="5C737BB0"/>
    <w:rsid w:val="5CEC747F"/>
    <w:rsid w:val="5DDA4712"/>
    <w:rsid w:val="5E3B0C54"/>
    <w:rsid w:val="5F072ED8"/>
    <w:rsid w:val="5F2F39E3"/>
    <w:rsid w:val="5FC943B4"/>
    <w:rsid w:val="6064578D"/>
    <w:rsid w:val="60773D8D"/>
    <w:rsid w:val="617C3A5E"/>
    <w:rsid w:val="61D878C6"/>
    <w:rsid w:val="62D17DD9"/>
    <w:rsid w:val="630E2DDB"/>
    <w:rsid w:val="632B0236"/>
    <w:rsid w:val="63BD210C"/>
    <w:rsid w:val="643C436B"/>
    <w:rsid w:val="64562C49"/>
    <w:rsid w:val="64BE613B"/>
    <w:rsid w:val="658D2E41"/>
    <w:rsid w:val="660E6C4E"/>
    <w:rsid w:val="66202ABE"/>
    <w:rsid w:val="66441755"/>
    <w:rsid w:val="66BE2423"/>
    <w:rsid w:val="66CF713B"/>
    <w:rsid w:val="66E549FB"/>
    <w:rsid w:val="67E433FF"/>
    <w:rsid w:val="683F6E19"/>
    <w:rsid w:val="68961ACE"/>
    <w:rsid w:val="69C166FE"/>
    <w:rsid w:val="69E44896"/>
    <w:rsid w:val="6A4315BC"/>
    <w:rsid w:val="6A6D3073"/>
    <w:rsid w:val="6A8E0A43"/>
    <w:rsid w:val="6ACD70D8"/>
    <w:rsid w:val="6AE467D8"/>
    <w:rsid w:val="6B981494"/>
    <w:rsid w:val="6D9745DB"/>
    <w:rsid w:val="6E26547D"/>
    <w:rsid w:val="6E3073EE"/>
    <w:rsid w:val="6EA6211A"/>
    <w:rsid w:val="70726075"/>
    <w:rsid w:val="70AF7F0C"/>
    <w:rsid w:val="711F7F62"/>
    <w:rsid w:val="71557E27"/>
    <w:rsid w:val="71CF7BDA"/>
    <w:rsid w:val="71D04977"/>
    <w:rsid w:val="72253C9E"/>
    <w:rsid w:val="726141AB"/>
    <w:rsid w:val="737547B1"/>
    <w:rsid w:val="7406451D"/>
    <w:rsid w:val="752F592A"/>
    <w:rsid w:val="756A3232"/>
    <w:rsid w:val="75A21C85"/>
    <w:rsid w:val="75EE5C09"/>
    <w:rsid w:val="761E2EDE"/>
    <w:rsid w:val="76450DDA"/>
    <w:rsid w:val="77DF544D"/>
    <w:rsid w:val="78087088"/>
    <w:rsid w:val="783458C3"/>
    <w:rsid w:val="786F6883"/>
    <w:rsid w:val="7A1E0C67"/>
    <w:rsid w:val="7AA53BCD"/>
    <w:rsid w:val="7B044DE1"/>
    <w:rsid w:val="7D6E2861"/>
    <w:rsid w:val="7DC00FA5"/>
    <w:rsid w:val="7DD76804"/>
    <w:rsid w:val="7EDB7BBE"/>
    <w:rsid w:val="7F2F2703"/>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8">
    <w:name w:val="font11"/>
    <w:basedOn w:val="18"/>
    <w:qFormat/>
    <w:uiPriority w:val="0"/>
    <w:rPr>
      <w:rFonts w:hint="eastAsia" w:ascii="宋体" w:hAnsi="宋体" w:eastAsia="宋体" w:cs="宋体"/>
      <w:color w:val="000000"/>
      <w:sz w:val="21"/>
      <w:szCs w:val="21"/>
      <w:u w:val="none"/>
    </w:rPr>
  </w:style>
  <w:style w:type="character" w:customStyle="1" w:styleId="29">
    <w:name w:val="font2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7283</Words>
  <Characters>7736</Characters>
  <Lines>52</Lines>
  <Paragraphs>14</Paragraphs>
  <TotalTime>66</TotalTime>
  <ScaleCrop>false</ScaleCrop>
  <LinksUpToDate>false</LinksUpToDate>
  <CharactersWithSpaces>8137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2025-02-19T02:05:39Z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4A34BDECA3644BE6A6E08E63630EC75B_13</vt:lpwstr>
  </property>
  <property fmtid="{D5CDD505-2E9C-101B-9397-08002B2CF9AE}" pid="4" name="KSOTemplateDocerSaveRecord">
    <vt:lpwstr>eyJoZGlkIjoiYmFhOThjNjg2YjgxMzJjYThhNDQ5ZTZmNGI1ZGM0ZDkiLCJ1c2VySWQiOiI1NDQ5ODI3MTIifQ==</vt:lpwstr>
  </property>
</Properties>
</file>