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FD9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757575"/>
          <w:spacing w:val="0"/>
          <w:sz w:val="18"/>
          <w:szCs w:val="18"/>
        </w:rPr>
      </w:pPr>
      <w:r>
        <w:rPr>
          <w:rFonts w:hint="eastAsia" w:ascii="方正小标宋简体" w:hAnsi="宋体" w:eastAsia="方正小标宋简体" w:cs="宋体"/>
          <w:kern w:val="44"/>
          <w:sz w:val="44"/>
          <w:lang w:val="en-US" w:eastAsia="zh-CN" w:bidi="ar-SA"/>
        </w:rPr>
        <w:t>镇江海纳川公铁运输有限公司</w:t>
      </w:r>
    </w:p>
    <w:p w14:paraId="69734DD9">
      <w:pPr>
        <w:pStyle w:val="2"/>
        <w:rPr>
          <w:rFonts w:ascii="方正小标宋简体" w:eastAsia="方正小标宋简体" w:cs="宋体"/>
        </w:rPr>
      </w:pPr>
      <w:r>
        <w:rPr>
          <w:rFonts w:hint="eastAsia" w:ascii="方正小标宋简体" w:hAnsi="宋体" w:eastAsia="方正小标宋简体" w:cs="宋体"/>
        </w:rPr>
        <w:t>招标文件</w:t>
      </w:r>
    </w:p>
    <w:p w14:paraId="0673D480">
      <w:pPr>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p>
    <w:p w14:paraId="4D7C2232">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009428F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20250113铁路货</w:t>
      </w:r>
      <w:r>
        <w:rPr>
          <w:rFonts w:hint="eastAsia" w:ascii="方正仿宋简体" w:hAnsi="方正仿宋简体" w:eastAsia="方正仿宋简体" w:cs="方正仿宋简体"/>
          <w:sz w:val="32"/>
          <w:szCs w:val="32"/>
          <w:u w:val="single"/>
          <w:lang w:eastAsia="zh-CN"/>
        </w:rPr>
        <w:t>场</w:t>
      </w:r>
      <w:r>
        <w:rPr>
          <w:rFonts w:hint="eastAsia" w:ascii="方正仿宋简体" w:hAnsi="方正仿宋简体" w:eastAsia="方正仿宋简体" w:cs="方正仿宋简体"/>
          <w:sz w:val="32"/>
          <w:szCs w:val="32"/>
          <w:u w:val="single"/>
        </w:rPr>
        <w:t>土建施工</w:t>
      </w:r>
      <w:r>
        <w:rPr>
          <w:rFonts w:hint="eastAsia" w:ascii="方正仿宋简体" w:hAnsi="方正仿宋简体" w:eastAsia="方正仿宋简体" w:cs="方正仿宋简体"/>
          <w:sz w:val="32"/>
          <w:szCs w:val="32"/>
        </w:rPr>
        <w:t>；</w:t>
      </w:r>
    </w:p>
    <w:p w14:paraId="0DFEF49B">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30个工作日</w:t>
      </w:r>
      <w:r>
        <w:rPr>
          <w:rFonts w:hint="eastAsia" w:ascii="方正仿宋简体" w:hAnsi="方正仿宋简体" w:eastAsia="方正仿宋简体" w:cs="方正仿宋简体"/>
          <w:color w:val="FF0000"/>
          <w:sz w:val="32"/>
          <w:szCs w:val="32"/>
          <w:highlight w:val="none"/>
          <w:u w:val="single"/>
        </w:rPr>
        <w:t>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 xml:space="preserve">  </w:t>
      </w:r>
    </w:p>
    <w:p w14:paraId="26BD152F">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lang w:val="en-US" w:eastAsia="zh-CN"/>
        </w:rPr>
        <w:t>镇江海纳川公铁运输有限公司</w:t>
      </w:r>
      <w:r>
        <w:rPr>
          <w:rFonts w:hint="eastAsia" w:ascii="方正仿宋简体" w:hAnsi="方正仿宋简体" w:eastAsia="方正仿宋简体" w:cs="方正仿宋简体"/>
          <w:sz w:val="32"/>
          <w:szCs w:val="32"/>
        </w:rPr>
        <w:t>；</w:t>
      </w:r>
      <w:bookmarkStart w:id="0" w:name="_GoBack"/>
      <w:bookmarkEnd w:id="0"/>
    </w:p>
    <w:p w14:paraId="0320E8B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 2025年2月13日上午10点整 </w:t>
      </w:r>
      <w:r>
        <w:rPr>
          <w:rFonts w:hint="eastAsia" w:ascii="方正仿宋简体" w:hAnsi="方正仿宋简体" w:eastAsia="方正仿宋简体" w:cs="方正仿宋简体"/>
          <w:sz w:val="32"/>
          <w:szCs w:val="32"/>
        </w:rPr>
        <w:t>；</w:t>
      </w:r>
    </w:p>
    <w:p w14:paraId="2E0CAB8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lang w:val="en-US" w:eastAsia="zh-CN"/>
        </w:rPr>
        <w:t xml:space="preserve"> 2025年2月13日上午10点整 </w:t>
      </w:r>
      <w:r>
        <w:rPr>
          <w:rFonts w:hint="eastAsia" w:ascii="方正仿宋简体" w:hAnsi="方正仿宋简体" w:eastAsia="方正仿宋简体" w:cs="方正仿宋简体"/>
          <w:sz w:val="32"/>
          <w:szCs w:val="32"/>
        </w:rPr>
        <w:t>；</w:t>
      </w:r>
    </w:p>
    <w:p w14:paraId="7664612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223903D9">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ADAE3BE">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5121CBAC">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50960CA1">
      <w:pPr>
        <w:numPr>
          <w:ilvl w:val="0"/>
          <w:numId w:val="0"/>
        </w:numPr>
        <w:spacing w:line="360" w:lineRule="auto"/>
        <w:ind w:firstLine="640" w:firstLineChars="200"/>
        <w:jc w:val="left"/>
        <w:rPr>
          <w:rFonts w:hint="eastAsia" w:ascii="方正仿宋简体" w:hAnsi="方正仿宋简体" w:eastAsia="方正仿宋简体" w:cs="方正仿宋简体"/>
          <w:sz w:val="32"/>
          <w:szCs w:val="32"/>
          <w:u w:val="none"/>
        </w:rPr>
      </w:pPr>
      <w:r>
        <w:rPr>
          <w:rFonts w:hint="eastAsia" w:ascii="方正仿宋简体" w:hAnsi="方正仿宋简体" w:eastAsia="方正仿宋简体" w:cs="方正仿宋简体"/>
          <w:sz w:val="32"/>
          <w:szCs w:val="32"/>
          <w:u w:val="none"/>
        </w:rPr>
        <w:t>20250113铁路货</w:t>
      </w:r>
      <w:r>
        <w:rPr>
          <w:rFonts w:hint="eastAsia" w:ascii="方正仿宋简体" w:hAnsi="方正仿宋简体" w:eastAsia="方正仿宋简体" w:cs="方正仿宋简体"/>
          <w:sz w:val="32"/>
          <w:szCs w:val="32"/>
          <w:u w:val="none"/>
          <w:lang w:eastAsia="zh-CN"/>
        </w:rPr>
        <w:t>场</w:t>
      </w:r>
      <w:r>
        <w:rPr>
          <w:rFonts w:hint="eastAsia" w:ascii="方正仿宋简体" w:hAnsi="方正仿宋简体" w:eastAsia="方正仿宋简体" w:cs="方正仿宋简体"/>
          <w:sz w:val="32"/>
          <w:szCs w:val="32"/>
          <w:u w:val="none"/>
        </w:rPr>
        <w:t>土建施工</w:t>
      </w:r>
    </w:p>
    <w:p w14:paraId="1DC826CB">
      <w:pPr>
        <w:numPr>
          <w:ilvl w:val="0"/>
          <w:numId w:val="0"/>
        </w:num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kern w:val="1"/>
          <w:sz w:val="32"/>
          <w:szCs w:val="32"/>
        </w:rPr>
        <w:t>技术要求</w:t>
      </w:r>
    </w:p>
    <w:p w14:paraId="1598F385">
      <w:pPr>
        <w:pStyle w:val="15"/>
        <w:widowControl w:val="0"/>
        <w:numPr>
          <w:ilvl w:val="0"/>
          <w:numId w:val="0"/>
        </w:numPr>
        <w:adjustRightInd w:val="0"/>
        <w:spacing w:after="0" w:line="312" w:lineRule="atLeast"/>
        <w:jc w:val="both"/>
        <w:textAlignment w:val="baseline"/>
      </w:pPr>
    </w:p>
    <w:p w14:paraId="71349822">
      <w:pPr>
        <w:pStyle w:val="15"/>
        <w:widowControl w:val="0"/>
        <w:numPr>
          <w:ilvl w:val="0"/>
          <w:numId w:val="0"/>
        </w:numPr>
        <w:adjustRightInd w:val="0"/>
        <w:spacing w:after="0" w:line="312" w:lineRule="atLeast"/>
        <w:jc w:val="both"/>
        <w:textAlignment w:val="baseline"/>
      </w:pPr>
    </w:p>
    <w:p w14:paraId="39EA6ACE">
      <w:pPr>
        <w:pStyle w:val="15"/>
        <w:widowControl w:val="0"/>
        <w:numPr>
          <w:ilvl w:val="0"/>
          <w:numId w:val="0"/>
        </w:numPr>
        <w:adjustRightInd w:val="0"/>
        <w:spacing w:after="0" w:line="312" w:lineRule="atLeast"/>
        <w:jc w:val="both"/>
        <w:textAlignment w:val="baseline"/>
      </w:pPr>
    </w:p>
    <w:p w14:paraId="03AFD860">
      <w:pPr>
        <w:pStyle w:val="15"/>
        <w:widowControl w:val="0"/>
        <w:numPr>
          <w:ilvl w:val="0"/>
          <w:numId w:val="0"/>
        </w:numPr>
        <w:adjustRightInd w:val="0"/>
        <w:spacing w:after="0" w:line="312" w:lineRule="atLeast"/>
        <w:jc w:val="both"/>
        <w:textAlignment w:val="baseline"/>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28EAEEEB">
      <w:pPr>
        <w:numPr>
          <w:ilvl w:val="0"/>
          <w:numId w:val="0"/>
        </w:num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2"/>
          <w:sz w:val="32"/>
          <w:szCs w:val="32"/>
          <w:lang w:val="en-US" w:eastAsia="zh-CN" w:bidi="ar-SA"/>
        </w:rPr>
        <w:t>1.</w:t>
      </w:r>
      <w:r>
        <w:rPr>
          <w:rFonts w:hint="eastAsia" w:ascii="方正仿宋简体" w:hAnsi="方正仿宋简体" w:eastAsia="方正仿宋简体" w:cs="方正仿宋简体"/>
          <w:sz w:val="32"/>
          <w:szCs w:val="32"/>
        </w:rPr>
        <w:t>工作量清单</w:t>
      </w:r>
    </w:p>
    <w:p w14:paraId="43780C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（1）铁路货场高站台新增排水沟项目：</w:t>
      </w:r>
    </w:p>
    <w:p w14:paraId="026263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1.1排水沟总计：128m；</w:t>
      </w:r>
    </w:p>
    <w:p w14:paraId="726F8C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1.2排水沟示意走向及排水沟做法详见附图1及工作量清单；</w:t>
      </w:r>
    </w:p>
    <w:tbl>
      <w:tblPr>
        <w:tblStyle w:val="16"/>
        <w:tblW w:w="8640" w:type="dxa"/>
        <w:tblInd w:w="-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3747"/>
        <w:gridCol w:w="1893"/>
        <w:gridCol w:w="975"/>
        <w:gridCol w:w="1290"/>
      </w:tblGrid>
      <w:tr w14:paraId="7A3DC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0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FC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工作内容</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C4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C1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B9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3B53E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1F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40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切割混凝土路面</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82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1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9E75">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合计两道</w:t>
            </w:r>
          </w:p>
        </w:tc>
      </w:tr>
      <w:tr w14:paraId="29FE9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E6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5C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破碎混凝土路面</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8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35.84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7E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ACD3">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6E8BA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6D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CB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土方开挖</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FA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125.44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9C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391F">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02EED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01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41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垫层施工（C15）</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8A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9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336A">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30B32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5C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CE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砖胎膜施工</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4D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46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5865">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5AAF8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E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34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土方回填</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9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56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D99D">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2354C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4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99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土方外运（含破碎混凝土）</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17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A2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DE89">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1870D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DE5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5B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排水沟底部钢筋制作安装</w:t>
            </w:r>
          </w:p>
        </w:tc>
        <w:tc>
          <w:tcPr>
            <w:tcW w:w="1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631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C71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1B73C">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54149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33DDD">
            <w:pPr>
              <w:jc w:val="center"/>
              <w:rPr>
                <w:rFonts w:hint="eastAsia" w:ascii="宋体" w:hAnsi="宋体" w:eastAsia="宋体" w:cs="宋体"/>
                <w:i w:val="0"/>
                <w:iCs w:val="0"/>
                <w:color w:val="000000"/>
                <w:sz w:val="21"/>
                <w:szCs w:val="21"/>
                <w:u w:val="none"/>
              </w:rPr>
            </w:pPr>
          </w:p>
        </w:tc>
        <w:tc>
          <w:tcPr>
            <w:tcW w:w="3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D2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（三级钢12@200双层双向）</w:t>
            </w:r>
          </w:p>
        </w:tc>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D825C">
            <w:pPr>
              <w:jc w:val="center"/>
              <w:rPr>
                <w:rFonts w:hint="eastAsia" w:ascii="宋体" w:hAnsi="宋体" w:eastAsia="宋体" w:cs="宋体"/>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B6369">
            <w:pPr>
              <w:jc w:val="center"/>
              <w:rPr>
                <w:rFonts w:hint="eastAsia" w:ascii="宋体" w:hAnsi="宋体" w:eastAsia="宋体" w:cs="宋体"/>
                <w:i w:val="0"/>
                <w:iCs w:val="0"/>
                <w:color w:val="000000"/>
                <w:sz w:val="21"/>
                <w:szCs w:val="21"/>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D3463">
            <w:pPr>
              <w:jc w:val="center"/>
              <w:rPr>
                <w:rFonts w:hint="eastAsia" w:ascii="宋体" w:hAnsi="宋体" w:eastAsia="宋体" w:cs="宋体"/>
                <w:i w:val="0"/>
                <w:iCs w:val="0"/>
                <w:color w:val="000000"/>
                <w:sz w:val="21"/>
                <w:szCs w:val="21"/>
                <w:u w:val="none"/>
              </w:rPr>
            </w:pPr>
          </w:p>
        </w:tc>
      </w:tr>
      <w:tr w14:paraId="45B1C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0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A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排水沟底部混凝土(C25)</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D7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0C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4EEE">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3DFCF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B3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25A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排水沟侧壁及破碎混凝土路面钢筋制作安装（三级钢12@200双层双向）</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F9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50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75F8">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1A72C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C8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3A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原路面侧边植筋</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B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7C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D979">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383AE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2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D3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立模</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AC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E3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14C4">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2C210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540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80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排水沟侧壁及破碎路面</w:t>
            </w:r>
          </w:p>
        </w:tc>
        <w:tc>
          <w:tcPr>
            <w:tcW w:w="1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637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35.84</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F43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65C88">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00370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A4081">
            <w:pPr>
              <w:jc w:val="center"/>
              <w:rPr>
                <w:rFonts w:hint="eastAsia" w:ascii="宋体" w:hAnsi="宋体" w:eastAsia="宋体" w:cs="宋体"/>
                <w:i w:val="0"/>
                <w:iCs w:val="0"/>
                <w:color w:val="000000"/>
                <w:sz w:val="21"/>
                <w:szCs w:val="21"/>
                <w:u w:val="none"/>
              </w:rPr>
            </w:pPr>
          </w:p>
        </w:tc>
        <w:tc>
          <w:tcPr>
            <w:tcW w:w="3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E5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砼浇筑（C30）</w:t>
            </w:r>
          </w:p>
        </w:tc>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017E9">
            <w:pPr>
              <w:jc w:val="center"/>
              <w:rPr>
                <w:rFonts w:hint="eastAsia" w:ascii="宋体" w:hAnsi="宋体" w:eastAsia="宋体" w:cs="宋体"/>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976E1">
            <w:pPr>
              <w:jc w:val="center"/>
              <w:rPr>
                <w:rFonts w:hint="eastAsia" w:ascii="宋体" w:hAnsi="宋体" w:eastAsia="宋体" w:cs="宋体"/>
                <w:i w:val="0"/>
                <w:iCs w:val="0"/>
                <w:color w:val="000000"/>
                <w:sz w:val="21"/>
                <w:szCs w:val="21"/>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232E7">
            <w:pPr>
              <w:jc w:val="center"/>
              <w:rPr>
                <w:rFonts w:hint="eastAsia" w:ascii="宋体" w:hAnsi="宋体" w:eastAsia="宋体" w:cs="宋体"/>
                <w:i w:val="0"/>
                <w:iCs w:val="0"/>
                <w:color w:val="000000"/>
                <w:sz w:val="21"/>
                <w:szCs w:val="21"/>
                <w:u w:val="none"/>
              </w:rPr>
            </w:pPr>
          </w:p>
        </w:tc>
      </w:tr>
      <w:tr w14:paraId="6B370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8B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FB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排水沟侧壁粉刷及沟底找坡</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9B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A0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7AEE">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0C11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72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9C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L50*50*5厚镀锌角钢安装</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56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23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DCD1">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38B19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904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C2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排水沟盖板安装</w:t>
            </w:r>
          </w:p>
        </w:tc>
        <w:tc>
          <w:tcPr>
            <w:tcW w:w="1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BF0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856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F990C">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材料</w:t>
            </w:r>
            <w:r>
              <w:rPr>
                <w:rFonts w:hint="eastAsia" w:ascii="宋体" w:hAnsi="宋体" w:cs="宋体"/>
                <w:i w:val="0"/>
                <w:iCs w:val="0"/>
                <w:color w:val="FF0000"/>
                <w:kern w:val="0"/>
                <w:sz w:val="21"/>
                <w:szCs w:val="21"/>
                <w:u w:val="none"/>
                <w:lang w:val="en-US" w:eastAsia="zh-CN" w:bidi="ar"/>
              </w:rPr>
              <w:t>由投</w:t>
            </w:r>
            <w:r>
              <w:rPr>
                <w:rFonts w:hint="eastAsia" w:ascii="宋体" w:hAnsi="宋体" w:eastAsia="宋体" w:cs="宋体"/>
                <w:i w:val="0"/>
                <w:iCs w:val="0"/>
                <w:color w:val="FF0000"/>
                <w:kern w:val="0"/>
                <w:sz w:val="21"/>
                <w:szCs w:val="21"/>
                <w:u w:val="none"/>
                <w:lang w:val="en-US" w:eastAsia="zh-CN" w:bidi="ar"/>
              </w:rPr>
              <w:t>标方提供，单块承载能力</w:t>
            </w:r>
            <w:r>
              <w:rPr>
                <w:rFonts w:hint="eastAsia" w:ascii="宋体" w:hAnsi="宋体" w:cs="宋体"/>
                <w:i w:val="0"/>
                <w:iCs w:val="0"/>
                <w:color w:val="FF0000"/>
                <w:kern w:val="0"/>
                <w:sz w:val="21"/>
                <w:szCs w:val="21"/>
                <w:u w:val="none"/>
                <w:lang w:val="en-US" w:eastAsia="zh-CN" w:bidi="ar"/>
              </w:rPr>
              <w:t>≥</w:t>
            </w:r>
            <w:r>
              <w:rPr>
                <w:rFonts w:hint="eastAsia" w:ascii="宋体" w:hAnsi="宋体" w:eastAsia="宋体" w:cs="宋体"/>
                <w:i w:val="0"/>
                <w:iCs w:val="0"/>
                <w:color w:val="FF0000"/>
                <w:kern w:val="0"/>
                <w:sz w:val="21"/>
                <w:szCs w:val="21"/>
                <w:u w:val="none"/>
                <w:lang w:val="en-US" w:eastAsia="zh-CN" w:bidi="ar"/>
              </w:rPr>
              <w:t>30t</w:t>
            </w:r>
          </w:p>
        </w:tc>
      </w:tr>
      <w:tr w14:paraId="77734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86673">
            <w:pPr>
              <w:jc w:val="center"/>
              <w:rPr>
                <w:rFonts w:hint="eastAsia" w:ascii="宋体" w:hAnsi="宋体" w:eastAsia="宋体" w:cs="宋体"/>
                <w:i w:val="0"/>
                <w:iCs w:val="0"/>
                <w:color w:val="000000"/>
                <w:sz w:val="21"/>
                <w:szCs w:val="21"/>
                <w:u w:val="none"/>
              </w:rPr>
            </w:pPr>
          </w:p>
        </w:tc>
        <w:tc>
          <w:tcPr>
            <w:tcW w:w="3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78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（700mm*500mm*50mm）</w:t>
            </w:r>
          </w:p>
        </w:tc>
        <w:tc>
          <w:tcPr>
            <w:tcW w:w="1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072C3">
            <w:pPr>
              <w:jc w:val="center"/>
              <w:rPr>
                <w:rFonts w:hint="eastAsia" w:ascii="宋体" w:hAnsi="宋体" w:eastAsia="宋体" w:cs="宋体"/>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28183">
            <w:pPr>
              <w:jc w:val="center"/>
              <w:rPr>
                <w:rFonts w:hint="eastAsia" w:ascii="宋体" w:hAnsi="宋体" w:eastAsia="宋体" w:cs="宋体"/>
                <w:i w:val="0"/>
                <w:iCs w:val="0"/>
                <w:color w:val="000000"/>
                <w:sz w:val="21"/>
                <w:szCs w:val="21"/>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2C6AA">
            <w:pPr>
              <w:jc w:val="center"/>
              <w:rPr>
                <w:rFonts w:hint="eastAsia" w:ascii="宋体" w:hAnsi="宋体" w:eastAsia="宋体" w:cs="宋体"/>
                <w:i w:val="0"/>
                <w:iCs w:val="0"/>
                <w:color w:val="000000"/>
                <w:sz w:val="21"/>
                <w:szCs w:val="21"/>
                <w:u w:val="none"/>
              </w:rPr>
            </w:pPr>
          </w:p>
        </w:tc>
      </w:tr>
    </w:tbl>
    <w:p w14:paraId="720B0DED">
      <w:pPr>
        <w:numPr>
          <w:ilvl w:val="0"/>
          <w:numId w:val="0"/>
        </w:numPr>
        <w:spacing w:line="360" w:lineRule="auto"/>
        <w:ind w:firstLine="640" w:firstLineChars="200"/>
        <w:jc w:val="left"/>
        <w:rPr>
          <w:rFonts w:hint="default" w:ascii="方正仿宋简体" w:hAnsi="方正仿宋简体" w:eastAsia="方正仿宋简体" w:cs="方正仿宋简体"/>
          <w:sz w:val="32"/>
          <w:szCs w:val="32"/>
          <w:lang w:val="en-US" w:eastAsia="zh-CN"/>
        </w:rPr>
      </w:pPr>
    </w:p>
    <w:p w14:paraId="63017C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kern w:val="2"/>
          <w:sz w:val="32"/>
          <w:szCs w:val="32"/>
          <w:lang w:val="en-US" w:eastAsia="zh-CN" w:bidi="ar-SA"/>
        </w:rPr>
        <w:t>（2）</w:t>
      </w:r>
      <w:r>
        <w:rPr>
          <w:rFonts w:hint="eastAsia" w:ascii="方正仿宋简体" w:hAnsi="方正仿宋简体" w:eastAsia="方正仿宋简体" w:cs="方正仿宋简体"/>
          <w:sz w:val="32"/>
          <w:szCs w:val="32"/>
          <w:lang w:val="en-US" w:eastAsia="zh-CN"/>
        </w:rPr>
        <w:t>铁路货场新增堆场部位排水沟改造：</w:t>
      </w:r>
    </w:p>
    <w:p w14:paraId="4F692F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2.1原排水沟改造做法详见附图2及工作量清单（合计：67.5m）；</w:t>
      </w:r>
    </w:p>
    <w:p w14:paraId="2C8F6D2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2.2新增排水沟做法详见附图3及工作量清单（合计17m）；</w:t>
      </w:r>
    </w:p>
    <w:p w14:paraId="726D43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2.3原排水沟维修做法详见工作量清单（合计38m）；</w:t>
      </w:r>
    </w:p>
    <w:p w14:paraId="11CA28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2.4室外消火栓移位（合计14m）；</w:t>
      </w:r>
    </w:p>
    <w:p w14:paraId="26A71B89">
      <w:pPr>
        <w:numPr>
          <w:ilvl w:val="0"/>
          <w:numId w:val="0"/>
        </w:numPr>
        <w:spacing w:line="360" w:lineRule="auto"/>
        <w:jc w:val="left"/>
        <w:rPr>
          <w:rFonts w:hint="eastAsia" w:ascii="方正仿宋简体" w:hAnsi="方正仿宋简体" w:eastAsia="方正仿宋简体" w:cs="方正仿宋简体"/>
          <w:sz w:val="32"/>
          <w:szCs w:val="32"/>
          <w:lang w:val="en-US" w:eastAsia="zh-CN"/>
        </w:rPr>
      </w:pPr>
    </w:p>
    <w:tbl>
      <w:tblPr>
        <w:tblStyle w:val="16"/>
        <w:tblW w:w="82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2"/>
        <w:gridCol w:w="3506"/>
        <w:gridCol w:w="1575"/>
        <w:gridCol w:w="957"/>
        <w:gridCol w:w="1368"/>
      </w:tblGrid>
      <w:tr w14:paraId="1BB52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E2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FD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工作内容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E7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A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A6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0794E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72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74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CFC4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原排水沟改造</w:t>
            </w:r>
          </w:p>
        </w:tc>
      </w:tr>
      <w:tr w14:paraId="3F0B8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5F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53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拆除排水沟盖板（500mm*500mm）</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8A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35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7E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按招标方指定位置摆放</w:t>
            </w:r>
          </w:p>
        </w:tc>
      </w:tr>
      <w:tr w14:paraId="67DD4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5E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1A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电缆移位（67.5m）</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43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CA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9A28">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363FF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E9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E1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土方回填</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E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F3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EB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压实系数≥0.93</w:t>
            </w:r>
          </w:p>
        </w:tc>
      </w:tr>
      <w:tr w14:paraId="4974F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00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0B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混凝土浇筑(c30)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29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41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19BB">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171E1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AA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D5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U型电缆盖板制作安装（50mm*50mm*50mm）</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98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70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4F66">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1A40D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C2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74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36C2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新增排水沟</w:t>
            </w:r>
          </w:p>
        </w:tc>
      </w:tr>
      <w:tr w14:paraId="3E910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9C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2E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切割混凝土路面</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78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BA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B9D5">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合计两道</w:t>
            </w:r>
          </w:p>
        </w:tc>
      </w:tr>
      <w:tr w14:paraId="77E38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68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63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破碎混凝土路面</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B2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4.76</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0F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EF22">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11E3C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28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6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土方开挖</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4A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16.66</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54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E9C6">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565C6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11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D3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垫层施工（C15）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30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5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B80D">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296E0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0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B7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砖胎膜施工</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10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15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0817">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6DC26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4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1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土方回填</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CC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93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F33B">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11BFA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74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1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土方外运（含破碎混凝土）</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CB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8D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4F2B">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69830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66B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0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排水沟底部钢筋绑扎</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88E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0.27</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A4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84667">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329A9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5BF97">
            <w:pPr>
              <w:jc w:val="center"/>
              <w:rPr>
                <w:rFonts w:hint="eastAsia" w:ascii="宋体" w:hAnsi="宋体" w:eastAsia="宋体" w:cs="宋体"/>
                <w:i w:val="0"/>
                <w:iCs w:val="0"/>
                <w:color w:val="000000"/>
                <w:sz w:val="21"/>
                <w:szCs w:val="21"/>
                <w:u w:val="none"/>
              </w:rPr>
            </w:pP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8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（三级钢12@200双层双向）</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AF590">
            <w:pPr>
              <w:jc w:val="center"/>
              <w:rPr>
                <w:rFonts w:hint="eastAsia" w:ascii="宋体" w:hAnsi="宋体" w:eastAsia="宋体" w:cs="宋体"/>
                <w:i w:val="0"/>
                <w:iCs w:val="0"/>
                <w:color w:val="000000"/>
                <w:sz w:val="21"/>
                <w:szCs w:val="21"/>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549A8">
            <w:pPr>
              <w:jc w:val="center"/>
              <w:rPr>
                <w:rFonts w:hint="eastAsia" w:ascii="宋体" w:hAnsi="宋体" w:eastAsia="宋体" w:cs="宋体"/>
                <w:i w:val="0"/>
                <w:iCs w:val="0"/>
                <w:color w:val="000000"/>
                <w:sz w:val="21"/>
                <w:szCs w:val="21"/>
                <w:u w:val="none"/>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405D9">
            <w:pPr>
              <w:jc w:val="center"/>
              <w:rPr>
                <w:rFonts w:hint="eastAsia" w:ascii="宋体" w:hAnsi="宋体" w:eastAsia="宋体" w:cs="宋体"/>
                <w:i w:val="0"/>
                <w:iCs w:val="0"/>
                <w:color w:val="000000"/>
                <w:sz w:val="21"/>
                <w:szCs w:val="21"/>
                <w:u w:val="none"/>
              </w:rPr>
            </w:pPr>
          </w:p>
        </w:tc>
      </w:tr>
      <w:tr w14:paraId="6212C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49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E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排水沟底部混凝土(C25)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2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8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74CF">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6ACC0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89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442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排水沟侧壁及破碎混凝土路面钢筋绑扎（三级钢12@200双层双向）</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A3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D7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8547">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3CF92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C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5B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原路面侧边植筋</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6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8E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BA4D">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7C32A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55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C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立模</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26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0C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3A0A">
            <w:pPr>
              <w:jc w:val="center"/>
              <w:rPr>
                <w:rFonts w:hint="eastAsia" w:ascii="宋体" w:hAnsi="宋体" w:eastAsia="宋体" w:cs="宋体"/>
                <w:i w:val="0"/>
                <w:iCs w:val="0"/>
                <w:color w:val="000000"/>
                <w:sz w:val="21"/>
                <w:szCs w:val="21"/>
                <w:u w:val="none"/>
              </w:rPr>
            </w:pPr>
          </w:p>
        </w:tc>
      </w:tr>
      <w:tr w14:paraId="2759B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24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32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排水沟侧壁及破碎路面</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6CB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4.76</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DC2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488D2">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58C90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E7634">
            <w:pPr>
              <w:jc w:val="center"/>
              <w:rPr>
                <w:rFonts w:hint="eastAsia" w:ascii="宋体" w:hAnsi="宋体" w:eastAsia="宋体" w:cs="宋体"/>
                <w:i w:val="0"/>
                <w:iCs w:val="0"/>
                <w:color w:val="000000"/>
                <w:sz w:val="21"/>
                <w:szCs w:val="21"/>
                <w:u w:val="none"/>
              </w:rPr>
            </w:pP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F0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砼浇筑（C30）</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126F0">
            <w:pPr>
              <w:jc w:val="center"/>
              <w:rPr>
                <w:rFonts w:hint="eastAsia" w:ascii="宋体" w:hAnsi="宋体" w:eastAsia="宋体" w:cs="宋体"/>
                <w:i w:val="0"/>
                <w:iCs w:val="0"/>
                <w:color w:val="000000"/>
                <w:sz w:val="21"/>
                <w:szCs w:val="21"/>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C8CE0">
            <w:pPr>
              <w:jc w:val="center"/>
              <w:rPr>
                <w:rFonts w:hint="eastAsia" w:ascii="宋体" w:hAnsi="宋体" w:eastAsia="宋体" w:cs="宋体"/>
                <w:i w:val="0"/>
                <w:iCs w:val="0"/>
                <w:color w:val="000000"/>
                <w:sz w:val="21"/>
                <w:szCs w:val="21"/>
                <w:u w:val="none"/>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1DCAC">
            <w:pPr>
              <w:jc w:val="center"/>
              <w:rPr>
                <w:rFonts w:hint="eastAsia" w:ascii="宋体" w:hAnsi="宋体" w:eastAsia="宋体" w:cs="宋体"/>
                <w:i w:val="0"/>
                <w:iCs w:val="0"/>
                <w:color w:val="000000"/>
                <w:sz w:val="21"/>
                <w:szCs w:val="21"/>
                <w:u w:val="none"/>
              </w:rPr>
            </w:pPr>
          </w:p>
        </w:tc>
      </w:tr>
      <w:tr w14:paraId="07316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25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A4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排水沟侧壁粉刷及沟底找坡</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7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C8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F88C">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162D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87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A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L50*50*5厚镀锌角钢安装</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7C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D2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0EF3">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4C3F4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9FE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C2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排水沟盖板安装</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5AD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990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84506">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75F88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0CF10">
            <w:pPr>
              <w:jc w:val="center"/>
              <w:rPr>
                <w:rFonts w:hint="eastAsia" w:ascii="宋体" w:hAnsi="宋体" w:eastAsia="宋体" w:cs="宋体"/>
                <w:i w:val="0"/>
                <w:iCs w:val="0"/>
                <w:color w:val="000000"/>
                <w:sz w:val="21"/>
                <w:szCs w:val="21"/>
                <w:u w:val="none"/>
              </w:rPr>
            </w:pP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F3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FF0000"/>
                <w:kern w:val="0"/>
                <w:sz w:val="21"/>
                <w:szCs w:val="21"/>
                <w:u w:val="none"/>
                <w:lang w:val="en-US" w:eastAsia="zh-CN" w:bidi="ar"/>
              </w:rPr>
              <w:t>招标方</w:t>
            </w:r>
            <w:r>
              <w:rPr>
                <w:rFonts w:hint="eastAsia" w:ascii="宋体" w:hAnsi="宋体" w:eastAsia="宋体" w:cs="宋体"/>
                <w:i w:val="0"/>
                <w:iCs w:val="0"/>
                <w:color w:val="000000"/>
                <w:kern w:val="0"/>
                <w:sz w:val="21"/>
                <w:szCs w:val="21"/>
                <w:u w:val="none"/>
                <w:lang w:val="en-US" w:eastAsia="zh-CN" w:bidi="ar"/>
              </w:rPr>
              <w:t>提供盖板）</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38552">
            <w:pPr>
              <w:jc w:val="center"/>
              <w:rPr>
                <w:rFonts w:hint="eastAsia" w:ascii="宋体" w:hAnsi="宋体" w:eastAsia="宋体" w:cs="宋体"/>
                <w:i w:val="0"/>
                <w:iCs w:val="0"/>
                <w:color w:val="000000"/>
                <w:sz w:val="21"/>
                <w:szCs w:val="21"/>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473BC">
            <w:pPr>
              <w:jc w:val="center"/>
              <w:rPr>
                <w:rFonts w:hint="eastAsia" w:ascii="宋体" w:hAnsi="宋体" w:eastAsia="宋体" w:cs="宋体"/>
                <w:i w:val="0"/>
                <w:iCs w:val="0"/>
                <w:color w:val="000000"/>
                <w:sz w:val="21"/>
                <w:szCs w:val="21"/>
                <w:u w:val="none"/>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8D1A8">
            <w:pPr>
              <w:jc w:val="center"/>
              <w:rPr>
                <w:rFonts w:hint="eastAsia" w:ascii="宋体" w:hAnsi="宋体" w:eastAsia="宋体" w:cs="宋体"/>
                <w:i w:val="0"/>
                <w:iCs w:val="0"/>
                <w:color w:val="000000"/>
                <w:sz w:val="21"/>
                <w:szCs w:val="21"/>
                <w:u w:val="none"/>
              </w:rPr>
            </w:pPr>
          </w:p>
        </w:tc>
      </w:tr>
      <w:tr w14:paraId="1DAC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2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w:t>
            </w:r>
          </w:p>
        </w:tc>
        <w:tc>
          <w:tcPr>
            <w:tcW w:w="74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1B82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原排水沟维修</w:t>
            </w:r>
          </w:p>
        </w:tc>
      </w:tr>
      <w:tr w14:paraId="3201A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3A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67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拆除排水沟盖板（500mm*500mm）</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38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DE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21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w:t>
            </w:r>
            <w:r>
              <w:rPr>
                <w:rFonts w:hint="eastAsia" w:ascii="宋体" w:hAnsi="宋体" w:cs="宋体"/>
                <w:i w:val="0"/>
                <w:iCs w:val="0"/>
                <w:color w:val="000000"/>
                <w:kern w:val="0"/>
                <w:sz w:val="21"/>
                <w:szCs w:val="21"/>
                <w:u w:val="none"/>
                <w:lang w:val="en-US" w:eastAsia="zh-CN" w:bidi="ar"/>
              </w:rPr>
              <w:t>招标方</w:t>
            </w:r>
            <w:r>
              <w:rPr>
                <w:rFonts w:hint="eastAsia" w:ascii="宋体" w:hAnsi="宋体" w:eastAsia="宋体" w:cs="宋体"/>
                <w:i w:val="0"/>
                <w:iCs w:val="0"/>
                <w:color w:val="000000"/>
                <w:kern w:val="0"/>
                <w:sz w:val="21"/>
                <w:szCs w:val="21"/>
                <w:u w:val="none"/>
                <w:lang w:val="en-US" w:eastAsia="zh-CN" w:bidi="ar"/>
              </w:rPr>
              <w:t>指定位置摆放</w:t>
            </w:r>
          </w:p>
        </w:tc>
      </w:tr>
      <w:tr w14:paraId="58992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1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4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排水沟两侧破损修补</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40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CD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A2E3">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4CCDA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19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AE7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L50*50*5厚镀锌角钢制作安装</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45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A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ED89">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33E2F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1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54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安装原排水沟盖板（500mm*500mm）</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F1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81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6663">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7E559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3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w:t>
            </w:r>
          </w:p>
        </w:tc>
        <w:tc>
          <w:tcPr>
            <w:tcW w:w="74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C8D0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室外消火栓移位</w:t>
            </w:r>
          </w:p>
        </w:tc>
      </w:tr>
      <w:tr w14:paraId="4BC6C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1F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78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原室外消火栓拆除封堵</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C4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8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31EB">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3FD5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96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BE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切割混凝土路面</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CD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4B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AE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合计两道</w:t>
            </w:r>
          </w:p>
        </w:tc>
      </w:tr>
      <w:tr w14:paraId="1168E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79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64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炮头机破碎混凝土路面</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1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A2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8874">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731B5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1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13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土方开挖（含移位后检查井）</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0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E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BF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检查井800*800*500</w:t>
            </w:r>
          </w:p>
        </w:tc>
      </w:tr>
      <w:tr w14:paraId="7D837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C3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1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DN150（球墨铸铁）管道铺设</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95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CB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2A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含所有配件</w:t>
            </w:r>
          </w:p>
        </w:tc>
      </w:tr>
      <w:tr w14:paraId="07CE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F8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16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土方回填</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89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7.37</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A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64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压实系数≥0.93</w:t>
            </w:r>
          </w:p>
        </w:tc>
      </w:tr>
      <w:tr w14:paraId="766F5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D6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7C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土方外运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5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33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932A">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026EA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7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8D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新检查井垫层浇筑（c15）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3B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A1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6E99">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092B9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8A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19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新检查井侧壁墙体砌筑</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35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AB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59F5">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41D45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BA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9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新检查井侧壁墙体粉刷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DC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CB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35A7">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53343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1E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22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新检查井排水管连接排水沟</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F8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4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1290">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2490D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95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F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路面砼及原检查井砼浇筑（c30）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36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75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4F0C">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r>
      <w:tr w14:paraId="36765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1F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BA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新检查井钢板盖板制作安装</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25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F6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96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厚度1cm</w:t>
            </w:r>
          </w:p>
        </w:tc>
      </w:tr>
    </w:tbl>
    <w:p w14:paraId="1C1D3894">
      <w:pPr>
        <w:numPr>
          <w:ilvl w:val="0"/>
          <w:numId w:val="0"/>
        </w:numPr>
        <w:spacing w:line="360" w:lineRule="auto"/>
        <w:jc w:val="left"/>
        <w:rPr>
          <w:rFonts w:hint="eastAsia" w:ascii="方正仿宋简体" w:hAnsi="方正仿宋简体" w:eastAsia="方正仿宋简体" w:cs="方正仿宋简体"/>
          <w:sz w:val="32"/>
          <w:szCs w:val="32"/>
          <w:lang w:val="en-US" w:eastAsia="zh-CN"/>
        </w:rPr>
      </w:pPr>
    </w:p>
    <w:p w14:paraId="40134F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方正仿宋简体" w:hAnsi="方正仿宋简体" w:eastAsia="方正仿宋简体" w:cs="方正仿宋简体"/>
          <w:kern w:val="2"/>
          <w:sz w:val="32"/>
          <w:szCs w:val="32"/>
          <w:lang w:val="en-US" w:eastAsia="zh-CN" w:bidi="ar-SA"/>
        </w:rPr>
        <w:t>（3）</w:t>
      </w:r>
      <w:r>
        <w:rPr>
          <w:rFonts w:hint="default" w:ascii="方正仿宋简体" w:hAnsi="方正仿宋简体" w:eastAsia="方正仿宋简体" w:cs="方正仿宋简体"/>
          <w:kern w:val="2"/>
          <w:sz w:val="32"/>
          <w:szCs w:val="32"/>
          <w:lang w:val="en-US" w:eastAsia="zh-CN" w:bidi="ar-SA"/>
        </w:rPr>
        <w:t>废旧物资堆放区域排水沟改造及整理</w:t>
      </w:r>
      <w:r>
        <w:rPr>
          <w:rFonts w:hint="eastAsia" w:ascii="方正仿宋简体" w:hAnsi="方正仿宋简体" w:eastAsia="方正仿宋简体" w:cs="方正仿宋简体"/>
          <w:kern w:val="2"/>
          <w:sz w:val="32"/>
          <w:szCs w:val="32"/>
          <w:lang w:val="en-US" w:eastAsia="zh-CN" w:bidi="ar-SA"/>
        </w:rPr>
        <w:t>：</w:t>
      </w:r>
    </w:p>
    <w:p w14:paraId="3CD018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2"/>
          <w:sz w:val="32"/>
          <w:szCs w:val="32"/>
          <w:highlight w:val="none"/>
          <w:lang w:val="en-US" w:eastAsia="zh-CN" w:bidi="ar-SA"/>
        </w:rPr>
      </w:pPr>
      <w:r>
        <w:rPr>
          <w:rFonts w:hint="eastAsia" w:ascii="方正仿宋简体" w:hAnsi="方正仿宋简体" w:eastAsia="方正仿宋简体" w:cs="方正仿宋简体"/>
          <w:kern w:val="2"/>
          <w:sz w:val="32"/>
          <w:szCs w:val="32"/>
          <w:lang w:val="en-US" w:eastAsia="zh-CN" w:bidi="ar-SA"/>
        </w:rPr>
        <w:t>3.1</w:t>
      </w:r>
      <w:r>
        <w:rPr>
          <w:rFonts w:hint="default" w:ascii="方正仿宋简体" w:hAnsi="方正仿宋简体" w:eastAsia="方正仿宋简体" w:cs="方正仿宋简体"/>
          <w:kern w:val="2"/>
          <w:sz w:val="32"/>
          <w:szCs w:val="32"/>
          <w:highlight w:val="none"/>
          <w:lang w:val="en-US" w:eastAsia="zh-CN" w:bidi="ar-SA"/>
        </w:rPr>
        <w:t>拆除</w:t>
      </w:r>
      <w:r>
        <w:rPr>
          <w:rFonts w:hint="eastAsia" w:ascii="方正仿宋简体" w:hAnsi="方正仿宋简体" w:eastAsia="方正仿宋简体" w:cs="方正仿宋简体"/>
          <w:kern w:val="2"/>
          <w:sz w:val="32"/>
          <w:szCs w:val="32"/>
          <w:highlight w:val="none"/>
          <w:lang w:val="en-US" w:eastAsia="zh-CN" w:bidi="ar-SA"/>
        </w:rPr>
        <w:t>并新建</w:t>
      </w:r>
      <w:r>
        <w:rPr>
          <w:rFonts w:hint="default" w:ascii="方正仿宋简体" w:hAnsi="方正仿宋简体" w:eastAsia="方正仿宋简体" w:cs="方正仿宋简体"/>
          <w:kern w:val="2"/>
          <w:sz w:val="32"/>
          <w:szCs w:val="32"/>
          <w:highlight w:val="none"/>
          <w:lang w:val="en-US" w:eastAsia="zh-CN" w:bidi="ar-SA"/>
        </w:rPr>
        <w:t>排水沟</w:t>
      </w:r>
      <w:r>
        <w:rPr>
          <w:rFonts w:hint="eastAsia" w:ascii="方正仿宋简体" w:hAnsi="方正仿宋简体" w:eastAsia="方正仿宋简体" w:cs="方正仿宋简体"/>
          <w:kern w:val="2"/>
          <w:sz w:val="32"/>
          <w:szCs w:val="32"/>
          <w:highlight w:val="none"/>
          <w:lang w:val="en-US" w:eastAsia="zh-CN" w:bidi="ar-SA"/>
        </w:rPr>
        <w:t>80</w:t>
      </w:r>
      <w:r>
        <w:rPr>
          <w:rFonts w:hint="default" w:ascii="方正仿宋简体" w:hAnsi="方正仿宋简体" w:eastAsia="方正仿宋简体" w:cs="方正仿宋简体"/>
          <w:kern w:val="2"/>
          <w:sz w:val="32"/>
          <w:szCs w:val="32"/>
          <w:highlight w:val="none"/>
          <w:lang w:val="en-US" w:eastAsia="zh-CN" w:bidi="ar-SA"/>
        </w:rPr>
        <w:t>米</w:t>
      </w:r>
      <w:r>
        <w:rPr>
          <w:rFonts w:hint="eastAsia" w:ascii="方正仿宋简体" w:hAnsi="方正仿宋简体" w:eastAsia="方正仿宋简体" w:cs="方正仿宋简体"/>
          <w:kern w:val="2"/>
          <w:sz w:val="32"/>
          <w:szCs w:val="32"/>
          <w:highlight w:val="none"/>
          <w:lang w:val="en-US" w:eastAsia="zh-CN" w:bidi="ar-SA"/>
        </w:rPr>
        <w:t>，宽400mm，深700mm</w:t>
      </w:r>
      <w:r>
        <w:rPr>
          <w:rFonts w:hint="default" w:ascii="方正仿宋简体" w:hAnsi="方正仿宋简体" w:eastAsia="方正仿宋简体" w:cs="方正仿宋简体"/>
          <w:kern w:val="2"/>
          <w:sz w:val="32"/>
          <w:szCs w:val="32"/>
          <w:highlight w:val="none"/>
          <w:lang w:val="en-US" w:eastAsia="zh-CN" w:bidi="ar-SA"/>
        </w:rPr>
        <w:t>，做法</w:t>
      </w:r>
      <w:r>
        <w:rPr>
          <w:rFonts w:hint="eastAsia" w:ascii="方正仿宋简体" w:hAnsi="方正仿宋简体" w:eastAsia="方正仿宋简体" w:cs="方正仿宋简体"/>
          <w:kern w:val="2"/>
          <w:sz w:val="32"/>
          <w:szCs w:val="32"/>
          <w:highlight w:val="none"/>
          <w:lang w:val="en-US" w:eastAsia="zh-CN" w:bidi="ar-SA"/>
        </w:rPr>
        <w:t>参考</w:t>
      </w:r>
      <w:r>
        <w:rPr>
          <w:rFonts w:hint="default" w:ascii="方正仿宋简体" w:hAnsi="方正仿宋简体" w:eastAsia="方正仿宋简体" w:cs="方正仿宋简体"/>
          <w:kern w:val="2"/>
          <w:sz w:val="32"/>
          <w:szCs w:val="32"/>
          <w:highlight w:val="none"/>
          <w:lang w:val="en-US" w:eastAsia="zh-CN" w:bidi="ar-SA"/>
        </w:rPr>
        <w:t>图1</w:t>
      </w:r>
      <w:r>
        <w:rPr>
          <w:rFonts w:hint="eastAsia" w:ascii="方正仿宋简体" w:hAnsi="方正仿宋简体" w:eastAsia="方正仿宋简体" w:cs="方正仿宋简体"/>
          <w:kern w:val="2"/>
          <w:sz w:val="32"/>
          <w:szCs w:val="32"/>
          <w:highlight w:val="none"/>
          <w:lang w:val="en-US" w:eastAsia="zh-CN" w:bidi="ar-SA"/>
        </w:rPr>
        <w:t>（结合现场实际）</w:t>
      </w:r>
      <w:r>
        <w:rPr>
          <w:rFonts w:hint="default" w:ascii="方正仿宋简体" w:hAnsi="方正仿宋简体" w:eastAsia="方正仿宋简体" w:cs="方正仿宋简体"/>
          <w:kern w:val="2"/>
          <w:sz w:val="32"/>
          <w:szCs w:val="32"/>
          <w:highlight w:val="none"/>
          <w:lang w:val="en-US" w:eastAsia="zh-CN" w:bidi="ar-SA"/>
        </w:rPr>
        <w:t>。制作雨水篦子重型沟盖板（500*400*40，4公分角铁包边，中间长4根*Ф12螺纹钢，短3根*Ф12螺纹钢，下囗加强筋2根），见图2、图3，并铺设</w:t>
      </w:r>
      <w:r>
        <w:rPr>
          <w:rFonts w:hint="eastAsia" w:ascii="方正仿宋简体" w:hAnsi="方正仿宋简体" w:eastAsia="方正仿宋简体" w:cs="方正仿宋简体"/>
          <w:kern w:val="2"/>
          <w:sz w:val="32"/>
          <w:szCs w:val="32"/>
          <w:highlight w:val="none"/>
          <w:lang w:val="en-US" w:eastAsia="zh-CN" w:bidi="ar-SA"/>
        </w:rPr>
        <w:t>新建</w:t>
      </w:r>
      <w:r>
        <w:rPr>
          <w:rFonts w:hint="default" w:ascii="方正仿宋简体" w:hAnsi="方正仿宋简体" w:eastAsia="方正仿宋简体" w:cs="方正仿宋简体"/>
          <w:kern w:val="2"/>
          <w:sz w:val="32"/>
          <w:szCs w:val="32"/>
          <w:highlight w:val="none"/>
          <w:lang w:val="en-US" w:eastAsia="zh-CN" w:bidi="ar-SA"/>
        </w:rPr>
        <w:t>排水沟。</w:t>
      </w:r>
      <w:r>
        <w:rPr>
          <w:rFonts w:hint="eastAsia" w:ascii="方正仿宋简体" w:hAnsi="方正仿宋简体" w:eastAsia="方正仿宋简体" w:cs="方正仿宋简体"/>
          <w:kern w:val="2"/>
          <w:sz w:val="32"/>
          <w:szCs w:val="32"/>
          <w:highlight w:val="none"/>
          <w:lang w:val="en-US" w:eastAsia="zh-CN" w:bidi="ar-SA"/>
        </w:rPr>
        <w:t>制作安装1.2*1.2m混凝土阀门井盖板。排水沟两侧地面有约5cm高低差，需在低侧做混凝土缓坡。</w:t>
      </w:r>
    </w:p>
    <w:p w14:paraId="2AF7BD84">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方正仿宋简体" w:hAnsi="方正仿宋简体" w:eastAsia="方正仿宋简体" w:cs="方正仿宋简体"/>
          <w:kern w:val="2"/>
          <w:sz w:val="32"/>
          <w:szCs w:val="32"/>
          <w:highlight w:val="none"/>
          <w:lang w:val="en-US" w:eastAsia="zh-CN" w:bidi="ar-SA"/>
        </w:rPr>
      </w:pPr>
      <w:r>
        <w:rPr>
          <w:rFonts w:hint="default"/>
          <w:lang w:val="en-US" w:eastAsia="zh-CN"/>
        </w:rPr>
        <w:drawing>
          <wp:anchor distT="0" distB="0" distL="114300" distR="114300" simplePos="0" relativeHeight="251660288" behindDoc="0" locked="0" layoutInCell="1" allowOverlap="1">
            <wp:simplePos x="0" y="0"/>
            <wp:positionH relativeFrom="column">
              <wp:posOffset>184150</wp:posOffset>
            </wp:positionH>
            <wp:positionV relativeFrom="page">
              <wp:posOffset>4702810</wp:posOffset>
            </wp:positionV>
            <wp:extent cx="4893310" cy="2131060"/>
            <wp:effectExtent l="0" t="0" r="2540" b="2540"/>
            <wp:wrapTopAndBottom/>
            <wp:docPr id="2" name="图片 2" descr="1cadcbb0e5944be64ec66ef707f7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cadcbb0e5944be64ec66ef707f7072"/>
                    <pic:cNvPicPr>
                      <a:picLocks noChangeAspect="1"/>
                    </pic:cNvPicPr>
                  </pic:nvPicPr>
                  <pic:blipFill>
                    <a:blip r:embed="rId6"/>
                    <a:srcRect t="40231" r="225" b="23160"/>
                    <a:stretch>
                      <a:fillRect/>
                    </a:stretch>
                  </pic:blipFill>
                  <pic:spPr>
                    <a:xfrm>
                      <a:off x="0" y="0"/>
                      <a:ext cx="4893310" cy="2131060"/>
                    </a:xfrm>
                    <a:prstGeom prst="rect">
                      <a:avLst/>
                    </a:prstGeom>
                  </pic:spPr>
                </pic:pic>
              </a:graphicData>
            </a:graphic>
          </wp:anchor>
        </w:drawing>
      </w:r>
      <w:r>
        <w:rPr>
          <w:rFonts w:hint="eastAsia" w:ascii="方正仿宋简体" w:hAnsi="方正仿宋简体" w:eastAsia="方正仿宋简体" w:cs="方正仿宋简体"/>
          <w:kern w:val="2"/>
          <w:sz w:val="32"/>
          <w:szCs w:val="32"/>
          <w:highlight w:val="none"/>
          <w:lang w:val="en-US" w:eastAsia="zh-CN" w:bidi="ar-SA"/>
        </w:rPr>
        <w:t xml:space="preserve">                    </w:t>
      </w:r>
    </w:p>
    <w:p w14:paraId="6EA371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2"/>
          <w:sz w:val="32"/>
          <w:szCs w:val="32"/>
          <w:highlight w:val="none"/>
          <w:lang w:val="en-US" w:eastAsia="zh-CN" w:bidi="ar-SA"/>
        </w:rPr>
      </w:pPr>
    </w:p>
    <w:p w14:paraId="7BAE2C90">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hint="default" w:ascii="方正仿宋简体" w:hAnsi="方正仿宋简体" w:eastAsia="方正仿宋简体" w:cs="方正仿宋简体"/>
          <w:kern w:val="2"/>
          <w:sz w:val="32"/>
          <w:szCs w:val="32"/>
          <w:highlight w:val="none"/>
          <w:lang w:val="en-US" w:eastAsia="zh-CN" w:bidi="ar-SA"/>
        </w:rPr>
      </w:pPr>
      <w:r>
        <w:rPr>
          <w:rFonts w:hint="eastAsia" w:ascii="方正仿宋简体" w:hAnsi="方正仿宋简体" w:eastAsia="方正仿宋简体" w:cs="方正仿宋简体"/>
          <w:kern w:val="2"/>
          <w:sz w:val="32"/>
          <w:szCs w:val="32"/>
          <w:highlight w:val="none"/>
          <w:lang w:val="en-US" w:eastAsia="zh-CN" w:bidi="ar-SA"/>
        </w:rPr>
        <w:t>图一</w:t>
      </w:r>
    </w:p>
    <w:p w14:paraId="6CD669C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简体" w:hAnsi="方正仿宋简体" w:eastAsia="方正仿宋简体" w:cs="方正仿宋简体"/>
          <w:kern w:val="2"/>
          <w:sz w:val="32"/>
          <w:szCs w:val="32"/>
          <w:highlight w:val="none"/>
          <w:lang w:val="en-US" w:eastAsia="zh-CN" w:bidi="ar-SA"/>
        </w:rPr>
      </w:pPr>
      <w:r>
        <w:rPr>
          <w:rFonts w:hint="default" w:ascii="方正仿宋简体" w:hAnsi="方正仿宋简体" w:eastAsia="方正仿宋简体" w:cs="方正仿宋简体"/>
          <w:kern w:val="2"/>
          <w:sz w:val="32"/>
          <w:szCs w:val="32"/>
          <w:highlight w:val="none"/>
          <w:lang w:val="en-US" w:eastAsia="zh-CN" w:bidi="ar-SA"/>
        </w:rPr>
        <w:drawing>
          <wp:anchor distT="0" distB="0" distL="114300" distR="114300" simplePos="0" relativeHeight="251661312" behindDoc="0" locked="0" layoutInCell="1" allowOverlap="1">
            <wp:simplePos x="0" y="0"/>
            <wp:positionH relativeFrom="column">
              <wp:posOffset>1299845</wp:posOffset>
            </wp:positionH>
            <wp:positionV relativeFrom="page">
              <wp:posOffset>728345</wp:posOffset>
            </wp:positionV>
            <wp:extent cx="2884170" cy="3355975"/>
            <wp:effectExtent l="0" t="0" r="11430" b="15875"/>
            <wp:wrapTopAndBottom/>
            <wp:docPr id="6" name="图片 6" descr="63b4e92deb8003124f05cfbaa7955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3b4e92deb8003124f05cfbaa7955a5"/>
                    <pic:cNvPicPr>
                      <a:picLocks noChangeAspect="1"/>
                    </pic:cNvPicPr>
                  </pic:nvPicPr>
                  <pic:blipFill>
                    <a:blip r:embed="rId7"/>
                    <a:stretch>
                      <a:fillRect/>
                    </a:stretch>
                  </pic:blipFill>
                  <pic:spPr>
                    <a:xfrm>
                      <a:off x="0" y="0"/>
                      <a:ext cx="2884170" cy="3355975"/>
                    </a:xfrm>
                    <a:prstGeom prst="rect">
                      <a:avLst/>
                    </a:prstGeom>
                  </pic:spPr>
                </pic:pic>
              </a:graphicData>
            </a:graphic>
          </wp:anchor>
        </w:drawing>
      </w:r>
      <w:r>
        <w:rPr>
          <w:rFonts w:hint="eastAsia" w:ascii="方正仿宋简体" w:hAnsi="方正仿宋简体" w:eastAsia="方正仿宋简体" w:cs="方正仿宋简体"/>
          <w:kern w:val="2"/>
          <w:sz w:val="32"/>
          <w:szCs w:val="32"/>
          <w:highlight w:val="none"/>
          <w:lang w:val="en-US" w:eastAsia="zh-CN" w:bidi="ar-SA"/>
        </w:rPr>
        <w:t>图二</w:t>
      </w:r>
    </w:p>
    <w:p w14:paraId="4E41FC9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简体" w:hAnsi="方正仿宋简体" w:eastAsia="方正仿宋简体" w:cs="方正仿宋简体"/>
          <w:kern w:val="2"/>
          <w:sz w:val="32"/>
          <w:szCs w:val="32"/>
          <w:highlight w:val="none"/>
          <w:lang w:val="en-US" w:eastAsia="zh-CN" w:bidi="ar-SA"/>
        </w:rPr>
      </w:pPr>
    </w:p>
    <w:p w14:paraId="3B2ECB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简体" w:hAnsi="方正仿宋简体" w:eastAsia="方正仿宋简体" w:cs="方正仿宋简体"/>
          <w:kern w:val="2"/>
          <w:sz w:val="32"/>
          <w:szCs w:val="32"/>
          <w:highlight w:val="none"/>
          <w:lang w:val="en-US" w:eastAsia="zh-CN" w:bidi="ar-SA"/>
        </w:rPr>
      </w:pPr>
    </w:p>
    <w:p w14:paraId="7CBBAF08">
      <w:pPr>
        <w:keepNext w:val="0"/>
        <w:keepLines w:val="0"/>
        <w:pageBreakBefore w:val="0"/>
        <w:widowControl w:val="0"/>
        <w:kinsoku/>
        <w:wordWrap/>
        <w:overflowPunct/>
        <w:topLinePunct w:val="0"/>
        <w:autoSpaceDE/>
        <w:autoSpaceDN/>
        <w:bidi w:val="0"/>
        <w:adjustRightInd/>
        <w:snapToGrid/>
        <w:spacing w:line="600" w:lineRule="exact"/>
        <w:ind w:firstLine="420" w:firstLineChars="200"/>
        <w:jc w:val="center"/>
        <w:textAlignment w:val="auto"/>
        <w:rPr>
          <w:rFonts w:hint="eastAsia" w:ascii="方正仿宋简体" w:hAnsi="方正仿宋简体" w:eastAsia="方正仿宋简体" w:cs="方正仿宋简体"/>
          <w:kern w:val="2"/>
          <w:sz w:val="32"/>
          <w:szCs w:val="32"/>
          <w:highlight w:val="none"/>
          <w:lang w:val="en-US" w:eastAsia="zh-CN" w:bidi="ar-SA"/>
        </w:rPr>
      </w:pPr>
      <w:r>
        <w:rPr>
          <w:rFonts w:hint="default"/>
          <w:lang w:val="en-US" w:eastAsia="zh-CN"/>
        </w:rPr>
        <w:drawing>
          <wp:anchor distT="0" distB="0" distL="114300" distR="114300" simplePos="0" relativeHeight="251662336" behindDoc="0" locked="0" layoutInCell="1" allowOverlap="1">
            <wp:simplePos x="0" y="0"/>
            <wp:positionH relativeFrom="column">
              <wp:posOffset>1412875</wp:posOffset>
            </wp:positionH>
            <wp:positionV relativeFrom="page">
              <wp:posOffset>5369560</wp:posOffset>
            </wp:positionV>
            <wp:extent cx="2651125" cy="3639185"/>
            <wp:effectExtent l="0" t="0" r="15875" b="18415"/>
            <wp:wrapTopAndBottom/>
            <wp:docPr id="5" name="图片 5" descr="dd17190133025076d18569f298c7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d17190133025076d18569f298c7195"/>
                    <pic:cNvPicPr>
                      <a:picLocks noChangeAspect="1"/>
                    </pic:cNvPicPr>
                  </pic:nvPicPr>
                  <pic:blipFill>
                    <a:blip r:embed="rId8"/>
                    <a:stretch>
                      <a:fillRect/>
                    </a:stretch>
                  </pic:blipFill>
                  <pic:spPr>
                    <a:xfrm>
                      <a:off x="0" y="0"/>
                      <a:ext cx="2651125" cy="3639185"/>
                    </a:xfrm>
                    <a:prstGeom prst="rect">
                      <a:avLst/>
                    </a:prstGeom>
                  </pic:spPr>
                </pic:pic>
              </a:graphicData>
            </a:graphic>
          </wp:anchor>
        </w:drawing>
      </w:r>
      <w:r>
        <w:rPr>
          <w:rFonts w:hint="eastAsia" w:ascii="方正仿宋简体" w:hAnsi="方正仿宋简体" w:eastAsia="方正仿宋简体" w:cs="方正仿宋简体"/>
          <w:kern w:val="2"/>
          <w:sz w:val="32"/>
          <w:szCs w:val="32"/>
          <w:highlight w:val="none"/>
          <w:lang w:val="en-US" w:eastAsia="zh-CN" w:bidi="ar-SA"/>
        </w:rPr>
        <w:t>图三</w:t>
      </w:r>
    </w:p>
    <w:p w14:paraId="7F9C57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3.2</w:t>
      </w:r>
      <w:r>
        <w:rPr>
          <w:rFonts w:hint="default" w:ascii="方正仿宋简体" w:hAnsi="方正仿宋简体" w:eastAsia="方正仿宋简体" w:cs="方正仿宋简体"/>
          <w:kern w:val="2"/>
          <w:sz w:val="32"/>
          <w:szCs w:val="32"/>
          <w:lang w:val="en-US" w:eastAsia="zh-CN" w:bidi="ar-SA"/>
        </w:rPr>
        <w:t>清理排水沟</w:t>
      </w:r>
      <w:r>
        <w:rPr>
          <w:rFonts w:hint="eastAsia" w:ascii="方正仿宋简体" w:hAnsi="方正仿宋简体" w:eastAsia="方正仿宋简体" w:cs="方正仿宋简体"/>
          <w:kern w:val="2"/>
          <w:sz w:val="32"/>
          <w:szCs w:val="32"/>
          <w:lang w:val="en-US" w:eastAsia="zh-CN" w:bidi="ar-SA"/>
        </w:rPr>
        <w:t>120</w:t>
      </w:r>
      <w:r>
        <w:rPr>
          <w:rFonts w:hint="default" w:ascii="方正仿宋简体" w:hAnsi="方正仿宋简体" w:eastAsia="方正仿宋简体" w:cs="方正仿宋简体"/>
          <w:kern w:val="2"/>
          <w:sz w:val="32"/>
          <w:szCs w:val="32"/>
          <w:lang w:val="en-US" w:eastAsia="zh-CN" w:bidi="ar-SA"/>
        </w:rPr>
        <w:t>米</w:t>
      </w:r>
      <w:r>
        <w:rPr>
          <w:rFonts w:hint="eastAsia" w:ascii="方正仿宋简体" w:hAnsi="方正仿宋简体" w:eastAsia="方正仿宋简体" w:cs="方正仿宋简体"/>
          <w:kern w:val="2"/>
          <w:sz w:val="32"/>
          <w:szCs w:val="32"/>
          <w:lang w:val="en-US" w:eastAsia="zh-CN" w:bidi="ar-SA"/>
        </w:rPr>
        <w:t>（宽600mm，深400mm）沿线，包括泥土、杂树、碎石等；缺失盖板用同类型盖板补齐，具体情况见现场。</w:t>
      </w:r>
    </w:p>
    <w:p w14:paraId="0FD540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方正仿宋简体" w:hAnsi="方正仿宋简体" w:eastAsia="方正仿宋简体" w:cs="方正仿宋简体"/>
          <w:kern w:val="2"/>
          <w:sz w:val="32"/>
          <w:szCs w:val="32"/>
          <w:lang w:val="en-US" w:eastAsia="zh-CN" w:bidi="ar-SA"/>
        </w:rPr>
        <w:t>3</w:t>
      </w:r>
      <w:r>
        <w:rPr>
          <w:rFonts w:hint="default" w:ascii="方正仿宋简体" w:hAnsi="方正仿宋简体" w:eastAsia="方正仿宋简体" w:cs="方正仿宋简体"/>
          <w:kern w:val="2"/>
          <w:sz w:val="32"/>
          <w:szCs w:val="32"/>
          <w:lang w:val="en-US" w:eastAsia="zh-CN" w:bidi="ar-SA"/>
        </w:rPr>
        <w:t>.</w:t>
      </w:r>
      <w:r>
        <w:rPr>
          <w:rFonts w:hint="eastAsia" w:ascii="方正仿宋简体" w:hAnsi="方正仿宋简体" w:eastAsia="方正仿宋简体" w:cs="方正仿宋简体"/>
          <w:kern w:val="2"/>
          <w:sz w:val="32"/>
          <w:szCs w:val="32"/>
          <w:lang w:val="en-US" w:eastAsia="zh-CN" w:bidi="ar-SA"/>
        </w:rPr>
        <w:t>3</w:t>
      </w:r>
      <w:r>
        <w:rPr>
          <w:rFonts w:hint="default" w:ascii="方正仿宋简体" w:hAnsi="方正仿宋简体" w:eastAsia="方正仿宋简体" w:cs="方正仿宋简体"/>
          <w:kern w:val="2"/>
          <w:sz w:val="32"/>
          <w:szCs w:val="32"/>
          <w:lang w:val="en-US" w:eastAsia="zh-CN" w:bidi="ar-SA"/>
        </w:rPr>
        <w:t>砼路面破碎</w:t>
      </w:r>
      <w:r>
        <w:rPr>
          <w:rFonts w:hint="eastAsia" w:ascii="方正仿宋简体" w:hAnsi="方正仿宋简体" w:eastAsia="方正仿宋简体" w:cs="方正仿宋简体"/>
          <w:kern w:val="2"/>
          <w:sz w:val="32"/>
          <w:szCs w:val="32"/>
          <w:lang w:val="en-US" w:eastAsia="zh-CN" w:bidi="ar-SA"/>
        </w:rPr>
        <w:t>10</w:t>
      </w:r>
      <w:r>
        <w:rPr>
          <w:rFonts w:hint="default" w:ascii="方正仿宋简体" w:hAnsi="方正仿宋简体" w:eastAsia="方正仿宋简体" w:cs="方正仿宋简体"/>
          <w:kern w:val="2"/>
          <w:sz w:val="32"/>
          <w:szCs w:val="32"/>
          <w:lang w:val="en-US" w:eastAsia="zh-CN" w:bidi="ar-SA"/>
        </w:rPr>
        <w:t>平方米，铺设100mm 碎石垫层重新浇筑路面混凝土（厚度同原路面厚度标号 C30），内配单层双向 Ф10@150mm（四周钢筋采用植筋方式植入周边路面混凝土内）。</w:t>
      </w:r>
    </w:p>
    <w:p w14:paraId="603471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（4）水池填平：水池抽水6*3*1.5米，砂石回填6*3*1.2米，C30砼浇筑路面6*3*0.3米；</w:t>
      </w:r>
    </w:p>
    <w:p w14:paraId="723FB3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（5）树林漏点补漏：堆场西侧树林处有2处泄漏点，需开挖查找漏点并进行打抱箍，具体漏点数量不详，因涉及隐蔽工程，开挖面积、深度需由投标方自行考虑。</w:t>
      </w:r>
    </w:p>
    <w:p w14:paraId="52AD3B2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6）货场漏点补漏：货场路面有2处漏水，需破碎混凝土路面共15平方米，人工开挖土方至漏点（漏点数不详及土方开挖深度需投标方现场踏勘后综合考虑），对DN200工业水管道泄漏点带压堵漏，堵漏形式：打抱箍，管道材质为碳钢。土方回填（回填土方不含杂质、分层夯实），恢复路面，铺设100mm碎石垫层重新浇筑路面混凝土(厚度同原路面厚度，标号C30），内配单层双向Φ10@150mm（四周钢筋采用植筋方式植入周边路面混凝土内）。</w:t>
      </w:r>
    </w:p>
    <w:p w14:paraId="0F0E4F7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（7）路牙修复：地面铺设C15砼浇平，上部铺设路牙，共5米。</w:t>
      </w:r>
    </w:p>
    <w:p w14:paraId="63495C8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（8）高站台东侧约6米水沟盖板缺失，制作65*50*5cm混凝土盖板（C25混凝土，钢筋8＃单层双向，立模浇筑）约12块，清理水沟枯枝碎石并将盖板铺设整齐。</w:t>
      </w:r>
    </w:p>
    <w:p w14:paraId="26DFA51B">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color w:val="FF0000"/>
          <w:kern w:val="2"/>
          <w:sz w:val="32"/>
          <w:szCs w:val="32"/>
          <w:lang w:val="en-US" w:eastAsia="zh-CN"/>
        </w:rPr>
      </w:pPr>
      <w:r>
        <w:rPr>
          <w:rFonts w:hint="eastAsia" w:ascii="方正仿宋简体" w:hAnsi="方正仿宋简体" w:eastAsia="方正仿宋简体" w:cs="方正仿宋简体"/>
          <w:kern w:val="2"/>
          <w:sz w:val="32"/>
          <w:szCs w:val="32"/>
          <w:lang w:val="en-US" w:eastAsia="zh-CN"/>
        </w:rPr>
        <w:t>2.</w:t>
      </w:r>
      <w:r>
        <w:rPr>
          <w:rFonts w:hint="eastAsia" w:ascii="方正仿宋简体" w:hAnsi="方正仿宋简体" w:eastAsia="方正仿宋简体" w:cs="方正仿宋简体"/>
          <w:color w:val="FF0000"/>
          <w:kern w:val="2"/>
          <w:sz w:val="32"/>
          <w:szCs w:val="32"/>
          <w:lang w:val="en-US" w:eastAsia="zh-CN"/>
        </w:rPr>
        <w:t>承包方式：</w:t>
      </w:r>
    </w:p>
    <w:p w14:paraId="545E5DD9">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w:t>
      </w:r>
      <w:r>
        <w:rPr>
          <w:rFonts w:hint="eastAsia" w:ascii="方正仿宋简体" w:hAnsi="方正仿宋简体" w:eastAsia="方正仿宋简体" w:cs="方正仿宋简体"/>
          <w:sz w:val="32"/>
          <w:szCs w:val="32"/>
          <w:lang w:val="en-US" w:eastAsia="zh-CN"/>
        </w:rPr>
        <w:t>铁路货场高站台新增排水沟项目</w:t>
      </w:r>
      <w:r>
        <w:rPr>
          <w:rFonts w:hint="eastAsia" w:ascii="方正仿宋简体" w:hAnsi="方正仿宋简体" w:eastAsia="方正仿宋简体" w:cs="方正仿宋简体"/>
          <w:kern w:val="2"/>
          <w:sz w:val="32"/>
          <w:szCs w:val="32"/>
          <w:lang w:val="en-US" w:eastAsia="zh-CN" w:bidi="ar-SA"/>
        </w:rPr>
        <w:t>：包工、包料；</w:t>
      </w:r>
    </w:p>
    <w:p w14:paraId="7F7B9C9C">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w:t>
      </w:r>
      <w:r>
        <w:rPr>
          <w:rFonts w:hint="eastAsia" w:ascii="方正仿宋简体" w:hAnsi="方正仿宋简体" w:eastAsia="方正仿宋简体" w:cs="方正仿宋简体"/>
          <w:sz w:val="32"/>
          <w:szCs w:val="32"/>
          <w:lang w:val="en-US" w:eastAsia="zh-CN"/>
        </w:rPr>
        <w:t>铁路货场新增堆场部位排水沟改造</w:t>
      </w:r>
      <w:r>
        <w:rPr>
          <w:rFonts w:hint="eastAsia" w:ascii="方正仿宋简体" w:hAnsi="方正仿宋简体" w:eastAsia="方正仿宋简体" w:cs="方正仿宋简体"/>
          <w:kern w:val="2"/>
          <w:sz w:val="32"/>
          <w:szCs w:val="32"/>
          <w:lang w:val="en-US" w:eastAsia="zh-CN" w:bidi="ar-SA"/>
        </w:rPr>
        <w:t>：除</w:t>
      </w:r>
      <w:r>
        <w:rPr>
          <w:rFonts w:hint="eastAsia" w:ascii="方正仿宋简体" w:hAnsi="方正仿宋简体" w:eastAsia="方正仿宋简体" w:cs="方正仿宋简体"/>
          <w:sz w:val="32"/>
          <w:szCs w:val="32"/>
          <w:lang w:val="en-US" w:eastAsia="zh-CN"/>
        </w:rPr>
        <w:t>排水沟盖板由招标方提供外，其他</w:t>
      </w:r>
      <w:r>
        <w:rPr>
          <w:rFonts w:hint="eastAsia" w:ascii="方正仿宋简体" w:hAnsi="方正仿宋简体" w:eastAsia="方正仿宋简体" w:cs="方正仿宋简体"/>
          <w:kern w:val="2"/>
          <w:sz w:val="32"/>
          <w:szCs w:val="32"/>
          <w:lang w:val="en-US" w:eastAsia="zh-CN" w:bidi="ar-SA"/>
        </w:rPr>
        <w:t>包工、包料；</w:t>
      </w:r>
    </w:p>
    <w:p w14:paraId="2CA34E2E">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w:t>
      </w:r>
      <w:r>
        <w:rPr>
          <w:rFonts w:hint="default" w:ascii="方正仿宋简体" w:hAnsi="方正仿宋简体" w:eastAsia="方正仿宋简体" w:cs="方正仿宋简体"/>
          <w:kern w:val="2"/>
          <w:sz w:val="32"/>
          <w:szCs w:val="32"/>
          <w:lang w:val="en-US" w:eastAsia="zh-CN" w:bidi="ar-SA"/>
        </w:rPr>
        <w:t>废旧物资堆放区域排水沟改造及整理</w:t>
      </w:r>
      <w:r>
        <w:rPr>
          <w:rFonts w:hint="eastAsia" w:ascii="方正仿宋简体" w:hAnsi="方正仿宋简体" w:eastAsia="方正仿宋简体" w:cs="方正仿宋简体"/>
          <w:kern w:val="2"/>
          <w:sz w:val="32"/>
          <w:szCs w:val="32"/>
          <w:lang w:val="en-US" w:eastAsia="zh-CN" w:bidi="ar-SA"/>
        </w:rPr>
        <w:t>：包工、包料。</w:t>
      </w:r>
    </w:p>
    <w:p w14:paraId="4B3381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（4）水池填平：包工、包料。</w:t>
      </w:r>
    </w:p>
    <w:p w14:paraId="1CFFDD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（5）树林漏点补漏：包工、包料。</w:t>
      </w:r>
    </w:p>
    <w:p w14:paraId="42764F36">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（6）货场漏点补漏：包工、包料。</w:t>
      </w:r>
    </w:p>
    <w:p w14:paraId="10561A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（7）路牙修复：包工、包料。</w:t>
      </w:r>
    </w:p>
    <w:p w14:paraId="5CEC2E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（8）水沟盖板制作并安装：包工、包料。</w:t>
      </w:r>
    </w:p>
    <w:p w14:paraId="6ACE8C27">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3.</w:t>
      </w:r>
      <w:r>
        <w:rPr>
          <w:rFonts w:ascii="方正仿宋简体" w:hAnsi="方正仿宋简体" w:eastAsia="方正仿宋简体" w:cs="方正仿宋简体"/>
          <w:color w:val="FF0000"/>
          <w:kern w:val="2"/>
          <w:sz w:val="32"/>
          <w:szCs w:val="32"/>
        </w:rPr>
        <w:t>施工涉及到</w:t>
      </w:r>
      <w:r>
        <w:rPr>
          <w:rFonts w:hint="eastAsia" w:ascii="方正仿宋简体" w:hAnsi="方正仿宋简体" w:eastAsia="方正仿宋简体" w:cs="方正仿宋简体"/>
          <w:color w:val="FF0000"/>
          <w:kern w:val="2"/>
          <w:sz w:val="32"/>
          <w:szCs w:val="32"/>
          <w:lang w:eastAsia="zh-CN"/>
        </w:rPr>
        <w:t>动火作业等特殊作业</w:t>
      </w:r>
      <w:r>
        <w:rPr>
          <w:rFonts w:ascii="方正仿宋简体" w:hAnsi="方正仿宋简体" w:eastAsia="方正仿宋简体" w:cs="方正仿宋简体"/>
          <w:color w:val="FF0000"/>
          <w:kern w:val="2"/>
          <w:sz w:val="32"/>
          <w:szCs w:val="32"/>
        </w:rPr>
        <w:t>，须审批危险作业票证，希望投标单位认真计算，合理报价。</w:t>
      </w:r>
    </w:p>
    <w:p w14:paraId="60D649C6">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施工所需吊车、叉车由招标方提供外，其它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14:paraId="067C38CA">
      <w:pPr>
        <w:keepNext w:val="0"/>
        <w:keepLines w:val="0"/>
        <w:pageBreakBefore w:val="0"/>
        <w:kinsoku/>
        <w:wordWrap/>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.质量要求及技术标准：质量要求及技术标准：</w:t>
      </w:r>
      <w:r>
        <w:rPr>
          <w:rFonts w:hint="eastAsia" w:ascii="方正仿宋简体" w:hAnsi="方正仿宋简体" w:eastAsia="方正仿宋简体" w:cs="方正仿宋简体"/>
          <w:color w:val="auto"/>
          <w:sz w:val="32"/>
          <w:szCs w:val="32"/>
          <w:lang w:val="en-US" w:eastAsia="zh-CN"/>
        </w:rPr>
        <w:t>《钢结构工程施工质量验收标准》GB50205-2020；《建筑工程施工质量验收统一标准》GB50300-2013。</w:t>
      </w:r>
    </w:p>
    <w:p w14:paraId="448BB54A">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6</w:t>
      </w:r>
      <w:r>
        <w:rPr>
          <w:rFonts w:ascii="方正仿宋简体" w:hAnsi="方正仿宋简体" w:eastAsia="方正仿宋简体" w:cs="方正仿宋简体"/>
          <w:kern w:val="2"/>
          <w:sz w:val="32"/>
          <w:szCs w:val="32"/>
        </w:rPr>
        <w:t>.工程报价为含税价，请注明税率。</w:t>
      </w:r>
    </w:p>
    <w:p w14:paraId="52E19054">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14:paraId="635FC961">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8.质保期，本项目验收合格之日起</w:t>
      </w:r>
      <w:r>
        <w:rPr>
          <w:rFonts w:hint="eastAsia" w:ascii="方正仿宋简体" w:hAnsi="方正仿宋简体" w:eastAsia="方正仿宋简体" w:cs="方正仿宋简体"/>
          <w:sz w:val="32"/>
          <w:szCs w:val="32"/>
          <w:u w:val="single"/>
          <w:lang w:val="en-US" w:eastAsia="zh-CN"/>
        </w:rPr>
        <w:t xml:space="preserve"> 1 </w:t>
      </w:r>
      <w:r>
        <w:rPr>
          <w:rFonts w:hint="eastAsia" w:ascii="方正仿宋简体" w:hAnsi="方正仿宋简体" w:eastAsia="方正仿宋简体" w:cs="方正仿宋简体"/>
          <w:kern w:val="2"/>
          <w:sz w:val="32"/>
          <w:szCs w:val="32"/>
          <w:lang w:val="en-US" w:eastAsia="zh-CN"/>
        </w:rPr>
        <w:t>年。</w:t>
      </w:r>
    </w:p>
    <w:p w14:paraId="05877388">
      <w:pPr>
        <w:pageBreakBefore w:val="0"/>
        <w:kinsoku/>
        <w:wordWrap w:val="0"/>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268BA230">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eastAsia="zh-CN"/>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r>
        <w:rPr>
          <w:rFonts w:hint="eastAsia" w:ascii="方正仿宋简体" w:hAnsi="方正仿宋简体" w:eastAsia="方正仿宋简体" w:cs="方正仿宋简体"/>
          <w:color w:val="auto"/>
          <w:sz w:val="32"/>
          <w:szCs w:val="32"/>
          <w:lang w:eastAsia="zh-CN"/>
        </w:rPr>
        <w:t>；</w:t>
      </w:r>
    </w:p>
    <w:p w14:paraId="0CFD2696">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6E7A8822">
      <w:pPr>
        <w:pageBreakBefore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仿宋简体" w:hAnsi="方正仿宋简体" w:eastAsia="方正仿宋简体" w:cs="方正仿宋简体"/>
          <w:b w:val="0"/>
          <w:bCs w:val="0"/>
          <w:kern w:val="2"/>
          <w:sz w:val="32"/>
          <w:szCs w:val="32"/>
          <w:highlight w:val="none"/>
          <w:lang w:val="en-US" w:eastAsia="zh-CN" w:bidi="ar-SA"/>
        </w:rPr>
        <w:t>1.投标时企业单位需提供《营业执照》、《税务登记证》、《组织机构代码证》（或三证合一）；</w:t>
      </w:r>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hAnsi="方正仿宋简体" w:eastAsia="方正仿宋简体" w:cs="方正仿宋简体"/>
          <w:sz w:val="32"/>
          <w:szCs w:val="32"/>
          <w:highlight w:val="none"/>
          <w:lang w:eastAsia="zh-CN"/>
        </w:rPr>
        <w:t>）；</w:t>
      </w:r>
      <w:r>
        <w:rPr>
          <w:rFonts w:hint="eastAsia" w:ascii="方正仿宋简体" w:eastAsia="方正仿宋简体" w:cs="仿宋_GB2312"/>
          <w:color w:val="FF0000"/>
          <w:sz w:val="32"/>
          <w:szCs w:val="32"/>
          <w:highlight w:val="none"/>
          <w:lang w:val="en-US" w:eastAsia="zh-CN"/>
        </w:rPr>
        <w:t>建筑工程施工总承包叁级</w:t>
      </w:r>
      <w:r>
        <w:rPr>
          <w:rFonts w:hint="eastAsia" w:ascii="方正仿宋简体" w:eastAsia="方正仿宋简体" w:cs="仿宋_GB2312"/>
          <w:color w:val="FF0000"/>
          <w:sz w:val="32"/>
          <w:szCs w:val="32"/>
        </w:rPr>
        <w:t>及以上</w:t>
      </w:r>
      <w:r>
        <w:rPr>
          <w:rFonts w:hint="eastAsia" w:ascii="方正仿宋简体" w:eastAsia="方正仿宋简体" w:cs="仿宋_GB2312"/>
          <w:color w:val="FF0000"/>
          <w:sz w:val="32"/>
          <w:szCs w:val="32"/>
          <w:lang w:eastAsia="zh-CN"/>
        </w:rPr>
        <w:t>资质；</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；特种作业操作证：焊工证</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lang w:val="en-US" w:eastAsia="zh-CN"/>
        </w:rPr>
        <w:t>；</w:t>
      </w:r>
      <w:r>
        <w:rPr>
          <w:rFonts w:hint="eastAsia" w:ascii="方正仿宋简体" w:eastAsia="方正仿宋简体"/>
          <w:color w:val="FF0000"/>
          <w:sz w:val="32"/>
          <w:szCs w:val="32"/>
        </w:rPr>
        <w:t>安全生产许可证</w:t>
      </w:r>
      <w:r>
        <w:rPr>
          <w:rFonts w:hint="eastAsia" w:ascii="方正仿宋简体" w:hAnsi="方正仿宋简体" w:eastAsia="方正仿宋简体" w:cs="方正仿宋简体"/>
          <w:b w:val="0"/>
          <w:bCs/>
          <w:sz w:val="32"/>
          <w:szCs w:val="32"/>
          <w:highlight w:val="none"/>
          <w:u w:val="none"/>
          <w:lang w:val="en-US" w:eastAsia="zh-CN"/>
        </w:rPr>
        <w:t>；</w:t>
      </w:r>
      <w:r>
        <w:rPr>
          <w:rFonts w:hint="eastAsia" w:ascii="方正仿宋简体" w:hAnsi="方正仿宋简体" w:eastAsia="方正仿宋简体" w:cs="方正仿宋简体"/>
          <w:b w:val="0"/>
          <w:bCs w:val="0"/>
          <w:color w:val="FF0000"/>
          <w:kern w:val="2"/>
          <w:sz w:val="32"/>
          <w:szCs w:val="32"/>
          <w:highlight w:val="none"/>
          <w:lang w:val="en-US" w:eastAsia="zh-CN" w:bidi="ar-SA"/>
        </w:rPr>
        <w:t>具备履行合同所必需的设备和专业技术能力的书面声明，详见附件2；法人授权书，详见附件3；参加采购活动前3年内在经营活动中没有重大违法记录的书面声明，详见附件4。</w:t>
      </w:r>
      <w:r>
        <w:rPr>
          <w:rFonts w:hint="eastAsia" w:ascii="方正仿宋简体" w:hAnsi="方正仿宋简体" w:eastAsia="方正仿宋简体" w:cs="方正仿宋简体"/>
          <w:b w:val="0"/>
          <w:bCs w:val="0"/>
          <w:color w:val="auto"/>
          <w:kern w:val="2"/>
          <w:sz w:val="32"/>
          <w:szCs w:val="32"/>
          <w:highlight w:val="none"/>
          <w:lang w:val="en-US" w:eastAsia="zh-CN" w:bidi="ar-SA"/>
        </w:rPr>
        <w:t>（以上资格证明文件均可提供复印件，但须加盖公章，注：在招标单位1年内有业绩且以上资格证明文件均合法有效的企业可不提供以上资格证明文件。）</w:t>
      </w:r>
    </w:p>
    <w:p w14:paraId="73C8FAA0">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rPr>
        <w:t>。</w:t>
      </w:r>
      <w:r>
        <w:rPr>
          <w:rFonts w:hint="eastAsia" w:ascii="方正仿宋简体" w:eastAsia="方正仿宋简体" w:cs="仿宋_GB2312"/>
          <w:color w:val="FF0000"/>
          <w:sz w:val="32"/>
          <w:szCs w:val="32"/>
          <w:lang w:eastAsia="zh-CN"/>
        </w:rPr>
        <w:t>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auto"/>
          <w:sz w:val="32"/>
          <w:szCs w:val="32"/>
          <w:lang w:eastAsia="zh-CN"/>
        </w:rPr>
        <w:t>。</w:t>
      </w:r>
      <w:r>
        <w:rPr>
          <w:rFonts w:hint="eastAsia" w:ascii="方正仿宋简体" w:eastAsia="方正仿宋简体" w:cs="仿宋_GB2312"/>
          <w:color w:val="auto"/>
          <w:sz w:val="32"/>
          <w:szCs w:val="32"/>
        </w:rPr>
        <w:t>)</w:t>
      </w:r>
    </w:p>
    <w:p w14:paraId="363F1BB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FF0000"/>
          <w:kern w:val="1"/>
          <w:sz w:val="32"/>
          <w:szCs w:val="32"/>
          <w:lang w:eastAsia="zh-CN"/>
        </w:rPr>
        <w:t>培训时间不少于</w:t>
      </w:r>
      <w:r>
        <w:rPr>
          <w:rFonts w:hint="eastAsia" w:ascii="方正仿宋简体" w:hAnsi="方正仿宋简体" w:eastAsia="方正仿宋简体" w:cs="方正仿宋简体"/>
          <w:color w:val="FF0000"/>
          <w:kern w:val="1"/>
          <w:sz w:val="32"/>
          <w:szCs w:val="32"/>
          <w:lang w:val="en-US" w:eastAsia="zh-CN"/>
        </w:rPr>
        <w:t>16小时+2小时=18小时</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07DB4FF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39A9FF0B">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113014E3">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13D657E1">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13288D0A">
      <w:pPr>
        <w:pStyle w:val="3"/>
        <w:spacing w:before="0" w:after="0" w:line="600" w:lineRule="exact"/>
        <w:ind w:firstLine="640" w:firstLineChars="200"/>
        <w:rPr>
          <w:rFonts w:ascii="方正黑体_GBK" w:hAnsi="方正黑体_GBK" w:eastAsia="方正黑体_GBK" w:cs="方正黑体_GBK"/>
          <w:b w:val="0"/>
          <w:szCs w:val="32"/>
        </w:rPr>
      </w:pPr>
      <w:r>
        <w:rPr>
          <w:rFonts w:hint="eastAsia" w:ascii="方正黑体_GBK" w:hAnsi="方正黑体_GBK" w:eastAsia="方正黑体_GBK" w:cs="方正黑体_GBK"/>
          <w:b w:val="0"/>
          <w:szCs w:val="32"/>
        </w:rPr>
        <w:t>四、现场踏勘</w:t>
      </w:r>
    </w:p>
    <w:p w14:paraId="780CCB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投标人可在投标截止时间1天前联系招标方技术部门联系人踏勘项目现场。</w:t>
      </w:r>
    </w:p>
    <w:p w14:paraId="36682348">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lang w:val="en-US" w:eastAsia="zh-CN"/>
        </w:rPr>
        <w:t>为保证公平性，招标方由计划运行部和公铁运输共同在现场对投标方介绍现场情况以及此次招标的相关工作量，对实地考察的投标方，招标方将做好踏勘记录（</w:t>
      </w:r>
      <w:r>
        <w:rPr>
          <w:rFonts w:hint="eastAsia" w:ascii="方正仿宋简体" w:hAnsi="方正仿宋简体" w:eastAsia="方正仿宋简体" w:cs="方正仿宋简体"/>
          <w:color w:val="FF0000"/>
          <w:kern w:val="1"/>
          <w:sz w:val="32"/>
          <w:szCs w:val="32"/>
          <w:lang w:val="en-US" w:eastAsia="zh-CN"/>
        </w:rPr>
        <w:t>附件5：现场踏勘证明书</w:t>
      </w:r>
      <w:r>
        <w:rPr>
          <w:rFonts w:hint="eastAsia" w:ascii="方正仿宋简体" w:hAnsi="方正仿宋简体" w:eastAsia="方正仿宋简体" w:cs="方正仿宋简体"/>
          <w:kern w:val="1"/>
          <w:sz w:val="32"/>
          <w:szCs w:val="32"/>
          <w:lang w:val="en-US" w:eastAsia="zh-CN"/>
        </w:rPr>
        <w:t>）。</w:t>
      </w:r>
    </w:p>
    <w:p w14:paraId="0849EAEE">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default"/>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kern w:val="1"/>
          <w:sz w:val="32"/>
          <w:szCs w:val="32"/>
          <w:lang w:val="en-US" w:eastAsia="zh-CN"/>
        </w:rPr>
        <w:t>不参加现场踏勘的投标人（</w:t>
      </w:r>
      <w:r>
        <w:rPr>
          <w:rFonts w:hint="eastAsia" w:ascii="方正仿宋简体" w:hAnsi="方正仿宋简体" w:eastAsia="方正仿宋简体" w:cs="方正仿宋简体"/>
          <w:color w:val="FF0000"/>
          <w:kern w:val="1"/>
          <w:sz w:val="32"/>
          <w:szCs w:val="32"/>
          <w:lang w:val="en-US" w:eastAsia="zh-CN"/>
        </w:rPr>
        <w:t>以踏勘证明书为准，需双方签字确认</w:t>
      </w:r>
      <w:r>
        <w:rPr>
          <w:rFonts w:hint="eastAsia" w:ascii="方正仿宋简体" w:hAnsi="方正仿宋简体" w:eastAsia="方正仿宋简体" w:cs="方正仿宋简体"/>
          <w:kern w:val="1"/>
          <w:sz w:val="32"/>
          <w:szCs w:val="32"/>
          <w:lang w:val="en-US" w:eastAsia="zh-CN"/>
        </w:rPr>
        <w:t>），若踏勘证明书无该单位书面记录，其投标文件将不被接受。</w:t>
      </w:r>
    </w:p>
    <w:p w14:paraId="0B9791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kern w:val="1"/>
          <w:sz w:val="32"/>
          <w:szCs w:val="32"/>
          <w:lang w:val="en-US" w:eastAsia="zh-CN" w:bidi="ar-SA"/>
        </w:rPr>
        <w:t>（四）</w:t>
      </w:r>
      <w:r>
        <w:rPr>
          <w:rFonts w:hint="eastAsia" w:ascii="方正仿宋简体" w:hAnsi="方正仿宋简体" w:eastAsia="方正仿宋简体" w:cs="方正仿宋简体"/>
          <w:bCs/>
          <w:kern w:val="1"/>
          <w:sz w:val="32"/>
          <w:szCs w:val="32"/>
          <w:lang w:val="en-US" w:eastAsia="zh-CN" w:bidi="ar-SA"/>
        </w:rPr>
        <w:t>现场踏勘后对投标人所提问题的澄清（如果有），招标人在投标截止时间前1天，以书面形式通知所有报名的投标人。该澄清内容为招标文件的组成部分。</w:t>
      </w:r>
    </w:p>
    <w:p w14:paraId="366E82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kern w:val="1"/>
          <w:sz w:val="32"/>
          <w:szCs w:val="32"/>
          <w:lang w:val="en-US" w:eastAsia="zh-CN" w:bidi="ar-SA"/>
        </w:rPr>
        <w:t>（五）</w:t>
      </w:r>
      <w:r>
        <w:rPr>
          <w:rFonts w:hint="eastAsia" w:ascii="方正仿宋简体" w:hAnsi="方正仿宋简体" w:eastAsia="方正仿宋简体" w:cs="方正仿宋简体"/>
          <w:bCs/>
          <w:kern w:val="1"/>
          <w:sz w:val="32"/>
          <w:szCs w:val="32"/>
          <w:lang w:val="en-US" w:eastAsia="zh-CN" w:bidi="ar-SA"/>
        </w:rPr>
        <w:t>凡来我公司现场踏勘人员需按照我公司的相关规定进行有关安全规定及安全注意事项的培训教育。</w:t>
      </w:r>
    </w:p>
    <w:p w14:paraId="0DA2D0A0">
      <w:pPr>
        <w:pStyle w:val="8"/>
        <w:pageBreakBefore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、投标</w:t>
      </w:r>
    </w:p>
    <w:p w14:paraId="20CE61F7">
      <w:pPr>
        <w:pStyle w:val="8"/>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2D02FE17">
      <w:pPr>
        <w:pStyle w:val="8"/>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u w:val="none"/>
          <w:lang w:eastAsia="zh-CN"/>
        </w:rPr>
      </w:pPr>
      <w:r>
        <w:rPr>
          <w:rFonts w:hint="eastAsia" w:ascii="方正仿宋简体" w:hAnsi="方正仿宋简体" w:eastAsia="方正仿宋简体" w:cs="方正仿宋简体"/>
          <w:bCs/>
          <w:sz w:val="32"/>
          <w:szCs w:val="32"/>
          <w:lang w:eastAsia="zh-CN"/>
        </w:rPr>
        <w:t>（</w:t>
      </w: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bCs/>
          <w:sz w:val="32"/>
          <w:szCs w:val="32"/>
          <w:lang w:eastAsia="zh-CN"/>
        </w:rPr>
        <w:t>）审计规则：</w:t>
      </w:r>
      <w:r>
        <w:rPr>
          <w:rFonts w:hint="eastAsia" w:ascii="方正仿宋简体" w:hAnsi="方正仿宋简体" w:eastAsia="方正仿宋简体" w:cs="方正仿宋简体"/>
          <w:bCs/>
          <w:kern w:val="1"/>
          <w:sz w:val="32"/>
          <w:szCs w:val="32"/>
          <w:u w:val="none"/>
        </w:rPr>
        <w:t>按2014 年《江苏省安装工程计价表》，《江苏省建筑与装饰工程计价表（2014年版）》、《江苏省建设工程费用定额（2014年）》苏建价[2014]299号。主、辅价格按照镇江市当期造价信息价计价。如当期信息价没有的，以</w:t>
      </w:r>
      <w:r>
        <w:rPr>
          <w:rFonts w:hint="eastAsia" w:ascii="方正仿宋简体" w:hAnsi="方正仿宋简体" w:eastAsia="方正仿宋简体" w:cs="方正仿宋简体"/>
          <w:bCs/>
          <w:kern w:val="1"/>
          <w:sz w:val="32"/>
          <w:szCs w:val="32"/>
          <w:u w:val="none"/>
          <w:lang w:eastAsia="zh-CN"/>
        </w:rPr>
        <w:t>招标</w:t>
      </w:r>
      <w:r>
        <w:rPr>
          <w:rFonts w:hint="eastAsia" w:ascii="方正仿宋简体" w:hAnsi="方正仿宋简体" w:eastAsia="方正仿宋简体" w:cs="方正仿宋简体"/>
          <w:bCs/>
          <w:kern w:val="1"/>
          <w:sz w:val="32"/>
          <w:szCs w:val="32"/>
          <w:u w:val="none"/>
        </w:rPr>
        <w:t>方核定的为准。</w:t>
      </w:r>
      <w:r>
        <w:rPr>
          <w:rFonts w:hint="eastAsia" w:ascii="方正仿宋简体" w:hAnsi="方正仿宋简体" w:eastAsia="方正仿宋简体" w:cs="方正仿宋简体"/>
          <w:bCs/>
          <w:kern w:val="1"/>
          <w:sz w:val="32"/>
          <w:szCs w:val="32"/>
          <w:u w:val="none"/>
          <w:lang w:eastAsia="zh-CN"/>
        </w:rPr>
        <w:t>招标</w:t>
      </w:r>
      <w:r>
        <w:rPr>
          <w:rFonts w:hint="eastAsia" w:ascii="方正仿宋简体" w:hAnsi="方正仿宋简体" w:eastAsia="方正仿宋简体" w:cs="方正仿宋简体"/>
          <w:bCs/>
          <w:kern w:val="1"/>
          <w:sz w:val="32"/>
          <w:szCs w:val="32"/>
          <w:u w:val="none"/>
        </w:rPr>
        <w:t>方委托索普集团审计部进行审计，除本合同特别约定的外，其余参照索普集团相关规定执行。</w:t>
      </w:r>
    </w:p>
    <w:p w14:paraId="51A8C260">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竣工验收合格且</w:t>
      </w:r>
      <w:r>
        <w:rPr>
          <w:rFonts w:hint="eastAsia" w:ascii="方正仿宋简体" w:hAnsi="方正仿宋简体" w:eastAsia="方正仿宋简体" w:cs="方正仿宋简体"/>
          <w:bCs/>
          <w:kern w:val="1"/>
          <w:sz w:val="32"/>
          <w:szCs w:val="32"/>
          <w:u w:val="single"/>
        </w:rPr>
        <w:t>按实际工作量结算，</w:t>
      </w:r>
      <w:r>
        <w:rPr>
          <w:rFonts w:hint="eastAsia" w:ascii="方正仿宋简体" w:hAnsi="方正仿宋简体" w:eastAsia="方正仿宋简体" w:cs="方正仿宋简体"/>
          <w:bCs/>
          <w:color w:val="auto"/>
          <w:kern w:val="0"/>
          <w:sz w:val="32"/>
          <w:szCs w:val="32"/>
          <w:u w:val="single"/>
          <w:lang w:val="en-US" w:eastAsia="zh-CN" w:bidi="ar-SA"/>
        </w:rPr>
        <w:t>中标方根据招标方提供的审计认定单价格开具增值税专用发票，招标方收到发票后60日内</w:t>
      </w:r>
      <w:r>
        <w:rPr>
          <w:rFonts w:hint="eastAsia" w:ascii="方正仿宋简体" w:hAnsi="方正仿宋简体" w:eastAsia="方正仿宋简体" w:cs="方正仿宋简体"/>
          <w:b/>
          <w:kern w:val="1"/>
          <w:sz w:val="32"/>
          <w:szCs w:val="32"/>
          <w:u w:val="single"/>
        </w:rPr>
        <w:t>以</w:t>
      </w:r>
      <w:r>
        <w:rPr>
          <w:rFonts w:hint="eastAsia" w:ascii="方正仿宋简体" w:hAnsi="方正仿宋简体" w:eastAsia="方正仿宋简体" w:cs="方正仿宋简体"/>
          <w:b/>
          <w:kern w:val="1"/>
          <w:sz w:val="32"/>
          <w:szCs w:val="32"/>
          <w:u w:val="single"/>
          <w:lang w:eastAsia="zh-CN"/>
        </w:rPr>
        <w:t>银行承兑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color w:val="auto"/>
          <w:kern w:val="0"/>
          <w:sz w:val="32"/>
          <w:szCs w:val="32"/>
          <w:u w:val="single"/>
          <w:lang w:val="en-US" w:eastAsia="zh-CN" w:bidi="ar-SA"/>
        </w:rPr>
        <w:t>90%，剩余10% 壹年无质量问题后</w:t>
      </w:r>
      <w:r>
        <w:rPr>
          <w:rFonts w:hint="eastAsia" w:ascii="方正仿宋简体" w:hAnsi="方正仿宋简体" w:eastAsia="方正仿宋简体" w:cs="方正仿宋简体"/>
          <w:b/>
          <w:kern w:val="1"/>
          <w:sz w:val="32"/>
          <w:szCs w:val="32"/>
          <w:u w:val="single"/>
        </w:rPr>
        <w:t>以</w:t>
      </w:r>
      <w:r>
        <w:rPr>
          <w:rFonts w:hint="eastAsia" w:ascii="方正仿宋简体" w:hAnsi="方正仿宋简体" w:eastAsia="方正仿宋简体" w:cs="方正仿宋简体"/>
          <w:b/>
          <w:kern w:val="1"/>
          <w:sz w:val="32"/>
          <w:szCs w:val="32"/>
          <w:u w:val="single"/>
          <w:lang w:eastAsia="zh-CN"/>
        </w:rPr>
        <w:t>银行承兑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468C9AFB">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本项目通过线下方式进行：</w:t>
      </w:r>
    </w:p>
    <w:p w14:paraId="62E4D0B2">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采用线下投标应将报价书及相关资料以标袋形式送达，标袋必须密封并加盖公章；在标袋封面上需注明投标项目名称、投标方名称、联系人、联系电话等；并要求在投标截止时间之前送达，逾期将作为废标处理。</w:t>
      </w:r>
    </w:p>
    <w:p w14:paraId="22962F86">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53C502C6">
      <w:pPr>
        <w:pStyle w:val="26"/>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76841FA">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CAD1550">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C0B07E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07001E07">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09DB7BDF">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327105BC">
      <w:pPr>
        <w:pStyle w:val="26"/>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7BF4D70">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2A232CEB">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869CAC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65DE484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308D8A0A">
      <w:pPr>
        <w:pStyle w:val="8"/>
        <w:keepNext w:val="0"/>
        <w:keepLines w:val="0"/>
        <w:pageBreakBefore w:val="0"/>
        <w:widowControl w:val="0"/>
        <w:numPr>
          <w:ilvl w:val="0"/>
          <w:numId w:val="1"/>
        </w:numPr>
        <w:kinsoku/>
        <w:overflowPunct/>
        <w:topLinePunct w:val="0"/>
        <w:autoSpaceDE/>
        <w:autoSpaceDN/>
        <w:bidi w:val="0"/>
        <w:spacing w:line="600" w:lineRule="exact"/>
        <w:ind w:firstLine="640" w:firstLineChars="200"/>
        <w:textAlignment w:val="auto"/>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7D5D9DD5">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7F72406">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69F858CE">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1E48665C">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0B077E73">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0457933B">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51D8E2DB">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3367B246">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29CCABC2">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w:t>
      </w:r>
      <w:r>
        <w:rPr>
          <w:rFonts w:hint="eastAsia" w:ascii="方正仿宋简体" w:hAnsi="方正仿宋简体" w:eastAsia="方正仿宋简体" w:cs="方正仿宋简体"/>
          <w:bCs/>
          <w:kern w:val="1"/>
          <w:sz w:val="32"/>
          <w:szCs w:val="32"/>
          <w:highlight w:val="none"/>
        </w:rPr>
        <w:t>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631168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5A2CA83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014FD6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5E94B1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41560C25">
      <w:pPr>
        <w:pStyle w:val="8"/>
        <w:keepNext w:val="0"/>
        <w:keepLines w:val="0"/>
        <w:pageBreakBefore w:val="0"/>
        <w:widowControl w:val="0"/>
        <w:kinsoku/>
        <w:overflowPunct/>
        <w:topLinePunct w:val="0"/>
        <w:autoSpaceDE/>
        <w:autoSpaceDN/>
        <w:bidi w:val="0"/>
        <w:spacing w:line="600" w:lineRule="exact"/>
        <w:ind w:firstLine="643" w:firstLineChars="200"/>
        <w:textAlignment w:val="auto"/>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0ECA96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6F3F89D9">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38697CA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79DA319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w:t>
      </w:r>
      <w:r>
        <w:rPr>
          <w:rFonts w:hint="eastAsia" w:ascii="方正仿宋简体" w:hAnsi="方正仿宋简体" w:eastAsia="方正仿宋简体" w:cs="方正仿宋简体"/>
          <w:bCs/>
          <w:kern w:val="1"/>
          <w:sz w:val="32"/>
          <w:szCs w:val="32"/>
          <w:lang w:eastAsia="zh-CN"/>
        </w:rPr>
        <w:t>投标人除承担合同总价</w:t>
      </w:r>
      <w:r>
        <w:rPr>
          <w:rFonts w:hint="eastAsia" w:ascii="方正仿宋简体" w:hAnsi="方正仿宋简体" w:eastAsia="方正仿宋简体" w:cs="方正仿宋简体"/>
          <w:bCs/>
          <w:kern w:val="1"/>
          <w:sz w:val="32"/>
          <w:szCs w:val="32"/>
          <w:lang w:val="en-US" w:eastAsia="zh-CN"/>
        </w:rPr>
        <w:t>20%的违约金外，</w:t>
      </w:r>
      <w:r>
        <w:rPr>
          <w:rFonts w:hint="eastAsia" w:ascii="方正仿宋简体" w:hAnsi="方正仿宋简体" w:eastAsia="方正仿宋简体" w:cs="方正仿宋简体"/>
          <w:bCs/>
          <w:kern w:val="1"/>
          <w:sz w:val="32"/>
          <w:szCs w:val="32"/>
          <w:lang w:eastAsia="zh-CN"/>
        </w:rPr>
        <w:t>由此产生的营运损失由投标人另行承担</w:t>
      </w:r>
      <w:r>
        <w:rPr>
          <w:rFonts w:hint="eastAsia" w:ascii="方正仿宋简体" w:hAnsi="方正仿宋简体" w:eastAsia="方正仿宋简体" w:cs="方正仿宋简体"/>
          <w:bCs/>
          <w:kern w:val="1"/>
          <w:sz w:val="32"/>
          <w:szCs w:val="32"/>
        </w:rPr>
        <w:t>。</w:t>
      </w:r>
    </w:p>
    <w:p w14:paraId="0C07B6F5">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含20天）</w:t>
      </w:r>
      <w:r>
        <w:rPr>
          <w:rFonts w:hint="eastAsia" w:ascii="方正仿宋简体" w:hAnsi="方正仿宋简体" w:eastAsia="方正仿宋简体" w:cs="方正仿宋简体"/>
          <w:bCs/>
          <w:kern w:val="1"/>
          <w:sz w:val="32"/>
          <w:szCs w:val="32"/>
          <w:lang w:eastAsia="zh-CN"/>
        </w:rPr>
        <w:t>以上</w:t>
      </w:r>
      <w:r>
        <w:rPr>
          <w:rFonts w:hint="eastAsia" w:ascii="方正仿宋简体" w:hAnsi="方正仿宋简体" w:eastAsia="方正仿宋简体" w:cs="方正仿宋简体"/>
          <w:bCs/>
          <w:kern w:val="1"/>
          <w:sz w:val="32"/>
          <w:szCs w:val="32"/>
        </w:rPr>
        <w:t>，招标人有权解除合同，并按合同总额20%追究投标人违约责任（如有异议请在报价时注明）。</w:t>
      </w:r>
      <w:r>
        <w:rPr>
          <w:rFonts w:hint="eastAsia" w:ascii="方正仿宋简体" w:hAnsi="方正仿宋简体" w:eastAsia="方正仿宋简体" w:cs="方正仿宋简体"/>
          <w:bCs/>
          <w:kern w:val="1"/>
          <w:sz w:val="32"/>
          <w:szCs w:val="32"/>
          <w:lang w:eastAsia="zh-CN"/>
        </w:rPr>
        <w:t>因投标人违约给招标人造成的损失违约金不足以弥补的，由投标人另行补足。</w:t>
      </w:r>
    </w:p>
    <w:p w14:paraId="789BC28C">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11C12E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r>
        <w:rPr>
          <w:rFonts w:hint="eastAsia" w:ascii="方正仿宋简体" w:hAnsi="方正仿宋简体" w:eastAsia="方正仿宋简体" w:cs="方正仿宋简体"/>
          <w:bCs/>
          <w:kern w:val="1"/>
          <w:sz w:val="32"/>
          <w:szCs w:val="32"/>
          <w:lang w:eastAsia="zh-CN"/>
        </w:rPr>
        <w:t>投标人造成的损失违约金不足以弥补的，由投标人另行补足。</w:t>
      </w:r>
    </w:p>
    <w:p w14:paraId="42964E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7DD3F7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14:paraId="1D2913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01DA7C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14:paraId="188D4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3B7C5C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7F880B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49161D7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363433B1">
      <w:pPr>
        <w:pStyle w:val="2"/>
        <w:keepNext/>
        <w:keepLines/>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5604AE1D">
      <w:pPr>
        <w:tabs>
          <w:tab w:val="left" w:pos="180"/>
        </w:tabs>
        <w:spacing w:line="600" w:lineRule="exact"/>
        <w:rPr>
          <w:rFonts w:hint="eastAsia" w:ascii="方正仿宋简体" w:hAnsi="方正仿宋简体" w:eastAsia="方正仿宋简体" w:cs="方正仿宋简体"/>
          <w:kern w:val="1"/>
          <w:sz w:val="32"/>
          <w:szCs w:val="32"/>
        </w:rPr>
      </w:pPr>
    </w:p>
    <w:p w14:paraId="101FE36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镇江海纳川公铁运输有限公司</w:t>
      </w:r>
      <w:r>
        <w:rPr>
          <w:rFonts w:hint="eastAsia" w:ascii="方正仿宋简体" w:hAnsi="方正仿宋简体" w:eastAsia="方正仿宋简体" w:cs="方正仿宋简体"/>
          <w:kern w:val="1"/>
          <w:sz w:val="32"/>
          <w:szCs w:val="32"/>
        </w:rPr>
        <w:t>：</w:t>
      </w:r>
    </w:p>
    <w:p w14:paraId="1E2EA511">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099D5E3A">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08768166">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p w14:paraId="6A58EC71">
      <w:pPr>
        <w:spacing w:line="600" w:lineRule="exact"/>
        <w:ind w:firstLine="640" w:firstLineChars="200"/>
        <w:jc w:val="left"/>
        <w:rPr>
          <w:rFonts w:hint="eastAsia" w:ascii="方正仿宋简体" w:hAnsi="方正仿宋简体" w:eastAsia="方正仿宋简体" w:cs="方正仿宋简体"/>
          <w:sz w:val="32"/>
          <w:szCs w:val="32"/>
        </w:rPr>
      </w:pPr>
    </w:p>
    <w:tbl>
      <w:tblPr>
        <w:tblStyle w:val="16"/>
        <w:tblW w:w="10627" w:type="dxa"/>
        <w:jc w:val="center"/>
        <w:tblLayout w:type="fixed"/>
        <w:tblCellMar>
          <w:top w:w="0" w:type="dxa"/>
          <w:left w:w="108" w:type="dxa"/>
          <w:bottom w:w="0" w:type="dxa"/>
          <w:right w:w="108" w:type="dxa"/>
        </w:tblCellMar>
      </w:tblPr>
      <w:tblGrid>
        <w:gridCol w:w="802"/>
        <w:gridCol w:w="4077"/>
        <w:gridCol w:w="1683"/>
        <w:gridCol w:w="1395"/>
        <w:gridCol w:w="2670"/>
      </w:tblGrid>
      <w:tr w14:paraId="00473F5D">
        <w:tblPrEx>
          <w:tblCellMar>
            <w:top w:w="0" w:type="dxa"/>
            <w:left w:w="108" w:type="dxa"/>
            <w:bottom w:w="0" w:type="dxa"/>
            <w:right w:w="108" w:type="dxa"/>
          </w:tblCellMar>
        </w:tblPrEx>
        <w:trPr>
          <w:trHeight w:val="870" w:hRule="exact"/>
          <w:jc w:val="center"/>
        </w:trPr>
        <w:tc>
          <w:tcPr>
            <w:tcW w:w="802" w:type="dxa"/>
            <w:tcBorders>
              <w:top w:val="single" w:color="000000" w:sz="4" w:space="0"/>
              <w:left w:val="single" w:color="000000" w:sz="4" w:space="0"/>
              <w:bottom w:val="single" w:color="000000" w:sz="4" w:space="0"/>
              <w:right w:val="single" w:color="000000" w:sz="4" w:space="0"/>
            </w:tcBorders>
            <w:vAlign w:val="center"/>
          </w:tcPr>
          <w:p w14:paraId="3A500826">
            <w:pPr>
              <w:spacing w:line="360" w:lineRule="auto"/>
              <w:jc w:val="center"/>
              <w:rPr>
                <w:rFonts w:hint="eastAsia" w:ascii="方正仿宋简体" w:hAnsi="方正仿宋简体" w:eastAsia="方正仿宋简体" w:cs="方正仿宋简体"/>
                <w:bCs/>
                <w:kern w:val="2"/>
                <w:sz w:val="24"/>
                <w:lang w:eastAsia="zh-CN"/>
              </w:rPr>
            </w:pPr>
            <w:r>
              <w:rPr>
                <w:rFonts w:hint="eastAsia" w:ascii="方正仿宋简体" w:hAnsi="方正仿宋简体" w:eastAsia="方正仿宋简体" w:cs="方正仿宋简体"/>
                <w:bCs/>
                <w:kern w:val="2"/>
                <w:sz w:val="24"/>
                <w:lang w:eastAsia="zh-CN"/>
              </w:rPr>
              <w:t>序号</w:t>
            </w:r>
          </w:p>
        </w:tc>
        <w:tc>
          <w:tcPr>
            <w:tcW w:w="4077" w:type="dxa"/>
            <w:tcBorders>
              <w:top w:val="single" w:color="000000" w:sz="4" w:space="0"/>
              <w:left w:val="single" w:color="auto" w:sz="4" w:space="0"/>
              <w:bottom w:val="single" w:color="000000" w:sz="4" w:space="0"/>
              <w:right w:val="single" w:color="auto" w:sz="4" w:space="0"/>
            </w:tcBorders>
            <w:vAlign w:val="center"/>
          </w:tcPr>
          <w:p w14:paraId="74D0F44E">
            <w:pPr>
              <w:spacing w:line="360" w:lineRule="auto"/>
              <w:jc w:val="center"/>
              <w:rPr>
                <w:rFonts w:hint="eastAsia" w:ascii="方正仿宋简体" w:hAnsi="方正仿宋简体" w:eastAsia="方正仿宋简体" w:cs="方正仿宋简体"/>
                <w:bCs/>
                <w:kern w:val="2"/>
                <w:sz w:val="24"/>
                <w:lang w:eastAsia="zh-CN"/>
              </w:rPr>
            </w:pPr>
            <w:r>
              <w:rPr>
                <w:rFonts w:hint="eastAsia" w:ascii="方正仿宋简体" w:hAnsi="方正仿宋简体" w:eastAsia="方正仿宋简体" w:cs="方正仿宋简体"/>
                <w:bCs/>
                <w:kern w:val="2"/>
                <w:sz w:val="24"/>
              </w:rPr>
              <w:t>标的名称</w:t>
            </w:r>
          </w:p>
        </w:tc>
        <w:tc>
          <w:tcPr>
            <w:tcW w:w="1683" w:type="dxa"/>
            <w:tcBorders>
              <w:top w:val="single" w:color="000000" w:sz="4" w:space="0"/>
              <w:left w:val="single" w:color="auto" w:sz="4" w:space="0"/>
              <w:bottom w:val="single" w:color="000000" w:sz="4" w:space="0"/>
              <w:right w:val="single" w:color="auto" w:sz="4" w:space="0"/>
            </w:tcBorders>
            <w:vAlign w:val="center"/>
          </w:tcPr>
          <w:p w14:paraId="0B668FA1">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eastAsia="zh-CN"/>
              </w:rPr>
              <w:t>报价（含税）</w:t>
            </w:r>
          </w:p>
        </w:tc>
        <w:tc>
          <w:tcPr>
            <w:tcW w:w="1395" w:type="dxa"/>
            <w:tcBorders>
              <w:top w:val="single" w:color="000000" w:sz="4" w:space="0"/>
              <w:left w:val="single" w:color="auto" w:sz="4" w:space="0"/>
              <w:bottom w:val="single" w:color="000000" w:sz="4" w:space="0"/>
              <w:right w:val="single" w:color="000000" w:sz="4" w:space="0"/>
            </w:tcBorders>
            <w:vAlign w:val="center"/>
          </w:tcPr>
          <w:p w14:paraId="57778B3D">
            <w:pPr>
              <w:spacing w:line="360" w:lineRule="auto"/>
              <w:jc w:val="center"/>
              <w:rPr>
                <w:rFonts w:hint="eastAsia" w:ascii="方正仿宋简体" w:hAnsi="方正仿宋简体" w:eastAsia="方正仿宋简体" w:cs="方正仿宋简体"/>
                <w:bCs/>
                <w:kern w:val="2"/>
                <w:sz w:val="24"/>
                <w:lang w:eastAsia="zh-CN"/>
              </w:rPr>
            </w:pPr>
            <w:r>
              <w:rPr>
                <w:rFonts w:hint="eastAsia" w:ascii="方正仿宋简体" w:hAnsi="方正仿宋简体" w:eastAsia="方正仿宋简体" w:cs="方正仿宋简体"/>
                <w:bCs/>
                <w:kern w:val="2"/>
                <w:sz w:val="24"/>
                <w:lang w:eastAsia="zh-CN"/>
              </w:rPr>
              <w:t>税率</w:t>
            </w:r>
          </w:p>
        </w:tc>
        <w:tc>
          <w:tcPr>
            <w:tcW w:w="2670" w:type="dxa"/>
            <w:tcBorders>
              <w:top w:val="single" w:color="000000" w:sz="4" w:space="0"/>
              <w:left w:val="single" w:color="auto" w:sz="4" w:space="0"/>
              <w:bottom w:val="single" w:color="000000" w:sz="4" w:space="0"/>
              <w:right w:val="single" w:color="000000" w:sz="4" w:space="0"/>
            </w:tcBorders>
            <w:vAlign w:val="center"/>
          </w:tcPr>
          <w:p w14:paraId="43B5E3D5">
            <w:pPr>
              <w:spacing w:line="360" w:lineRule="auto"/>
              <w:jc w:val="center"/>
              <w:rPr>
                <w:rFonts w:hint="eastAsia" w:ascii="方正仿宋简体" w:hAnsi="方正仿宋简体" w:eastAsia="方正仿宋简体" w:cs="方正仿宋简体"/>
                <w:bCs/>
                <w:kern w:val="2"/>
                <w:sz w:val="24"/>
                <w:lang w:eastAsia="zh-CN"/>
              </w:rPr>
            </w:pPr>
            <w:r>
              <w:rPr>
                <w:rFonts w:hint="eastAsia" w:ascii="方正仿宋简体" w:hAnsi="方正仿宋简体" w:eastAsia="方正仿宋简体" w:cs="方正仿宋简体"/>
                <w:bCs/>
                <w:kern w:val="2"/>
                <w:sz w:val="24"/>
                <w:lang w:eastAsia="zh-CN"/>
              </w:rPr>
              <w:t>备注</w:t>
            </w:r>
          </w:p>
        </w:tc>
      </w:tr>
      <w:tr w14:paraId="4B5B4A89">
        <w:tblPrEx>
          <w:tblCellMar>
            <w:top w:w="0" w:type="dxa"/>
            <w:left w:w="108" w:type="dxa"/>
            <w:bottom w:w="0" w:type="dxa"/>
            <w:right w:w="108" w:type="dxa"/>
          </w:tblCellMar>
        </w:tblPrEx>
        <w:trPr>
          <w:trHeight w:val="624" w:hRule="atLeast"/>
          <w:jc w:val="center"/>
        </w:trPr>
        <w:tc>
          <w:tcPr>
            <w:tcW w:w="802" w:type="dxa"/>
            <w:tcBorders>
              <w:top w:val="single" w:color="000000" w:sz="4" w:space="0"/>
              <w:left w:val="single" w:color="000000" w:sz="4" w:space="0"/>
              <w:bottom w:val="single" w:color="000000" w:sz="4" w:space="0"/>
              <w:right w:val="single" w:color="000000" w:sz="4" w:space="0"/>
            </w:tcBorders>
            <w:vAlign w:val="center"/>
          </w:tcPr>
          <w:p w14:paraId="166C6BA9">
            <w:pPr>
              <w:spacing w:line="360" w:lineRule="auto"/>
              <w:jc w:val="center"/>
              <w:rPr>
                <w:rFonts w:hint="default" w:ascii="方正仿宋简体" w:hAnsi="方正仿宋简体" w:eastAsia="方正仿宋简体" w:cs="方正仿宋简体"/>
                <w:bCs/>
                <w:kern w:val="2"/>
                <w:sz w:val="24"/>
                <w:szCs w:val="24"/>
                <w:lang w:val="en-US" w:eastAsia="zh-CN"/>
              </w:rPr>
            </w:pPr>
            <w:r>
              <w:rPr>
                <w:rFonts w:hint="eastAsia" w:ascii="方正仿宋简体" w:hAnsi="方正仿宋简体" w:eastAsia="方正仿宋简体" w:cs="方正仿宋简体"/>
                <w:bCs/>
                <w:kern w:val="2"/>
                <w:sz w:val="24"/>
                <w:szCs w:val="24"/>
                <w:lang w:val="en-US" w:eastAsia="zh-CN"/>
              </w:rPr>
              <w:t>1</w:t>
            </w:r>
          </w:p>
        </w:tc>
        <w:tc>
          <w:tcPr>
            <w:tcW w:w="4077" w:type="dxa"/>
            <w:tcBorders>
              <w:top w:val="single" w:color="000000" w:sz="4" w:space="0"/>
              <w:left w:val="single" w:color="auto" w:sz="4" w:space="0"/>
              <w:bottom w:val="single" w:color="000000" w:sz="4" w:space="0"/>
              <w:right w:val="single" w:color="auto" w:sz="4" w:space="0"/>
            </w:tcBorders>
            <w:vAlign w:val="center"/>
          </w:tcPr>
          <w:p w14:paraId="3B3E8B22">
            <w:pPr>
              <w:spacing w:line="360" w:lineRule="auto"/>
              <w:jc w:val="center"/>
              <w:rPr>
                <w:rFonts w:hint="eastAsia" w:ascii="方正仿宋简体" w:hAnsi="方正仿宋简体" w:eastAsia="方正仿宋简体" w:cs="方正仿宋简体"/>
                <w:bCs/>
                <w:kern w:val="2"/>
                <w:sz w:val="24"/>
                <w:szCs w:val="24"/>
              </w:rPr>
            </w:pPr>
            <w:r>
              <w:rPr>
                <w:rFonts w:hint="eastAsia" w:ascii="方正仿宋简体" w:hAnsi="方正仿宋简体" w:eastAsia="方正仿宋简体" w:cs="方正仿宋简体"/>
                <w:sz w:val="24"/>
                <w:szCs w:val="24"/>
                <w:lang w:val="en-US" w:eastAsia="zh-CN"/>
              </w:rPr>
              <w:t>铁路货场高站台新增排水沟项目</w:t>
            </w:r>
          </w:p>
        </w:tc>
        <w:tc>
          <w:tcPr>
            <w:tcW w:w="1683" w:type="dxa"/>
            <w:tcBorders>
              <w:top w:val="single" w:color="000000" w:sz="4" w:space="0"/>
              <w:left w:val="single" w:color="auto" w:sz="4" w:space="0"/>
              <w:bottom w:val="single" w:color="000000" w:sz="4" w:space="0"/>
              <w:right w:val="single" w:color="auto" w:sz="4" w:space="0"/>
            </w:tcBorders>
            <w:vAlign w:val="center"/>
          </w:tcPr>
          <w:p w14:paraId="5D7720FC">
            <w:pPr>
              <w:spacing w:line="360" w:lineRule="auto"/>
              <w:ind w:firstLine="480" w:firstLineChars="200"/>
              <w:jc w:val="center"/>
              <w:rPr>
                <w:rFonts w:hint="eastAsia" w:ascii="方正仿宋简体" w:hAnsi="方正仿宋简体" w:eastAsia="方正仿宋简体" w:cs="方正仿宋简体"/>
                <w:bCs/>
                <w:kern w:val="2"/>
                <w:sz w:val="24"/>
                <w:szCs w:val="24"/>
              </w:rPr>
            </w:pPr>
          </w:p>
        </w:tc>
        <w:tc>
          <w:tcPr>
            <w:tcW w:w="1395" w:type="dxa"/>
            <w:tcBorders>
              <w:left w:val="single" w:color="auto" w:sz="4" w:space="0"/>
              <w:bottom w:val="single" w:color="auto" w:sz="4" w:space="0"/>
              <w:right w:val="single" w:color="000000" w:sz="4" w:space="0"/>
            </w:tcBorders>
            <w:vAlign w:val="center"/>
          </w:tcPr>
          <w:p w14:paraId="7E4CF21F">
            <w:pPr>
              <w:spacing w:line="360" w:lineRule="auto"/>
              <w:ind w:firstLine="480" w:firstLineChars="200"/>
              <w:jc w:val="center"/>
              <w:rPr>
                <w:rFonts w:hint="eastAsia" w:ascii="方正仿宋简体" w:hAnsi="方正仿宋简体" w:eastAsia="方正仿宋简体" w:cs="方正仿宋简体"/>
                <w:bCs/>
                <w:kern w:val="2"/>
                <w:sz w:val="24"/>
                <w:szCs w:val="24"/>
              </w:rPr>
            </w:pPr>
          </w:p>
        </w:tc>
        <w:tc>
          <w:tcPr>
            <w:tcW w:w="2670" w:type="dxa"/>
            <w:tcBorders>
              <w:left w:val="single" w:color="auto" w:sz="4" w:space="0"/>
              <w:bottom w:val="single" w:color="auto" w:sz="4" w:space="0"/>
              <w:right w:val="single" w:color="000000" w:sz="4" w:space="0"/>
            </w:tcBorders>
            <w:vAlign w:val="center"/>
          </w:tcPr>
          <w:p w14:paraId="6BB10403">
            <w:pPr>
              <w:spacing w:line="360" w:lineRule="auto"/>
              <w:jc w:val="center"/>
              <w:rPr>
                <w:rFonts w:hint="default" w:ascii="方正仿宋简体" w:hAnsi="方正仿宋简体" w:eastAsia="方正仿宋简体" w:cs="方正仿宋简体"/>
                <w:bCs/>
                <w:kern w:val="2"/>
                <w:sz w:val="24"/>
                <w:szCs w:val="24"/>
                <w:lang w:val="en-US" w:eastAsia="zh-CN"/>
              </w:rPr>
            </w:pPr>
            <w:r>
              <w:rPr>
                <w:rFonts w:hint="eastAsia" w:ascii="方正仿宋简体" w:hAnsi="方正仿宋简体" w:eastAsia="方正仿宋简体" w:cs="方正仿宋简体"/>
                <w:bCs/>
                <w:kern w:val="2"/>
                <w:sz w:val="24"/>
                <w:szCs w:val="24"/>
                <w:lang w:eastAsia="zh-CN"/>
              </w:rPr>
              <w:t>清单报价，</w:t>
            </w:r>
            <w:r>
              <w:rPr>
                <w:rFonts w:hint="eastAsia" w:ascii="方正仿宋简体" w:hAnsi="方正仿宋简体" w:eastAsia="方正仿宋简体" w:cs="方正仿宋简体"/>
                <w:bCs/>
                <w:kern w:val="2"/>
                <w:sz w:val="24"/>
                <w:szCs w:val="24"/>
                <w:lang w:val="en-US" w:eastAsia="zh-CN"/>
              </w:rPr>
              <w:t>详见附件6</w:t>
            </w:r>
          </w:p>
        </w:tc>
      </w:tr>
      <w:tr w14:paraId="1A407994">
        <w:tblPrEx>
          <w:tblCellMar>
            <w:top w:w="0" w:type="dxa"/>
            <w:left w:w="108" w:type="dxa"/>
            <w:bottom w:w="0" w:type="dxa"/>
            <w:right w:w="108" w:type="dxa"/>
          </w:tblCellMar>
        </w:tblPrEx>
        <w:trPr>
          <w:trHeight w:val="624" w:hRule="atLeast"/>
          <w:jc w:val="center"/>
        </w:trPr>
        <w:tc>
          <w:tcPr>
            <w:tcW w:w="802" w:type="dxa"/>
            <w:tcBorders>
              <w:top w:val="single" w:color="000000" w:sz="4" w:space="0"/>
              <w:left w:val="single" w:color="000000" w:sz="4" w:space="0"/>
              <w:bottom w:val="single" w:color="000000" w:sz="4" w:space="0"/>
              <w:right w:val="single" w:color="000000" w:sz="4" w:space="0"/>
            </w:tcBorders>
            <w:vAlign w:val="center"/>
          </w:tcPr>
          <w:p w14:paraId="12C05164">
            <w:pPr>
              <w:spacing w:line="360" w:lineRule="auto"/>
              <w:jc w:val="center"/>
              <w:rPr>
                <w:rFonts w:hint="default" w:ascii="方正仿宋简体" w:hAnsi="方正仿宋简体" w:eastAsia="方正仿宋简体" w:cs="方正仿宋简体"/>
                <w:bCs/>
                <w:kern w:val="2"/>
                <w:sz w:val="24"/>
                <w:szCs w:val="24"/>
                <w:lang w:val="en-US" w:eastAsia="zh-CN"/>
              </w:rPr>
            </w:pPr>
            <w:r>
              <w:rPr>
                <w:rFonts w:hint="eastAsia" w:ascii="方正仿宋简体" w:hAnsi="方正仿宋简体" w:eastAsia="方正仿宋简体" w:cs="方正仿宋简体"/>
                <w:bCs/>
                <w:kern w:val="2"/>
                <w:sz w:val="24"/>
                <w:szCs w:val="24"/>
                <w:lang w:val="en-US" w:eastAsia="zh-CN"/>
              </w:rPr>
              <w:t>2</w:t>
            </w:r>
          </w:p>
        </w:tc>
        <w:tc>
          <w:tcPr>
            <w:tcW w:w="4077" w:type="dxa"/>
            <w:tcBorders>
              <w:top w:val="single" w:color="000000" w:sz="4" w:space="0"/>
              <w:left w:val="single" w:color="auto" w:sz="4" w:space="0"/>
              <w:bottom w:val="single" w:color="000000" w:sz="4" w:space="0"/>
              <w:right w:val="single" w:color="auto" w:sz="4" w:space="0"/>
            </w:tcBorders>
            <w:vAlign w:val="center"/>
          </w:tcPr>
          <w:p w14:paraId="7B21BA88">
            <w:pPr>
              <w:spacing w:line="360" w:lineRule="auto"/>
              <w:jc w:val="center"/>
              <w:rPr>
                <w:rFonts w:hint="eastAsia" w:ascii="方正仿宋简体" w:hAnsi="方正仿宋简体" w:eastAsia="方正仿宋简体" w:cs="方正仿宋简体"/>
                <w:bCs/>
                <w:kern w:val="2"/>
                <w:sz w:val="24"/>
                <w:szCs w:val="24"/>
              </w:rPr>
            </w:pPr>
            <w:r>
              <w:rPr>
                <w:rFonts w:hint="eastAsia" w:ascii="方正仿宋简体" w:hAnsi="方正仿宋简体" w:eastAsia="方正仿宋简体" w:cs="方正仿宋简体"/>
                <w:sz w:val="24"/>
                <w:szCs w:val="24"/>
                <w:lang w:val="en-US" w:eastAsia="zh-CN"/>
              </w:rPr>
              <w:t>铁路货场新增堆场部位排水沟改造</w:t>
            </w:r>
          </w:p>
        </w:tc>
        <w:tc>
          <w:tcPr>
            <w:tcW w:w="1683" w:type="dxa"/>
            <w:tcBorders>
              <w:top w:val="single" w:color="000000" w:sz="4" w:space="0"/>
              <w:left w:val="single" w:color="auto" w:sz="4" w:space="0"/>
              <w:bottom w:val="single" w:color="000000" w:sz="4" w:space="0"/>
              <w:right w:val="single" w:color="auto" w:sz="4" w:space="0"/>
            </w:tcBorders>
            <w:vAlign w:val="center"/>
          </w:tcPr>
          <w:p w14:paraId="3C385A56">
            <w:pPr>
              <w:spacing w:line="360" w:lineRule="auto"/>
              <w:ind w:firstLine="480" w:firstLineChars="200"/>
              <w:jc w:val="center"/>
              <w:rPr>
                <w:rFonts w:hint="eastAsia" w:ascii="方正仿宋简体" w:hAnsi="方正仿宋简体" w:eastAsia="方正仿宋简体" w:cs="方正仿宋简体"/>
                <w:bCs/>
                <w:kern w:val="2"/>
                <w:sz w:val="24"/>
                <w:szCs w:val="24"/>
              </w:rPr>
            </w:pPr>
          </w:p>
        </w:tc>
        <w:tc>
          <w:tcPr>
            <w:tcW w:w="1395" w:type="dxa"/>
            <w:tcBorders>
              <w:top w:val="single" w:color="auto" w:sz="4" w:space="0"/>
              <w:left w:val="single" w:color="auto" w:sz="4" w:space="0"/>
              <w:bottom w:val="single" w:color="auto" w:sz="4" w:space="0"/>
              <w:right w:val="single" w:color="000000" w:sz="4" w:space="0"/>
            </w:tcBorders>
            <w:vAlign w:val="center"/>
          </w:tcPr>
          <w:p w14:paraId="67E2BAC3">
            <w:pPr>
              <w:spacing w:line="360" w:lineRule="auto"/>
              <w:ind w:firstLine="480" w:firstLineChars="200"/>
              <w:jc w:val="center"/>
              <w:rPr>
                <w:rFonts w:hint="eastAsia" w:ascii="方正仿宋简体" w:hAnsi="方正仿宋简体" w:eastAsia="方正仿宋简体" w:cs="方正仿宋简体"/>
                <w:bCs/>
                <w:kern w:val="2"/>
                <w:sz w:val="24"/>
                <w:szCs w:val="24"/>
              </w:rPr>
            </w:pPr>
          </w:p>
        </w:tc>
        <w:tc>
          <w:tcPr>
            <w:tcW w:w="2670" w:type="dxa"/>
            <w:tcBorders>
              <w:top w:val="single" w:color="auto" w:sz="4" w:space="0"/>
              <w:left w:val="single" w:color="auto" w:sz="4" w:space="0"/>
              <w:bottom w:val="single" w:color="auto" w:sz="4" w:space="0"/>
              <w:right w:val="single" w:color="000000" w:sz="4" w:space="0"/>
            </w:tcBorders>
            <w:vAlign w:val="center"/>
          </w:tcPr>
          <w:p w14:paraId="2A3DBE22">
            <w:pPr>
              <w:spacing w:line="360" w:lineRule="auto"/>
              <w:jc w:val="center"/>
              <w:rPr>
                <w:rFonts w:hint="default" w:ascii="方正仿宋简体" w:hAnsi="方正仿宋简体" w:eastAsia="方正仿宋简体" w:cs="方正仿宋简体"/>
                <w:bCs/>
                <w:kern w:val="2"/>
                <w:sz w:val="24"/>
                <w:szCs w:val="24"/>
                <w:lang w:val="en-US"/>
              </w:rPr>
            </w:pPr>
            <w:r>
              <w:rPr>
                <w:rFonts w:hint="eastAsia" w:ascii="方正仿宋简体" w:hAnsi="方正仿宋简体" w:eastAsia="方正仿宋简体" w:cs="方正仿宋简体"/>
                <w:bCs/>
                <w:kern w:val="2"/>
                <w:sz w:val="24"/>
                <w:szCs w:val="24"/>
                <w:lang w:eastAsia="zh-CN"/>
              </w:rPr>
              <w:t>清单报价，详见附件</w:t>
            </w:r>
            <w:r>
              <w:rPr>
                <w:rFonts w:hint="eastAsia" w:ascii="方正仿宋简体" w:hAnsi="方正仿宋简体" w:eastAsia="方正仿宋简体" w:cs="方正仿宋简体"/>
                <w:bCs/>
                <w:kern w:val="2"/>
                <w:sz w:val="24"/>
                <w:szCs w:val="24"/>
                <w:lang w:val="en-US" w:eastAsia="zh-CN"/>
              </w:rPr>
              <w:t>7</w:t>
            </w:r>
          </w:p>
        </w:tc>
      </w:tr>
      <w:tr w14:paraId="77384044">
        <w:tblPrEx>
          <w:tblCellMar>
            <w:top w:w="0" w:type="dxa"/>
            <w:left w:w="108" w:type="dxa"/>
            <w:bottom w:w="0" w:type="dxa"/>
            <w:right w:w="108" w:type="dxa"/>
          </w:tblCellMar>
        </w:tblPrEx>
        <w:trPr>
          <w:trHeight w:val="624" w:hRule="atLeast"/>
          <w:jc w:val="center"/>
        </w:trPr>
        <w:tc>
          <w:tcPr>
            <w:tcW w:w="802" w:type="dxa"/>
            <w:tcBorders>
              <w:top w:val="single" w:color="000000" w:sz="4" w:space="0"/>
              <w:left w:val="single" w:color="000000" w:sz="4" w:space="0"/>
              <w:bottom w:val="single" w:color="000000" w:sz="4" w:space="0"/>
              <w:right w:val="single" w:color="000000" w:sz="4" w:space="0"/>
            </w:tcBorders>
            <w:vAlign w:val="center"/>
          </w:tcPr>
          <w:p w14:paraId="1E1BC8FE">
            <w:pPr>
              <w:spacing w:line="360" w:lineRule="auto"/>
              <w:jc w:val="center"/>
              <w:rPr>
                <w:rFonts w:hint="eastAsia" w:ascii="方正仿宋简体" w:hAnsi="方正仿宋简体" w:eastAsia="方正仿宋简体" w:cs="方正仿宋简体"/>
                <w:bCs/>
                <w:kern w:val="2"/>
                <w:sz w:val="24"/>
                <w:szCs w:val="24"/>
                <w:lang w:val="en-US" w:eastAsia="zh-CN"/>
              </w:rPr>
            </w:pPr>
            <w:r>
              <w:rPr>
                <w:rFonts w:hint="eastAsia" w:ascii="方正仿宋简体" w:hAnsi="方正仿宋简体" w:eastAsia="方正仿宋简体" w:cs="方正仿宋简体"/>
                <w:bCs/>
                <w:kern w:val="2"/>
                <w:sz w:val="24"/>
                <w:szCs w:val="24"/>
                <w:lang w:val="en-US" w:eastAsia="zh-CN"/>
              </w:rPr>
              <w:t>3</w:t>
            </w:r>
          </w:p>
        </w:tc>
        <w:tc>
          <w:tcPr>
            <w:tcW w:w="4077" w:type="dxa"/>
            <w:tcBorders>
              <w:top w:val="single" w:color="000000" w:sz="4" w:space="0"/>
              <w:left w:val="single" w:color="auto" w:sz="4" w:space="0"/>
              <w:bottom w:val="single" w:color="000000" w:sz="4" w:space="0"/>
              <w:right w:val="single" w:color="auto" w:sz="4" w:space="0"/>
            </w:tcBorders>
            <w:vAlign w:val="center"/>
          </w:tcPr>
          <w:p w14:paraId="7A95BCBC">
            <w:pPr>
              <w:spacing w:line="360" w:lineRule="auto"/>
              <w:jc w:val="center"/>
              <w:rPr>
                <w:rFonts w:hint="eastAsia" w:ascii="方正仿宋简体" w:hAnsi="方正仿宋简体" w:eastAsia="方正仿宋简体" w:cs="方正仿宋简体"/>
                <w:bCs/>
                <w:kern w:val="2"/>
                <w:sz w:val="24"/>
                <w:szCs w:val="24"/>
              </w:rPr>
            </w:pPr>
            <w:r>
              <w:rPr>
                <w:rFonts w:hint="default" w:ascii="方正仿宋简体" w:hAnsi="方正仿宋简体" w:eastAsia="方正仿宋简体" w:cs="方正仿宋简体"/>
                <w:kern w:val="2"/>
                <w:sz w:val="24"/>
                <w:szCs w:val="24"/>
                <w:lang w:val="en-US" w:eastAsia="zh-CN" w:bidi="ar-SA"/>
              </w:rPr>
              <w:t>废旧物资堆放区域排水沟改造及整理</w:t>
            </w:r>
          </w:p>
        </w:tc>
        <w:tc>
          <w:tcPr>
            <w:tcW w:w="1683" w:type="dxa"/>
            <w:tcBorders>
              <w:top w:val="single" w:color="000000" w:sz="4" w:space="0"/>
              <w:left w:val="single" w:color="auto" w:sz="4" w:space="0"/>
              <w:bottom w:val="single" w:color="000000" w:sz="4" w:space="0"/>
              <w:right w:val="single" w:color="auto" w:sz="4" w:space="0"/>
            </w:tcBorders>
            <w:vAlign w:val="center"/>
          </w:tcPr>
          <w:p w14:paraId="16ADF22D">
            <w:pPr>
              <w:spacing w:line="360" w:lineRule="auto"/>
              <w:ind w:firstLine="480" w:firstLineChars="200"/>
              <w:jc w:val="center"/>
              <w:rPr>
                <w:rFonts w:hint="eastAsia" w:ascii="方正仿宋简体" w:hAnsi="方正仿宋简体" w:eastAsia="方正仿宋简体" w:cs="方正仿宋简体"/>
                <w:bCs/>
                <w:kern w:val="2"/>
                <w:sz w:val="24"/>
                <w:szCs w:val="24"/>
              </w:rPr>
            </w:pPr>
          </w:p>
        </w:tc>
        <w:tc>
          <w:tcPr>
            <w:tcW w:w="1395" w:type="dxa"/>
            <w:tcBorders>
              <w:top w:val="single" w:color="auto" w:sz="4" w:space="0"/>
              <w:left w:val="single" w:color="auto" w:sz="4" w:space="0"/>
              <w:bottom w:val="single" w:color="auto" w:sz="4" w:space="0"/>
              <w:right w:val="single" w:color="000000" w:sz="4" w:space="0"/>
            </w:tcBorders>
            <w:vAlign w:val="center"/>
          </w:tcPr>
          <w:p w14:paraId="73917A63">
            <w:pPr>
              <w:spacing w:line="360" w:lineRule="auto"/>
              <w:ind w:firstLine="480" w:firstLineChars="200"/>
              <w:jc w:val="center"/>
              <w:rPr>
                <w:rFonts w:hint="eastAsia" w:ascii="方正仿宋简体" w:hAnsi="方正仿宋简体" w:eastAsia="方正仿宋简体" w:cs="方正仿宋简体"/>
                <w:bCs/>
                <w:kern w:val="2"/>
                <w:sz w:val="24"/>
                <w:szCs w:val="24"/>
              </w:rPr>
            </w:pPr>
          </w:p>
        </w:tc>
        <w:tc>
          <w:tcPr>
            <w:tcW w:w="2670" w:type="dxa"/>
            <w:tcBorders>
              <w:top w:val="single" w:color="auto" w:sz="4" w:space="0"/>
              <w:left w:val="single" w:color="auto" w:sz="4" w:space="0"/>
              <w:bottom w:val="single" w:color="auto" w:sz="4" w:space="0"/>
              <w:right w:val="single" w:color="000000" w:sz="4" w:space="0"/>
            </w:tcBorders>
            <w:vAlign w:val="center"/>
          </w:tcPr>
          <w:p w14:paraId="7C82ADAC">
            <w:pPr>
              <w:spacing w:line="360" w:lineRule="auto"/>
              <w:ind w:firstLine="480" w:firstLineChars="200"/>
              <w:jc w:val="center"/>
              <w:rPr>
                <w:rFonts w:hint="default" w:ascii="方正仿宋简体" w:hAnsi="方正仿宋简体" w:eastAsia="方正仿宋简体" w:cs="方正仿宋简体"/>
                <w:bCs/>
                <w:kern w:val="2"/>
                <w:sz w:val="24"/>
                <w:szCs w:val="24"/>
                <w:lang w:val="en-US" w:eastAsia="zh-CN"/>
              </w:rPr>
            </w:pPr>
            <w:r>
              <w:rPr>
                <w:rFonts w:hint="eastAsia" w:ascii="方正仿宋简体" w:hAnsi="方正仿宋简体" w:eastAsia="方正仿宋简体" w:cs="方正仿宋简体"/>
                <w:bCs/>
                <w:kern w:val="2"/>
                <w:sz w:val="24"/>
                <w:szCs w:val="24"/>
                <w:lang w:val="en-US" w:eastAsia="zh-CN"/>
              </w:rPr>
              <w:t>/</w:t>
            </w:r>
          </w:p>
        </w:tc>
      </w:tr>
      <w:tr w14:paraId="48B315BB">
        <w:tblPrEx>
          <w:tblCellMar>
            <w:top w:w="0" w:type="dxa"/>
            <w:left w:w="108" w:type="dxa"/>
            <w:bottom w:w="0" w:type="dxa"/>
            <w:right w:w="108" w:type="dxa"/>
          </w:tblCellMar>
        </w:tblPrEx>
        <w:trPr>
          <w:trHeight w:val="624" w:hRule="atLeast"/>
          <w:jc w:val="center"/>
        </w:trPr>
        <w:tc>
          <w:tcPr>
            <w:tcW w:w="802" w:type="dxa"/>
            <w:tcBorders>
              <w:top w:val="single" w:color="000000" w:sz="4" w:space="0"/>
              <w:left w:val="single" w:color="000000" w:sz="4" w:space="0"/>
              <w:bottom w:val="single" w:color="000000" w:sz="4" w:space="0"/>
              <w:right w:val="single" w:color="000000" w:sz="4" w:space="0"/>
            </w:tcBorders>
            <w:vAlign w:val="center"/>
          </w:tcPr>
          <w:p w14:paraId="4B25C607">
            <w:pPr>
              <w:spacing w:line="360" w:lineRule="auto"/>
              <w:jc w:val="center"/>
              <w:rPr>
                <w:rFonts w:hint="eastAsia" w:ascii="方正仿宋简体" w:hAnsi="方正仿宋简体" w:eastAsia="方正仿宋简体" w:cs="方正仿宋简体"/>
                <w:bCs/>
                <w:kern w:val="2"/>
                <w:sz w:val="24"/>
                <w:szCs w:val="24"/>
                <w:lang w:val="en-US" w:eastAsia="zh-CN"/>
              </w:rPr>
            </w:pPr>
            <w:r>
              <w:rPr>
                <w:rFonts w:hint="eastAsia" w:ascii="方正仿宋简体" w:hAnsi="方正仿宋简体" w:eastAsia="方正仿宋简体" w:cs="方正仿宋简体"/>
                <w:bCs/>
                <w:kern w:val="2"/>
                <w:sz w:val="24"/>
                <w:szCs w:val="24"/>
                <w:lang w:val="en-US" w:eastAsia="zh-CN"/>
              </w:rPr>
              <w:t>4</w:t>
            </w:r>
          </w:p>
        </w:tc>
        <w:tc>
          <w:tcPr>
            <w:tcW w:w="4077" w:type="dxa"/>
            <w:tcBorders>
              <w:top w:val="single" w:color="000000" w:sz="4" w:space="0"/>
              <w:left w:val="single" w:color="auto" w:sz="4" w:space="0"/>
              <w:bottom w:val="single" w:color="000000" w:sz="4" w:space="0"/>
              <w:right w:val="single" w:color="auto" w:sz="4" w:space="0"/>
            </w:tcBorders>
            <w:vAlign w:val="center"/>
          </w:tcPr>
          <w:p w14:paraId="0BB475A6">
            <w:pPr>
              <w:spacing w:line="360" w:lineRule="auto"/>
              <w:jc w:val="center"/>
              <w:rPr>
                <w:rFonts w:hint="eastAsia" w:ascii="方正仿宋简体" w:hAnsi="方正仿宋简体" w:eastAsia="方正仿宋简体" w:cs="方正仿宋简体"/>
                <w:bCs/>
                <w:kern w:val="2"/>
                <w:sz w:val="24"/>
                <w:szCs w:val="24"/>
              </w:rPr>
            </w:pPr>
            <w:r>
              <w:rPr>
                <w:rFonts w:hint="eastAsia" w:ascii="方正仿宋简体" w:hAnsi="方正仿宋简体" w:eastAsia="方正仿宋简体" w:cs="方正仿宋简体"/>
                <w:kern w:val="2"/>
                <w:sz w:val="24"/>
                <w:szCs w:val="24"/>
                <w:lang w:val="en-US" w:eastAsia="zh-CN" w:bidi="ar-SA"/>
              </w:rPr>
              <w:t>水池填平</w:t>
            </w:r>
          </w:p>
        </w:tc>
        <w:tc>
          <w:tcPr>
            <w:tcW w:w="1683" w:type="dxa"/>
            <w:tcBorders>
              <w:top w:val="single" w:color="000000" w:sz="4" w:space="0"/>
              <w:left w:val="single" w:color="auto" w:sz="4" w:space="0"/>
              <w:bottom w:val="single" w:color="000000" w:sz="4" w:space="0"/>
              <w:right w:val="single" w:color="auto" w:sz="4" w:space="0"/>
            </w:tcBorders>
            <w:vAlign w:val="center"/>
          </w:tcPr>
          <w:p w14:paraId="0624EE55">
            <w:pPr>
              <w:spacing w:line="360" w:lineRule="auto"/>
              <w:ind w:firstLine="480" w:firstLineChars="200"/>
              <w:jc w:val="center"/>
              <w:rPr>
                <w:rFonts w:hint="eastAsia" w:ascii="方正仿宋简体" w:hAnsi="方正仿宋简体" w:eastAsia="方正仿宋简体" w:cs="方正仿宋简体"/>
                <w:bCs/>
                <w:kern w:val="2"/>
                <w:sz w:val="24"/>
                <w:szCs w:val="24"/>
              </w:rPr>
            </w:pPr>
          </w:p>
        </w:tc>
        <w:tc>
          <w:tcPr>
            <w:tcW w:w="1395" w:type="dxa"/>
            <w:tcBorders>
              <w:top w:val="single" w:color="auto" w:sz="4" w:space="0"/>
              <w:left w:val="single" w:color="auto" w:sz="4" w:space="0"/>
              <w:bottom w:val="single" w:color="auto" w:sz="4" w:space="0"/>
              <w:right w:val="single" w:color="000000" w:sz="4" w:space="0"/>
            </w:tcBorders>
            <w:vAlign w:val="center"/>
          </w:tcPr>
          <w:p w14:paraId="5EA23D11">
            <w:pPr>
              <w:spacing w:line="360" w:lineRule="auto"/>
              <w:ind w:firstLine="480" w:firstLineChars="200"/>
              <w:jc w:val="center"/>
              <w:rPr>
                <w:rFonts w:hint="eastAsia" w:ascii="方正仿宋简体" w:hAnsi="方正仿宋简体" w:eastAsia="方正仿宋简体" w:cs="方正仿宋简体"/>
                <w:bCs/>
                <w:kern w:val="2"/>
                <w:sz w:val="24"/>
                <w:szCs w:val="24"/>
              </w:rPr>
            </w:pPr>
          </w:p>
        </w:tc>
        <w:tc>
          <w:tcPr>
            <w:tcW w:w="2670" w:type="dxa"/>
            <w:tcBorders>
              <w:top w:val="single" w:color="auto" w:sz="4" w:space="0"/>
              <w:left w:val="single" w:color="auto" w:sz="4" w:space="0"/>
              <w:bottom w:val="single" w:color="auto" w:sz="4" w:space="0"/>
              <w:right w:val="single" w:color="000000" w:sz="4" w:space="0"/>
            </w:tcBorders>
            <w:vAlign w:val="center"/>
          </w:tcPr>
          <w:p w14:paraId="7CB7D98A">
            <w:pPr>
              <w:spacing w:line="360" w:lineRule="auto"/>
              <w:ind w:firstLine="480" w:firstLineChars="200"/>
              <w:jc w:val="center"/>
              <w:rPr>
                <w:rFonts w:hint="eastAsia" w:ascii="方正仿宋简体" w:hAnsi="方正仿宋简体" w:eastAsia="方正仿宋简体" w:cs="方正仿宋简体"/>
                <w:bCs/>
                <w:kern w:val="2"/>
                <w:sz w:val="24"/>
                <w:szCs w:val="24"/>
                <w:lang w:val="en-US" w:eastAsia="zh-CN"/>
              </w:rPr>
            </w:pPr>
            <w:r>
              <w:rPr>
                <w:rFonts w:hint="eastAsia" w:ascii="方正仿宋简体" w:hAnsi="方正仿宋简体" w:eastAsia="方正仿宋简体" w:cs="方正仿宋简体"/>
                <w:bCs/>
                <w:kern w:val="2"/>
                <w:sz w:val="24"/>
                <w:szCs w:val="24"/>
                <w:lang w:val="en-US" w:eastAsia="zh-CN"/>
              </w:rPr>
              <w:t>/</w:t>
            </w:r>
          </w:p>
        </w:tc>
      </w:tr>
      <w:tr w14:paraId="20A6891D">
        <w:tblPrEx>
          <w:tblCellMar>
            <w:top w:w="0" w:type="dxa"/>
            <w:left w:w="108" w:type="dxa"/>
            <w:bottom w:w="0" w:type="dxa"/>
            <w:right w:w="108" w:type="dxa"/>
          </w:tblCellMar>
        </w:tblPrEx>
        <w:trPr>
          <w:trHeight w:val="624" w:hRule="atLeast"/>
          <w:jc w:val="center"/>
        </w:trPr>
        <w:tc>
          <w:tcPr>
            <w:tcW w:w="802" w:type="dxa"/>
            <w:tcBorders>
              <w:top w:val="single" w:color="000000" w:sz="4" w:space="0"/>
              <w:left w:val="single" w:color="000000" w:sz="4" w:space="0"/>
              <w:bottom w:val="single" w:color="000000" w:sz="4" w:space="0"/>
              <w:right w:val="single" w:color="000000" w:sz="4" w:space="0"/>
            </w:tcBorders>
            <w:vAlign w:val="center"/>
          </w:tcPr>
          <w:p w14:paraId="4F2C6FFF">
            <w:pPr>
              <w:spacing w:line="360" w:lineRule="auto"/>
              <w:jc w:val="center"/>
              <w:rPr>
                <w:rFonts w:hint="eastAsia" w:ascii="方正仿宋简体" w:hAnsi="方正仿宋简体" w:eastAsia="方正仿宋简体" w:cs="方正仿宋简体"/>
                <w:bCs/>
                <w:kern w:val="2"/>
                <w:sz w:val="24"/>
                <w:szCs w:val="24"/>
                <w:lang w:val="en-US" w:eastAsia="zh-CN"/>
              </w:rPr>
            </w:pPr>
            <w:r>
              <w:rPr>
                <w:rFonts w:hint="eastAsia" w:ascii="方正仿宋简体" w:hAnsi="方正仿宋简体" w:eastAsia="方正仿宋简体" w:cs="方正仿宋简体"/>
                <w:bCs/>
                <w:kern w:val="2"/>
                <w:sz w:val="24"/>
                <w:szCs w:val="24"/>
                <w:lang w:val="en-US" w:eastAsia="zh-CN"/>
              </w:rPr>
              <w:t>5</w:t>
            </w:r>
          </w:p>
        </w:tc>
        <w:tc>
          <w:tcPr>
            <w:tcW w:w="4077" w:type="dxa"/>
            <w:tcBorders>
              <w:top w:val="single" w:color="000000" w:sz="4" w:space="0"/>
              <w:left w:val="single" w:color="auto" w:sz="4" w:space="0"/>
              <w:bottom w:val="single" w:color="000000" w:sz="4" w:space="0"/>
              <w:right w:val="single" w:color="auto" w:sz="4" w:space="0"/>
            </w:tcBorders>
            <w:vAlign w:val="center"/>
          </w:tcPr>
          <w:p w14:paraId="3508BC93">
            <w:pPr>
              <w:spacing w:line="360" w:lineRule="auto"/>
              <w:jc w:val="center"/>
              <w:rPr>
                <w:rFonts w:hint="eastAsia" w:ascii="方正仿宋简体" w:hAnsi="方正仿宋简体" w:eastAsia="方正仿宋简体" w:cs="方正仿宋简体"/>
                <w:bCs/>
                <w:kern w:val="2"/>
                <w:sz w:val="24"/>
                <w:szCs w:val="24"/>
              </w:rPr>
            </w:pPr>
            <w:r>
              <w:rPr>
                <w:rFonts w:hint="eastAsia" w:ascii="方正仿宋简体" w:hAnsi="方正仿宋简体" w:eastAsia="方正仿宋简体" w:cs="方正仿宋简体"/>
                <w:kern w:val="2"/>
                <w:sz w:val="24"/>
                <w:szCs w:val="24"/>
                <w:lang w:val="en-US" w:eastAsia="zh-CN" w:bidi="ar-SA"/>
              </w:rPr>
              <w:t>树林漏点补漏</w:t>
            </w:r>
          </w:p>
        </w:tc>
        <w:tc>
          <w:tcPr>
            <w:tcW w:w="1683" w:type="dxa"/>
            <w:tcBorders>
              <w:top w:val="single" w:color="000000" w:sz="4" w:space="0"/>
              <w:left w:val="single" w:color="auto" w:sz="4" w:space="0"/>
              <w:bottom w:val="single" w:color="000000" w:sz="4" w:space="0"/>
              <w:right w:val="single" w:color="auto" w:sz="4" w:space="0"/>
            </w:tcBorders>
            <w:vAlign w:val="center"/>
          </w:tcPr>
          <w:p w14:paraId="16F5762F">
            <w:pPr>
              <w:spacing w:line="360" w:lineRule="auto"/>
              <w:ind w:firstLine="480" w:firstLineChars="200"/>
              <w:jc w:val="center"/>
              <w:rPr>
                <w:rFonts w:hint="eastAsia" w:ascii="方正仿宋简体" w:hAnsi="方正仿宋简体" w:eastAsia="方正仿宋简体" w:cs="方正仿宋简体"/>
                <w:bCs/>
                <w:kern w:val="2"/>
                <w:sz w:val="24"/>
                <w:szCs w:val="24"/>
              </w:rPr>
            </w:pPr>
          </w:p>
        </w:tc>
        <w:tc>
          <w:tcPr>
            <w:tcW w:w="1395" w:type="dxa"/>
            <w:tcBorders>
              <w:top w:val="single" w:color="auto" w:sz="4" w:space="0"/>
              <w:left w:val="single" w:color="auto" w:sz="4" w:space="0"/>
              <w:bottom w:val="single" w:color="auto" w:sz="4" w:space="0"/>
              <w:right w:val="single" w:color="000000" w:sz="4" w:space="0"/>
            </w:tcBorders>
            <w:vAlign w:val="center"/>
          </w:tcPr>
          <w:p w14:paraId="45EFED97">
            <w:pPr>
              <w:spacing w:line="360" w:lineRule="auto"/>
              <w:ind w:firstLine="480" w:firstLineChars="200"/>
              <w:jc w:val="center"/>
              <w:rPr>
                <w:rFonts w:hint="eastAsia" w:ascii="方正仿宋简体" w:hAnsi="方正仿宋简体" w:eastAsia="方正仿宋简体" w:cs="方正仿宋简体"/>
                <w:bCs/>
                <w:kern w:val="2"/>
                <w:sz w:val="24"/>
                <w:szCs w:val="24"/>
              </w:rPr>
            </w:pPr>
          </w:p>
        </w:tc>
        <w:tc>
          <w:tcPr>
            <w:tcW w:w="2670" w:type="dxa"/>
            <w:tcBorders>
              <w:top w:val="single" w:color="auto" w:sz="4" w:space="0"/>
              <w:left w:val="single" w:color="auto" w:sz="4" w:space="0"/>
              <w:bottom w:val="single" w:color="auto" w:sz="4" w:space="0"/>
              <w:right w:val="single" w:color="000000" w:sz="4" w:space="0"/>
            </w:tcBorders>
            <w:vAlign w:val="center"/>
          </w:tcPr>
          <w:p w14:paraId="5BFEA5C6">
            <w:pPr>
              <w:spacing w:line="360" w:lineRule="auto"/>
              <w:ind w:firstLine="480" w:firstLineChars="200"/>
              <w:jc w:val="center"/>
              <w:rPr>
                <w:rFonts w:hint="eastAsia" w:ascii="方正仿宋简体" w:hAnsi="方正仿宋简体" w:eastAsia="方正仿宋简体" w:cs="方正仿宋简体"/>
                <w:bCs/>
                <w:kern w:val="2"/>
                <w:sz w:val="24"/>
                <w:szCs w:val="24"/>
                <w:lang w:val="en-US" w:eastAsia="zh-CN"/>
              </w:rPr>
            </w:pPr>
            <w:r>
              <w:rPr>
                <w:rFonts w:hint="eastAsia" w:ascii="方正仿宋简体" w:hAnsi="方正仿宋简体" w:eastAsia="方正仿宋简体" w:cs="方正仿宋简体"/>
                <w:bCs/>
                <w:kern w:val="2"/>
                <w:sz w:val="24"/>
                <w:szCs w:val="24"/>
                <w:lang w:val="en-US" w:eastAsia="zh-CN"/>
              </w:rPr>
              <w:t>/</w:t>
            </w:r>
          </w:p>
        </w:tc>
      </w:tr>
      <w:tr w14:paraId="56A2E5C8">
        <w:tblPrEx>
          <w:tblCellMar>
            <w:top w:w="0" w:type="dxa"/>
            <w:left w:w="108" w:type="dxa"/>
            <w:bottom w:w="0" w:type="dxa"/>
            <w:right w:w="108" w:type="dxa"/>
          </w:tblCellMar>
        </w:tblPrEx>
        <w:trPr>
          <w:trHeight w:val="624" w:hRule="atLeast"/>
          <w:jc w:val="center"/>
        </w:trPr>
        <w:tc>
          <w:tcPr>
            <w:tcW w:w="802" w:type="dxa"/>
            <w:tcBorders>
              <w:top w:val="single" w:color="000000" w:sz="4" w:space="0"/>
              <w:left w:val="single" w:color="000000" w:sz="4" w:space="0"/>
              <w:bottom w:val="single" w:color="000000" w:sz="4" w:space="0"/>
              <w:right w:val="single" w:color="000000" w:sz="4" w:space="0"/>
            </w:tcBorders>
            <w:vAlign w:val="center"/>
          </w:tcPr>
          <w:p w14:paraId="0EF7DED4">
            <w:pPr>
              <w:spacing w:line="360" w:lineRule="auto"/>
              <w:jc w:val="center"/>
              <w:rPr>
                <w:rFonts w:hint="eastAsia" w:ascii="方正仿宋简体" w:hAnsi="方正仿宋简体" w:eastAsia="方正仿宋简体" w:cs="方正仿宋简体"/>
                <w:bCs/>
                <w:kern w:val="2"/>
                <w:sz w:val="24"/>
                <w:szCs w:val="24"/>
                <w:lang w:val="en-US" w:eastAsia="zh-CN"/>
              </w:rPr>
            </w:pPr>
            <w:r>
              <w:rPr>
                <w:rFonts w:hint="eastAsia" w:ascii="方正仿宋简体" w:hAnsi="方正仿宋简体" w:eastAsia="方正仿宋简体" w:cs="方正仿宋简体"/>
                <w:bCs/>
                <w:kern w:val="2"/>
                <w:sz w:val="24"/>
                <w:szCs w:val="24"/>
                <w:lang w:val="en-US" w:eastAsia="zh-CN"/>
              </w:rPr>
              <w:t>6</w:t>
            </w:r>
          </w:p>
        </w:tc>
        <w:tc>
          <w:tcPr>
            <w:tcW w:w="4077" w:type="dxa"/>
            <w:tcBorders>
              <w:top w:val="single" w:color="000000" w:sz="4" w:space="0"/>
              <w:left w:val="single" w:color="auto" w:sz="4" w:space="0"/>
              <w:bottom w:val="single" w:color="000000" w:sz="4" w:space="0"/>
              <w:right w:val="single" w:color="auto" w:sz="4" w:space="0"/>
            </w:tcBorders>
            <w:vAlign w:val="center"/>
          </w:tcPr>
          <w:p w14:paraId="59308152">
            <w:pPr>
              <w:spacing w:line="360" w:lineRule="auto"/>
              <w:jc w:val="center"/>
              <w:rPr>
                <w:rFonts w:hint="eastAsia" w:ascii="方正仿宋简体" w:hAnsi="方正仿宋简体" w:eastAsia="方正仿宋简体" w:cs="方正仿宋简体"/>
                <w:bCs/>
                <w:kern w:val="2"/>
                <w:sz w:val="24"/>
                <w:szCs w:val="24"/>
              </w:rPr>
            </w:pPr>
            <w:r>
              <w:rPr>
                <w:rFonts w:hint="eastAsia" w:ascii="方正仿宋简体" w:hAnsi="方正仿宋简体" w:eastAsia="方正仿宋简体" w:cs="方正仿宋简体"/>
                <w:kern w:val="2"/>
                <w:sz w:val="24"/>
                <w:szCs w:val="24"/>
                <w:lang w:val="en-US" w:eastAsia="zh-CN" w:bidi="ar-SA"/>
              </w:rPr>
              <w:t>货场漏点补漏</w:t>
            </w:r>
          </w:p>
        </w:tc>
        <w:tc>
          <w:tcPr>
            <w:tcW w:w="1683" w:type="dxa"/>
            <w:tcBorders>
              <w:top w:val="single" w:color="000000" w:sz="4" w:space="0"/>
              <w:left w:val="single" w:color="auto" w:sz="4" w:space="0"/>
              <w:bottom w:val="single" w:color="000000" w:sz="4" w:space="0"/>
              <w:right w:val="single" w:color="auto" w:sz="4" w:space="0"/>
            </w:tcBorders>
            <w:vAlign w:val="center"/>
          </w:tcPr>
          <w:p w14:paraId="075264A7">
            <w:pPr>
              <w:spacing w:line="360" w:lineRule="auto"/>
              <w:ind w:firstLine="480" w:firstLineChars="200"/>
              <w:jc w:val="center"/>
              <w:rPr>
                <w:rFonts w:hint="eastAsia" w:ascii="方正仿宋简体" w:hAnsi="方正仿宋简体" w:eastAsia="方正仿宋简体" w:cs="方正仿宋简体"/>
                <w:bCs/>
                <w:kern w:val="2"/>
                <w:sz w:val="24"/>
                <w:szCs w:val="24"/>
              </w:rPr>
            </w:pPr>
          </w:p>
        </w:tc>
        <w:tc>
          <w:tcPr>
            <w:tcW w:w="1395" w:type="dxa"/>
            <w:tcBorders>
              <w:top w:val="single" w:color="auto" w:sz="4" w:space="0"/>
              <w:left w:val="single" w:color="auto" w:sz="4" w:space="0"/>
              <w:bottom w:val="single" w:color="auto" w:sz="4" w:space="0"/>
              <w:right w:val="single" w:color="000000" w:sz="4" w:space="0"/>
            </w:tcBorders>
            <w:vAlign w:val="center"/>
          </w:tcPr>
          <w:p w14:paraId="47A5E4A4">
            <w:pPr>
              <w:spacing w:line="360" w:lineRule="auto"/>
              <w:ind w:firstLine="480" w:firstLineChars="200"/>
              <w:jc w:val="center"/>
              <w:rPr>
                <w:rFonts w:hint="eastAsia" w:ascii="方正仿宋简体" w:hAnsi="方正仿宋简体" w:eastAsia="方正仿宋简体" w:cs="方正仿宋简体"/>
                <w:bCs/>
                <w:kern w:val="2"/>
                <w:sz w:val="24"/>
                <w:szCs w:val="24"/>
              </w:rPr>
            </w:pPr>
          </w:p>
        </w:tc>
        <w:tc>
          <w:tcPr>
            <w:tcW w:w="2670" w:type="dxa"/>
            <w:tcBorders>
              <w:top w:val="single" w:color="auto" w:sz="4" w:space="0"/>
              <w:left w:val="single" w:color="auto" w:sz="4" w:space="0"/>
              <w:bottom w:val="single" w:color="auto" w:sz="4" w:space="0"/>
              <w:right w:val="single" w:color="000000" w:sz="4" w:space="0"/>
            </w:tcBorders>
            <w:vAlign w:val="center"/>
          </w:tcPr>
          <w:p w14:paraId="034CF4F4">
            <w:pPr>
              <w:spacing w:line="360" w:lineRule="auto"/>
              <w:ind w:firstLine="480" w:firstLineChars="200"/>
              <w:jc w:val="center"/>
              <w:rPr>
                <w:rFonts w:hint="eastAsia" w:ascii="方正仿宋简体" w:hAnsi="方正仿宋简体" w:eastAsia="方正仿宋简体" w:cs="方正仿宋简体"/>
                <w:bCs/>
                <w:kern w:val="2"/>
                <w:sz w:val="24"/>
                <w:szCs w:val="24"/>
                <w:lang w:val="en-US" w:eastAsia="zh-CN"/>
              </w:rPr>
            </w:pPr>
            <w:r>
              <w:rPr>
                <w:rFonts w:hint="eastAsia" w:ascii="方正仿宋简体" w:hAnsi="方正仿宋简体" w:eastAsia="方正仿宋简体" w:cs="方正仿宋简体"/>
                <w:bCs/>
                <w:kern w:val="2"/>
                <w:sz w:val="24"/>
                <w:szCs w:val="24"/>
                <w:lang w:val="en-US" w:eastAsia="zh-CN"/>
              </w:rPr>
              <w:t>/</w:t>
            </w:r>
          </w:p>
        </w:tc>
      </w:tr>
      <w:tr w14:paraId="0A4EE23E">
        <w:tblPrEx>
          <w:tblCellMar>
            <w:top w:w="0" w:type="dxa"/>
            <w:left w:w="108" w:type="dxa"/>
            <w:bottom w:w="0" w:type="dxa"/>
            <w:right w:w="108" w:type="dxa"/>
          </w:tblCellMar>
        </w:tblPrEx>
        <w:trPr>
          <w:trHeight w:val="624" w:hRule="atLeast"/>
          <w:jc w:val="center"/>
        </w:trPr>
        <w:tc>
          <w:tcPr>
            <w:tcW w:w="802" w:type="dxa"/>
            <w:tcBorders>
              <w:top w:val="single" w:color="000000" w:sz="4" w:space="0"/>
              <w:left w:val="single" w:color="000000" w:sz="4" w:space="0"/>
              <w:bottom w:val="single" w:color="000000" w:sz="4" w:space="0"/>
              <w:right w:val="single" w:color="000000" w:sz="4" w:space="0"/>
            </w:tcBorders>
            <w:vAlign w:val="center"/>
          </w:tcPr>
          <w:p w14:paraId="11392193">
            <w:pPr>
              <w:spacing w:line="360" w:lineRule="auto"/>
              <w:jc w:val="center"/>
              <w:rPr>
                <w:rFonts w:hint="default" w:ascii="方正仿宋简体" w:hAnsi="方正仿宋简体" w:eastAsia="方正仿宋简体" w:cs="方正仿宋简体"/>
                <w:bCs/>
                <w:kern w:val="2"/>
                <w:sz w:val="24"/>
                <w:szCs w:val="24"/>
                <w:lang w:val="en-US" w:eastAsia="zh-CN"/>
              </w:rPr>
            </w:pPr>
            <w:r>
              <w:rPr>
                <w:rFonts w:hint="eastAsia" w:ascii="方正仿宋简体" w:hAnsi="方正仿宋简体" w:eastAsia="方正仿宋简体" w:cs="方正仿宋简体"/>
                <w:bCs/>
                <w:kern w:val="2"/>
                <w:sz w:val="24"/>
                <w:szCs w:val="24"/>
                <w:lang w:val="en-US" w:eastAsia="zh-CN"/>
              </w:rPr>
              <w:t>7</w:t>
            </w:r>
          </w:p>
        </w:tc>
        <w:tc>
          <w:tcPr>
            <w:tcW w:w="4077" w:type="dxa"/>
            <w:tcBorders>
              <w:top w:val="single" w:color="000000" w:sz="4" w:space="0"/>
              <w:left w:val="single" w:color="auto" w:sz="4" w:space="0"/>
              <w:bottom w:val="single" w:color="000000" w:sz="4" w:space="0"/>
              <w:right w:val="single" w:color="auto" w:sz="4" w:space="0"/>
            </w:tcBorders>
            <w:vAlign w:val="center"/>
          </w:tcPr>
          <w:p w14:paraId="2A0D4D33">
            <w:pPr>
              <w:spacing w:line="360" w:lineRule="auto"/>
              <w:jc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kern w:val="2"/>
                <w:sz w:val="24"/>
                <w:szCs w:val="24"/>
                <w:lang w:val="en-US" w:eastAsia="zh-CN" w:bidi="ar-SA"/>
              </w:rPr>
              <w:t>路牙修复</w:t>
            </w:r>
          </w:p>
        </w:tc>
        <w:tc>
          <w:tcPr>
            <w:tcW w:w="1683" w:type="dxa"/>
            <w:tcBorders>
              <w:top w:val="single" w:color="000000" w:sz="4" w:space="0"/>
              <w:left w:val="single" w:color="auto" w:sz="4" w:space="0"/>
              <w:bottom w:val="single" w:color="000000" w:sz="4" w:space="0"/>
              <w:right w:val="single" w:color="auto" w:sz="4" w:space="0"/>
            </w:tcBorders>
            <w:vAlign w:val="center"/>
          </w:tcPr>
          <w:p w14:paraId="31A26AC7">
            <w:pPr>
              <w:spacing w:line="360" w:lineRule="auto"/>
              <w:ind w:firstLine="480" w:firstLineChars="200"/>
              <w:jc w:val="center"/>
              <w:rPr>
                <w:rFonts w:hint="eastAsia" w:ascii="方正仿宋简体" w:hAnsi="方正仿宋简体" w:eastAsia="方正仿宋简体" w:cs="方正仿宋简体"/>
                <w:bCs/>
                <w:kern w:val="2"/>
                <w:sz w:val="24"/>
                <w:szCs w:val="24"/>
              </w:rPr>
            </w:pPr>
          </w:p>
        </w:tc>
        <w:tc>
          <w:tcPr>
            <w:tcW w:w="1395" w:type="dxa"/>
            <w:tcBorders>
              <w:top w:val="single" w:color="auto" w:sz="4" w:space="0"/>
              <w:left w:val="single" w:color="auto" w:sz="4" w:space="0"/>
              <w:bottom w:val="single" w:color="auto" w:sz="4" w:space="0"/>
              <w:right w:val="single" w:color="000000" w:sz="4" w:space="0"/>
            </w:tcBorders>
            <w:vAlign w:val="center"/>
          </w:tcPr>
          <w:p w14:paraId="119259DF">
            <w:pPr>
              <w:spacing w:line="360" w:lineRule="auto"/>
              <w:ind w:firstLine="480" w:firstLineChars="200"/>
              <w:jc w:val="center"/>
              <w:rPr>
                <w:rFonts w:hint="eastAsia" w:ascii="方正仿宋简体" w:hAnsi="方正仿宋简体" w:eastAsia="方正仿宋简体" w:cs="方正仿宋简体"/>
                <w:bCs/>
                <w:kern w:val="2"/>
                <w:sz w:val="24"/>
                <w:szCs w:val="24"/>
              </w:rPr>
            </w:pPr>
          </w:p>
        </w:tc>
        <w:tc>
          <w:tcPr>
            <w:tcW w:w="2670" w:type="dxa"/>
            <w:tcBorders>
              <w:top w:val="single" w:color="auto" w:sz="4" w:space="0"/>
              <w:left w:val="single" w:color="auto" w:sz="4" w:space="0"/>
              <w:bottom w:val="single" w:color="auto" w:sz="4" w:space="0"/>
              <w:right w:val="single" w:color="000000" w:sz="4" w:space="0"/>
            </w:tcBorders>
            <w:vAlign w:val="center"/>
          </w:tcPr>
          <w:p w14:paraId="102330C4">
            <w:pPr>
              <w:spacing w:line="360" w:lineRule="auto"/>
              <w:ind w:firstLine="480" w:firstLineChars="200"/>
              <w:jc w:val="center"/>
              <w:rPr>
                <w:rFonts w:hint="eastAsia" w:ascii="方正仿宋简体" w:hAnsi="方正仿宋简体" w:eastAsia="方正仿宋简体" w:cs="方正仿宋简体"/>
                <w:bCs/>
                <w:kern w:val="2"/>
                <w:sz w:val="24"/>
                <w:szCs w:val="24"/>
                <w:lang w:val="en-US" w:eastAsia="zh-CN"/>
              </w:rPr>
            </w:pPr>
            <w:r>
              <w:rPr>
                <w:rFonts w:hint="eastAsia" w:ascii="方正仿宋简体" w:hAnsi="方正仿宋简体" w:eastAsia="方正仿宋简体" w:cs="方正仿宋简体"/>
                <w:bCs/>
                <w:kern w:val="2"/>
                <w:sz w:val="24"/>
                <w:szCs w:val="24"/>
                <w:lang w:val="en-US" w:eastAsia="zh-CN"/>
              </w:rPr>
              <w:t>/</w:t>
            </w:r>
          </w:p>
        </w:tc>
      </w:tr>
      <w:tr w14:paraId="65FF13D0">
        <w:tblPrEx>
          <w:tblCellMar>
            <w:top w:w="0" w:type="dxa"/>
            <w:left w:w="108" w:type="dxa"/>
            <w:bottom w:w="0" w:type="dxa"/>
            <w:right w:w="108" w:type="dxa"/>
          </w:tblCellMar>
        </w:tblPrEx>
        <w:trPr>
          <w:trHeight w:val="624" w:hRule="atLeast"/>
          <w:jc w:val="center"/>
        </w:trPr>
        <w:tc>
          <w:tcPr>
            <w:tcW w:w="802" w:type="dxa"/>
            <w:tcBorders>
              <w:top w:val="single" w:color="000000" w:sz="4" w:space="0"/>
              <w:left w:val="single" w:color="000000" w:sz="4" w:space="0"/>
              <w:bottom w:val="single" w:color="000000" w:sz="4" w:space="0"/>
              <w:right w:val="single" w:color="000000" w:sz="4" w:space="0"/>
            </w:tcBorders>
            <w:vAlign w:val="center"/>
          </w:tcPr>
          <w:p w14:paraId="5B1CDCD0">
            <w:pPr>
              <w:spacing w:line="360" w:lineRule="auto"/>
              <w:jc w:val="center"/>
              <w:rPr>
                <w:rFonts w:hint="default" w:ascii="方正仿宋简体" w:hAnsi="方正仿宋简体" w:eastAsia="方正仿宋简体" w:cs="方正仿宋简体"/>
                <w:bCs/>
                <w:kern w:val="2"/>
                <w:sz w:val="24"/>
                <w:szCs w:val="24"/>
                <w:lang w:val="en-US" w:eastAsia="zh-CN"/>
              </w:rPr>
            </w:pPr>
            <w:r>
              <w:rPr>
                <w:rFonts w:hint="eastAsia" w:ascii="方正仿宋简体" w:hAnsi="方正仿宋简体" w:eastAsia="方正仿宋简体" w:cs="方正仿宋简体"/>
                <w:bCs/>
                <w:kern w:val="2"/>
                <w:sz w:val="24"/>
                <w:szCs w:val="24"/>
                <w:lang w:val="en-US" w:eastAsia="zh-CN"/>
              </w:rPr>
              <w:t>8</w:t>
            </w:r>
          </w:p>
        </w:tc>
        <w:tc>
          <w:tcPr>
            <w:tcW w:w="4077" w:type="dxa"/>
            <w:tcBorders>
              <w:top w:val="single" w:color="000000" w:sz="4" w:space="0"/>
              <w:left w:val="single" w:color="auto" w:sz="4" w:space="0"/>
              <w:bottom w:val="single" w:color="000000" w:sz="4" w:space="0"/>
              <w:right w:val="single" w:color="auto" w:sz="4" w:space="0"/>
            </w:tcBorders>
            <w:vAlign w:val="center"/>
          </w:tcPr>
          <w:p w14:paraId="0C63D25F">
            <w:pPr>
              <w:spacing w:line="360" w:lineRule="auto"/>
              <w:jc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kern w:val="2"/>
                <w:sz w:val="24"/>
                <w:szCs w:val="24"/>
                <w:lang w:val="en-US" w:eastAsia="zh-CN" w:bidi="ar-SA"/>
              </w:rPr>
              <w:t>水沟盖板制作并安装</w:t>
            </w:r>
          </w:p>
        </w:tc>
        <w:tc>
          <w:tcPr>
            <w:tcW w:w="1683" w:type="dxa"/>
            <w:tcBorders>
              <w:top w:val="single" w:color="000000" w:sz="4" w:space="0"/>
              <w:left w:val="single" w:color="auto" w:sz="4" w:space="0"/>
              <w:bottom w:val="single" w:color="000000" w:sz="4" w:space="0"/>
              <w:right w:val="single" w:color="auto" w:sz="4" w:space="0"/>
            </w:tcBorders>
            <w:vAlign w:val="center"/>
          </w:tcPr>
          <w:p w14:paraId="46A649D2">
            <w:pPr>
              <w:spacing w:line="360" w:lineRule="auto"/>
              <w:ind w:firstLine="480" w:firstLineChars="200"/>
              <w:jc w:val="center"/>
              <w:rPr>
                <w:rFonts w:hint="eastAsia" w:ascii="方正仿宋简体" w:hAnsi="方正仿宋简体" w:eastAsia="方正仿宋简体" w:cs="方正仿宋简体"/>
                <w:bCs/>
                <w:kern w:val="2"/>
                <w:sz w:val="24"/>
                <w:szCs w:val="24"/>
              </w:rPr>
            </w:pPr>
          </w:p>
        </w:tc>
        <w:tc>
          <w:tcPr>
            <w:tcW w:w="1395" w:type="dxa"/>
            <w:tcBorders>
              <w:top w:val="single" w:color="auto" w:sz="4" w:space="0"/>
              <w:left w:val="single" w:color="auto" w:sz="4" w:space="0"/>
              <w:right w:val="single" w:color="000000" w:sz="4" w:space="0"/>
            </w:tcBorders>
            <w:vAlign w:val="center"/>
          </w:tcPr>
          <w:p w14:paraId="60BB4518">
            <w:pPr>
              <w:spacing w:line="360" w:lineRule="auto"/>
              <w:ind w:firstLine="480" w:firstLineChars="200"/>
              <w:jc w:val="center"/>
              <w:rPr>
                <w:rFonts w:hint="eastAsia" w:ascii="方正仿宋简体" w:hAnsi="方正仿宋简体" w:eastAsia="方正仿宋简体" w:cs="方正仿宋简体"/>
                <w:bCs/>
                <w:kern w:val="2"/>
                <w:sz w:val="24"/>
                <w:szCs w:val="24"/>
              </w:rPr>
            </w:pPr>
          </w:p>
        </w:tc>
        <w:tc>
          <w:tcPr>
            <w:tcW w:w="2670" w:type="dxa"/>
            <w:tcBorders>
              <w:top w:val="single" w:color="auto" w:sz="4" w:space="0"/>
              <w:left w:val="single" w:color="auto" w:sz="4" w:space="0"/>
              <w:right w:val="single" w:color="000000" w:sz="4" w:space="0"/>
            </w:tcBorders>
            <w:vAlign w:val="center"/>
          </w:tcPr>
          <w:p w14:paraId="5655E2DA">
            <w:pPr>
              <w:spacing w:line="360" w:lineRule="auto"/>
              <w:ind w:firstLine="480" w:firstLineChars="200"/>
              <w:jc w:val="center"/>
              <w:rPr>
                <w:rFonts w:hint="eastAsia" w:ascii="方正仿宋简体" w:hAnsi="方正仿宋简体" w:eastAsia="方正仿宋简体" w:cs="方正仿宋简体"/>
                <w:bCs/>
                <w:kern w:val="2"/>
                <w:sz w:val="24"/>
                <w:szCs w:val="24"/>
                <w:lang w:val="en-US" w:eastAsia="zh-CN"/>
              </w:rPr>
            </w:pPr>
            <w:r>
              <w:rPr>
                <w:rFonts w:hint="eastAsia" w:ascii="方正仿宋简体" w:hAnsi="方正仿宋简体" w:eastAsia="方正仿宋简体" w:cs="方正仿宋简体"/>
                <w:bCs/>
                <w:kern w:val="2"/>
                <w:sz w:val="24"/>
                <w:szCs w:val="24"/>
                <w:lang w:val="en-US" w:eastAsia="zh-CN"/>
              </w:rPr>
              <w:t>/</w:t>
            </w:r>
          </w:p>
        </w:tc>
      </w:tr>
      <w:tr w14:paraId="32448F27">
        <w:tblPrEx>
          <w:tblCellMar>
            <w:top w:w="0" w:type="dxa"/>
            <w:left w:w="108" w:type="dxa"/>
            <w:bottom w:w="0" w:type="dxa"/>
            <w:right w:w="108" w:type="dxa"/>
          </w:tblCellMar>
        </w:tblPrEx>
        <w:trPr>
          <w:trHeight w:val="737" w:hRule="exact"/>
          <w:jc w:val="center"/>
        </w:trPr>
        <w:tc>
          <w:tcPr>
            <w:tcW w:w="7957" w:type="dxa"/>
            <w:gridSpan w:val="4"/>
            <w:tcBorders>
              <w:top w:val="single" w:color="000000" w:sz="4" w:space="0"/>
              <w:left w:val="single" w:color="000000" w:sz="4" w:space="0"/>
              <w:bottom w:val="single" w:color="000000" w:sz="4" w:space="0"/>
              <w:right w:val="single" w:color="000000" w:sz="4" w:space="0"/>
            </w:tcBorders>
            <w:vAlign w:val="center"/>
          </w:tcPr>
          <w:p w14:paraId="244AE8FC">
            <w:pPr>
              <w:spacing w:line="360" w:lineRule="auto"/>
              <w:jc w:val="both"/>
              <w:rPr>
                <w:rFonts w:hint="eastAsia" w:ascii="方正仿宋简体" w:hAnsi="方正仿宋简体" w:eastAsia="方正仿宋简体" w:cs="方正仿宋简体"/>
                <w:bCs/>
                <w:kern w:val="2"/>
                <w:sz w:val="24"/>
              </w:rPr>
            </w:pPr>
            <w:r>
              <w:rPr>
                <w:rFonts w:hint="eastAsia" w:ascii="方正仿宋简体" w:hAnsi="方正仿宋简体" w:eastAsia="方正仿宋简体" w:cs="方正仿宋简体"/>
                <w:bCs/>
                <w:kern w:val="2"/>
                <w:sz w:val="24"/>
              </w:rPr>
              <w:t>以上合计总价（大写）：</w:t>
            </w:r>
          </w:p>
        </w:tc>
        <w:tc>
          <w:tcPr>
            <w:tcW w:w="2670" w:type="dxa"/>
            <w:tcBorders>
              <w:top w:val="single" w:color="000000" w:sz="4" w:space="0"/>
              <w:left w:val="single" w:color="000000" w:sz="4" w:space="0"/>
              <w:bottom w:val="single" w:color="000000" w:sz="4" w:space="0"/>
              <w:right w:val="single" w:color="000000" w:sz="4" w:space="0"/>
            </w:tcBorders>
            <w:vAlign w:val="center"/>
          </w:tcPr>
          <w:p w14:paraId="2C76FDAE">
            <w:pPr>
              <w:spacing w:line="360" w:lineRule="auto"/>
              <w:jc w:val="both"/>
              <w:rPr>
                <w:rFonts w:hint="eastAsia" w:ascii="方正仿宋简体" w:hAnsi="方正仿宋简体" w:eastAsia="方正仿宋简体" w:cs="方正仿宋简体"/>
                <w:bCs/>
                <w:kern w:val="2"/>
                <w:sz w:val="24"/>
              </w:rPr>
            </w:pPr>
          </w:p>
        </w:tc>
      </w:tr>
    </w:tbl>
    <w:p w14:paraId="5E8E4B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1D697DDE">
      <w:pPr>
        <w:pStyle w:val="7"/>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30个工作日</w:t>
      </w:r>
      <w:r>
        <w:rPr>
          <w:rFonts w:hint="eastAsia" w:ascii="方正仿宋简体" w:hAnsi="方正仿宋简体" w:eastAsia="方正仿宋简体" w:cs="方正仿宋简体"/>
          <w:color w:val="FF0000"/>
          <w:sz w:val="32"/>
          <w:szCs w:val="32"/>
          <w:highlight w:val="none"/>
          <w:u w:val="single"/>
        </w:rPr>
        <w:t>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2374B415">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4538850E">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676E81FF">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213D725F">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747503C5">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0B2C019B">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305596C3">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2D5C0C3">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2E3CF8EE">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6CC8D0CE">
      <w:pPr>
        <w:rPr>
          <w:rFonts w:hint="eastAsia" w:ascii="方正小标宋简体" w:hAnsi="宋体" w:eastAsia="方正小标宋简体" w:cs="宋体"/>
          <w:b/>
          <w:bCs/>
          <w:sz w:val="32"/>
          <w:szCs w:val="32"/>
        </w:rPr>
      </w:pPr>
    </w:p>
    <w:p w14:paraId="2E38DB24">
      <w:pPr>
        <w:rPr>
          <w:rFonts w:hint="eastAsia" w:ascii="方正小标宋简体" w:hAnsi="宋体" w:eastAsia="方正小标宋简体" w:cs="宋体"/>
          <w:b/>
          <w:bCs/>
          <w:sz w:val="32"/>
          <w:szCs w:val="32"/>
        </w:rPr>
      </w:pPr>
    </w:p>
    <w:p w14:paraId="57C2DB17">
      <w:pPr>
        <w:pStyle w:val="15"/>
        <w:rPr>
          <w:rFonts w:hint="eastAsia" w:ascii="方正小标宋简体" w:hAnsi="宋体" w:eastAsia="方正小标宋简体" w:cs="宋体"/>
          <w:b/>
          <w:bCs/>
          <w:sz w:val="32"/>
          <w:szCs w:val="32"/>
        </w:rPr>
      </w:pPr>
    </w:p>
    <w:p w14:paraId="7A74552B">
      <w:pPr>
        <w:pStyle w:val="15"/>
        <w:ind w:left="0" w:leftChars="0" w:firstLine="0" w:firstLineChars="0"/>
        <w:rPr>
          <w:rFonts w:hint="eastAsia" w:ascii="方正小标宋简体" w:hAnsi="宋体" w:eastAsia="方正小标宋简体" w:cs="宋体"/>
          <w:b/>
          <w:bCs/>
          <w:sz w:val="32"/>
          <w:szCs w:val="32"/>
        </w:rPr>
      </w:pPr>
    </w:p>
    <w:p w14:paraId="7015E86E">
      <w:pPr>
        <w:pStyle w:val="15"/>
        <w:ind w:left="0" w:leftChars="0" w:firstLine="0" w:firstLineChars="0"/>
        <w:rPr>
          <w:rFonts w:hint="eastAsia" w:ascii="方正小标宋简体" w:hAnsi="宋体" w:eastAsia="方正小标宋简体" w:cs="宋体"/>
          <w:b/>
          <w:bCs/>
          <w:sz w:val="32"/>
          <w:szCs w:val="32"/>
        </w:rPr>
      </w:pPr>
    </w:p>
    <w:p w14:paraId="19A93943">
      <w:pPr>
        <w:rPr>
          <w:rFonts w:ascii="方正仿宋简体" w:hAnsi="方正仿宋简体" w:eastAsia="方正仿宋简体" w:cs="方正仿宋简体"/>
          <w:kern w:val="1"/>
        </w:rPr>
      </w:pPr>
    </w:p>
    <w:p w14:paraId="6C79B359">
      <w:pPr>
        <w:rPr>
          <w:rFonts w:ascii="方正仿宋简体" w:hAnsi="方正仿宋简体" w:eastAsia="方正仿宋简体" w:cs="方正仿宋简体"/>
          <w:kern w:val="1"/>
        </w:rPr>
      </w:pPr>
    </w:p>
    <w:p w14:paraId="1CBA3556">
      <w:pPr>
        <w:rPr>
          <w:rFonts w:ascii="方正仿宋简体" w:hAnsi="方正仿宋简体" w:eastAsia="方正仿宋简体" w:cs="方正仿宋简体"/>
          <w:kern w:val="1"/>
        </w:rPr>
      </w:pPr>
    </w:p>
    <w:p w14:paraId="7D495BFD">
      <w:pPr>
        <w:pStyle w:val="14"/>
        <w:adjustRightInd w:val="0"/>
        <w:snapToGrid w:val="0"/>
        <w:spacing w:before="0" w:after="0" w:line="600" w:lineRule="exact"/>
        <w:jc w:val="both"/>
        <w:rPr>
          <w:rFonts w:hint="eastAsia" w:ascii="方正黑体_GBK" w:hAnsi="方正黑体_GBK" w:eastAsia="方正黑体_GBK" w:cs="方正黑体_GBK"/>
          <w:b w:val="0"/>
        </w:rPr>
      </w:pPr>
      <w:r>
        <w:rPr>
          <w:rFonts w:hint="eastAsia" w:ascii="方正黑体_GBK" w:hAnsi="方正黑体_GBK" w:eastAsia="方正黑体_GBK" w:cs="方正黑体_GBK"/>
          <w:b/>
          <w:bCs/>
          <w:kern w:val="0"/>
          <w:sz w:val="32"/>
          <w:szCs w:val="32"/>
          <w:lang w:val="en-US" w:eastAsia="zh-CN" w:bidi="ar-SA"/>
        </w:rPr>
        <w:t>附件：1.供应商管理</w:t>
      </w:r>
      <w:r>
        <w:rPr>
          <w:rFonts w:hint="eastAsia" w:ascii="方正黑体_GBK" w:hAnsi="方正黑体_GBK" w:eastAsia="方正黑体_GBK" w:cs="方正黑体_GBK"/>
          <w:b w:val="0"/>
        </w:rPr>
        <w:t xml:space="preserve"> </w:t>
      </w:r>
    </w:p>
    <w:p w14:paraId="51117555">
      <w:pPr>
        <w:pStyle w:val="14"/>
        <w:adjustRightInd w:val="0"/>
        <w:snapToGrid w:val="0"/>
        <w:spacing w:before="0" w:after="0" w:line="600" w:lineRule="exact"/>
        <w:jc w:val="center"/>
        <w:rPr>
          <w:rFonts w:ascii="黑体" w:hAnsi="黑体" w:eastAsia="黑体"/>
          <w:b w:val="0"/>
          <w:sz w:val="34"/>
          <w:szCs w:val="34"/>
        </w:rPr>
      </w:pPr>
      <w:r>
        <w:rPr>
          <w:rFonts w:hint="eastAsia" w:ascii="方正黑体_GBK" w:hAnsi="方正黑体_GBK" w:eastAsia="方正黑体_GBK" w:cs="方正黑体_GBK"/>
          <w:b w:val="0"/>
        </w:rPr>
        <w:t>供应商管理</w:t>
      </w:r>
    </w:p>
    <w:p w14:paraId="200ABBD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3E657CC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121D4A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451C26A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2F8BF60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84F351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C00059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负责归口公司招投标负面清单，具体工作由海纳川各部室及直属单位共同承担。</w:t>
      </w:r>
    </w:p>
    <w:p w14:paraId="202BCD15">
      <w:pPr>
        <w:tabs>
          <w:tab w:val="left" w:pos="2565"/>
        </w:tabs>
        <w:spacing w:line="600" w:lineRule="exact"/>
        <w:rPr>
          <w:rFonts w:ascii="方正仿宋简体" w:hAnsi="方正仿宋简体" w:eastAsia="方正仿宋简体" w:cs="方正仿宋简体"/>
          <w:sz w:val="32"/>
          <w:szCs w:val="32"/>
        </w:rPr>
      </w:pPr>
    </w:p>
    <w:p w14:paraId="443BDA43">
      <w:pPr>
        <w:tabs>
          <w:tab w:val="left" w:pos="2565"/>
        </w:tabs>
        <w:spacing w:line="600" w:lineRule="exact"/>
        <w:rPr>
          <w:rFonts w:ascii="方正仿宋简体" w:hAnsi="方正仿宋简体" w:eastAsia="方正仿宋简体" w:cs="方正仿宋简体"/>
          <w:sz w:val="32"/>
          <w:szCs w:val="32"/>
        </w:rPr>
      </w:pPr>
    </w:p>
    <w:p w14:paraId="66301332">
      <w:pPr>
        <w:tabs>
          <w:tab w:val="left" w:pos="2565"/>
        </w:tabs>
        <w:spacing w:line="600" w:lineRule="exact"/>
        <w:rPr>
          <w:rFonts w:ascii="方正仿宋简体" w:hAnsi="方正仿宋简体" w:eastAsia="方正仿宋简体" w:cs="方正仿宋简体"/>
          <w:sz w:val="32"/>
          <w:szCs w:val="32"/>
        </w:rPr>
      </w:pPr>
    </w:p>
    <w:p w14:paraId="129C1DB9">
      <w:pPr>
        <w:pStyle w:val="7"/>
      </w:pPr>
    </w:p>
    <w:p w14:paraId="683952FC">
      <w:pPr>
        <w:tabs>
          <w:tab w:val="left" w:pos="2565"/>
        </w:tabs>
        <w:spacing w:line="600" w:lineRule="exact"/>
        <w:rPr>
          <w:rFonts w:ascii="方正仿宋简体" w:hAnsi="方正仿宋简体" w:eastAsia="方正仿宋简体" w:cs="方正仿宋简体"/>
          <w:sz w:val="32"/>
          <w:szCs w:val="32"/>
        </w:rPr>
      </w:pPr>
    </w:p>
    <w:p w14:paraId="09927EE8">
      <w:pPr>
        <w:tabs>
          <w:tab w:val="left" w:pos="2565"/>
        </w:tabs>
        <w:spacing w:line="600" w:lineRule="exact"/>
        <w:rPr>
          <w:rFonts w:ascii="方正仿宋简体" w:hAnsi="方正仿宋简体" w:eastAsia="方正仿宋简体" w:cs="方正仿宋简体"/>
          <w:sz w:val="32"/>
          <w:szCs w:val="32"/>
        </w:rPr>
      </w:pPr>
    </w:p>
    <w:p w14:paraId="083E7713">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F84313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401D03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EA0891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3847894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2D2490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7428B56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06E270A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77EFEF0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3CC9060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2B04A1FB">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D2217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32FD13B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AA52B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0442BE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C289ADC">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46CD07D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6D2DEB5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AB9342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E8F354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F4D4C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86462CE">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20036D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D2BF4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DFF0B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8ED84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8F224F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9DB782C">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14C1CD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251A60E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B079E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60490AC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25C1E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51AE67D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605E263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5032814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2258F27">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892A2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2CBFE57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AC5EBE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8B20E1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A01CE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71576DC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B4A5F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EADB13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FF75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31EF9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435E86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FAEAA9B">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25051066">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05A2040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5923C5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1FA745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33314AA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3B624E2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09C2484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B3D97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D172BE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50DCD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B721124">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5B5206">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2608CE0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F72650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241E037F">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07755F7">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669A6E5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3BC8A428">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2801B6">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0B19942D">
      <w:pPr>
        <w:pStyle w:val="2"/>
        <w:rPr>
          <w:rFonts w:hint="eastAsia" w:ascii="方正仿宋简体" w:hAnsi="方正仿宋简体" w:eastAsia="方正仿宋简体" w:cs="方正仿宋简体"/>
          <w:sz w:val="32"/>
          <w:szCs w:val="32"/>
        </w:rPr>
      </w:pPr>
    </w:p>
    <w:p w14:paraId="1FCB33E0">
      <w:pPr>
        <w:rPr>
          <w:rFonts w:hint="eastAsia" w:ascii="方正仿宋简体" w:hAnsi="方正仿宋简体" w:eastAsia="方正仿宋简体" w:cs="方正仿宋简体"/>
          <w:sz w:val="32"/>
          <w:szCs w:val="32"/>
        </w:rPr>
      </w:pPr>
    </w:p>
    <w:p w14:paraId="79526340">
      <w:pPr>
        <w:pStyle w:val="2"/>
        <w:rPr>
          <w:rFonts w:hint="eastAsia" w:ascii="方正仿宋简体" w:hAnsi="方正仿宋简体" w:eastAsia="方正仿宋简体" w:cs="方正仿宋简体"/>
          <w:sz w:val="32"/>
          <w:szCs w:val="32"/>
        </w:rPr>
      </w:pPr>
    </w:p>
    <w:p w14:paraId="779D3E3E">
      <w:pPr>
        <w:rPr>
          <w:rFonts w:hint="eastAsia" w:ascii="方正仿宋简体" w:hAnsi="方正仿宋简体" w:eastAsia="方正仿宋简体" w:cs="方正仿宋简体"/>
          <w:sz w:val="32"/>
          <w:szCs w:val="32"/>
        </w:rPr>
      </w:pPr>
    </w:p>
    <w:p w14:paraId="2BA36F3F">
      <w:pPr>
        <w:pStyle w:val="2"/>
        <w:rPr>
          <w:rFonts w:hint="eastAsia" w:ascii="方正仿宋简体" w:hAnsi="方正仿宋简体" w:eastAsia="方正仿宋简体" w:cs="方正仿宋简体"/>
          <w:sz w:val="32"/>
          <w:szCs w:val="32"/>
        </w:rPr>
      </w:pPr>
    </w:p>
    <w:p w14:paraId="45FAF638">
      <w:pPr>
        <w:rPr>
          <w:rFonts w:hint="eastAsia" w:ascii="方正仿宋简体" w:hAnsi="方正仿宋简体" w:eastAsia="方正仿宋简体" w:cs="方正仿宋简体"/>
          <w:sz w:val="32"/>
          <w:szCs w:val="32"/>
        </w:rPr>
      </w:pPr>
    </w:p>
    <w:p w14:paraId="7D87E3B7">
      <w:pPr>
        <w:pStyle w:val="2"/>
        <w:rPr>
          <w:rFonts w:hint="eastAsia" w:ascii="方正仿宋简体" w:hAnsi="方正仿宋简体" w:eastAsia="方正仿宋简体" w:cs="方正仿宋简体"/>
          <w:sz w:val="32"/>
          <w:szCs w:val="32"/>
        </w:rPr>
      </w:pPr>
    </w:p>
    <w:p w14:paraId="6D7D2036">
      <w:pPr>
        <w:pStyle w:val="2"/>
        <w:jc w:val="both"/>
        <w:rPr>
          <w:rFonts w:hint="eastAsia" w:ascii="方正仿宋简体" w:hAnsi="方正仿宋简体" w:eastAsia="方正仿宋简体" w:cs="方正仿宋简体"/>
          <w:sz w:val="32"/>
          <w:szCs w:val="32"/>
        </w:rPr>
      </w:pPr>
    </w:p>
    <w:p w14:paraId="7AE926BE">
      <w:pPr>
        <w:rPr>
          <w:rFonts w:hint="eastAsia" w:ascii="方正仿宋简体" w:hAnsi="方正仿宋简体" w:eastAsia="方正仿宋简体" w:cs="方正仿宋简体"/>
          <w:sz w:val="32"/>
          <w:szCs w:val="32"/>
        </w:rPr>
      </w:pPr>
    </w:p>
    <w:p w14:paraId="0E030174">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附件：2.具备履行合同所必需的设备和专业技术能力的书面声明</w:t>
      </w:r>
    </w:p>
    <w:p w14:paraId="6DEBA09B">
      <w:pPr>
        <w:pStyle w:val="5"/>
        <w:rPr>
          <w:rFonts w:hint="eastAsia" w:ascii="方正黑体_GBK" w:hAnsi="方正黑体_GBK" w:eastAsia="方正黑体_GBK" w:cs="方正黑体_GBK"/>
          <w:b/>
          <w:bCs/>
          <w:kern w:val="0"/>
          <w:sz w:val="32"/>
          <w:szCs w:val="32"/>
          <w:lang w:val="en-US" w:eastAsia="zh-CN" w:bidi="ar-SA"/>
        </w:rPr>
      </w:pPr>
    </w:p>
    <w:p w14:paraId="2F9C6E8F">
      <w:pPr>
        <w:pStyle w:val="5"/>
        <w:rPr>
          <w:rFonts w:hint="default"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 xml:space="preserve">                     </w:t>
      </w:r>
      <w:r>
        <w:rPr>
          <w:rFonts w:hint="eastAsia" w:ascii="黑体" w:hAnsi="宋体" w:eastAsia="黑体" w:cs="Times New Roman"/>
          <w:b w:val="0"/>
          <w:bCs/>
          <w:kern w:val="2"/>
          <w:sz w:val="36"/>
          <w:szCs w:val="36"/>
          <w:lang w:val="en-US" w:eastAsia="zh-CN" w:bidi="ar-SA"/>
        </w:rPr>
        <w:t xml:space="preserve"> 声  明</w:t>
      </w:r>
    </w:p>
    <w:p w14:paraId="635B45D1">
      <w:pPr>
        <w:pStyle w:val="5"/>
        <w:rPr>
          <w:rFonts w:hint="eastAsia"/>
        </w:rPr>
      </w:pPr>
    </w:p>
    <w:p w14:paraId="60C90B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我公司郑重声明：我公司具备履行本项采购合同所必需</w:t>
      </w:r>
      <w:r>
        <w:rPr>
          <w:rFonts w:hint="eastAsia" w:ascii="宋体" w:hAnsi="宋体" w:eastAsia="宋体" w:cs="Times New Roman"/>
          <w:bCs/>
          <w:sz w:val="32"/>
          <w:szCs w:val="32"/>
          <w:lang w:eastAsia="zh-CN"/>
        </w:rPr>
        <w:t>的设备和</w:t>
      </w:r>
      <w:r>
        <w:rPr>
          <w:rFonts w:hint="eastAsia" w:ascii="宋体" w:hAnsi="宋体" w:eastAsia="宋体" w:cs="Times New Roman"/>
          <w:bCs/>
          <w:sz w:val="32"/>
          <w:szCs w:val="32"/>
        </w:rPr>
        <w:t>专业技术能力，为履行本项采购合同我公司具备如下主要</w:t>
      </w:r>
      <w:r>
        <w:rPr>
          <w:rFonts w:hint="eastAsia" w:ascii="宋体" w:hAnsi="宋体" w:eastAsia="宋体" w:cs="Times New Roman"/>
          <w:bCs/>
          <w:sz w:val="32"/>
          <w:szCs w:val="32"/>
          <w:lang w:eastAsia="zh-CN"/>
        </w:rPr>
        <w:t>设备</w:t>
      </w:r>
      <w:r>
        <w:rPr>
          <w:rFonts w:hint="eastAsia" w:ascii="宋体" w:hAnsi="宋体" w:eastAsia="宋体" w:cs="Times New Roman"/>
          <w:bCs/>
          <w:sz w:val="32"/>
          <w:szCs w:val="32"/>
        </w:rPr>
        <w:t>专业技术能力：</w:t>
      </w:r>
    </w:p>
    <w:p w14:paraId="5B9967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主要专业技术能力有：   。</w:t>
      </w:r>
    </w:p>
    <w:p w14:paraId="07F4BA52">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F0A549A">
      <w:pPr>
        <w:pStyle w:val="4"/>
        <w:spacing w:line="440" w:lineRule="exact"/>
        <w:jc w:val="center"/>
        <w:rPr>
          <w:rFonts w:hint="eastAsia" w:ascii="宋体" w:hAnsi="宋体" w:cs="Times New Roman"/>
          <w:b w:val="0"/>
          <w:bCs/>
          <w:sz w:val="24"/>
          <w:szCs w:val="21"/>
        </w:rPr>
      </w:pPr>
    </w:p>
    <w:p w14:paraId="4F8C387E">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附件：3.法人授权书</w:t>
      </w:r>
    </w:p>
    <w:p w14:paraId="5F97F310">
      <w:pPr>
        <w:pStyle w:val="5"/>
        <w:rPr>
          <w:rFonts w:hint="eastAsia" w:ascii="方正黑体_GBK" w:hAnsi="方正黑体_GBK" w:eastAsia="方正黑体_GBK" w:cs="方正黑体_GBK"/>
          <w:b/>
          <w:bCs/>
          <w:kern w:val="0"/>
          <w:sz w:val="32"/>
          <w:szCs w:val="32"/>
          <w:lang w:val="en-US" w:eastAsia="zh-CN" w:bidi="ar-SA"/>
        </w:rPr>
      </w:pPr>
    </w:p>
    <w:p w14:paraId="71821FFA">
      <w:pPr>
        <w:pStyle w:val="5"/>
        <w:rPr>
          <w:rFonts w:hint="default" w:ascii="方正黑体_GBK" w:hAnsi="方正黑体_GBK" w:eastAsia="方正黑体_GBK" w:cs="方正黑体_GBK"/>
          <w:b/>
          <w:bCs/>
          <w:kern w:val="0"/>
          <w:sz w:val="32"/>
          <w:szCs w:val="32"/>
          <w:lang w:val="en-US" w:eastAsia="zh-CN" w:bidi="ar-SA"/>
        </w:rPr>
      </w:pPr>
    </w:p>
    <w:p w14:paraId="36A0000F">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3A98BFA9">
      <w:pPr>
        <w:pStyle w:val="5"/>
        <w:rPr>
          <w:rFonts w:hint="eastAsia" w:ascii="Times New Roman" w:hAnsi="Times New Roman" w:cs="Times New Roman"/>
        </w:rPr>
      </w:pPr>
    </w:p>
    <w:p w14:paraId="3D3C7457">
      <w:pPr>
        <w:pStyle w:val="27"/>
        <w:keepNext w:val="0"/>
        <w:keepLines w:val="0"/>
        <w:pageBreakBefore w:val="0"/>
        <w:widowControl w:val="0"/>
        <w:kinsoku/>
        <w:wordWrap/>
        <w:overflowPunct/>
        <w:topLinePunct w:val="0"/>
        <w:autoSpaceDE/>
        <w:autoSpaceDN/>
        <w:bidi w:val="0"/>
        <w:adjustRightInd/>
        <w:snapToGrid/>
        <w:spacing w:line="600" w:lineRule="exact"/>
        <w:ind w:firstLine="420" w:firstLineChars="15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58CC49F2">
      <w:pPr>
        <w:pStyle w:val="2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5A6BB65E">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0C7A99FB">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0048B60">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DEEDB1D">
      <w:pPr>
        <w:pStyle w:val="27"/>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43A7F456">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05171EF8">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49C837D1">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41374FA5">
      <w:pPr>
        <w:pStyle w:val="27"/>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p>
    <w:p w14:paraId="42E5AC39">
      <w:pPr>
        <w:pStyle w:val="5"/>
        <w:spacing w:line="440" w:lineRule="exact"/>
        <w:rPr>
          <w:rFonts w:hint="eastAsia" w:ascii="Times New Roman" w:hAnsi="Times New Roman" w:cs="Times New Roman"/>
        </w:rPr>
      </w:pPr>
    </w:p>
    <w:p w14:paraId="505173B7">
      <w:pPr>
        <w:pStyle w:val="5"/>
        <w:spacing w:line="440" w:lineRule="exact"/>
        <w:rPr>
          <w:rFonts w:hint="eastAsia" w:ascii="Times New Roman" w:hAnsi="Times New Roman" w:cs="Times New Roman"/>
        </w:rPr>
      </w:pPr>
    </w:p>
    <w:p w14:paraId="77312A9B">
      <w:pPr>
        <w:pStyle w:val="4"/>
        <w:spacing w:line="440" w:lineRule="exact"/>
        <w:jc w:val="center"/>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附件：4.参加采购活动前3年内在经营活动中没有重大违法记录的书面声明</w:t>
      </w:r>
    </w:p>
    <w:p w14:paraId="004CD6BC">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66ECAE71">
      <w:pPr>
        <w:spacing w:line="440" w:lineRule="exact"/>
        <w:jc w:val="center"/>
        <w:rPr>
          <w:rFonts w:hint="eastAsia" w:ascii="宋体" w:hAnsi="宋体" w:eastAsia="宋体" w:cs="Times New Roman"/>
          <w:b/>
          <w:bCs/>
          <w:sz w:val="44"/>
          <w:szCs w:val="44"/>
        </w:rPr>
      </w:pPr>
      <w:r>
        <w:rPr>
          <w:rFonts w:hint="eastAsia" w:ascii="宋体" w:hAnsi="宋体" w:eastAsia="宋体" w:cs="Times New Roman"/>
          <w:b/>
          <w:bCs/>
          <w:sz w:val="44"/>
          <w:szCs w:val="44"/>
        </w:rPr>
        <w:t>声  明</w:t>
      </w:r>
    </w:p>
    <w:p w14:paraId="2A507C0A">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777602E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1D3C05B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2323C55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7CBE350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28DCBF7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0DFFC04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36CEE5C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63F8332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70FA5C4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5E1C1A7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658F0E1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1F93D8C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7CAC0C7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53AF24D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68C2D9D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671A7B1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0FDBED6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0243300E">
      <w:pPr>
        <w:jc w:val="both"/>
        <w:rPr>
          <w:rFonts w:hint="eastAsia" w:ascii="方正黑体_GBK" w:hAnsi="方正黑体_GBK" w:eastAsia="方正黑体_GBK" w:cs="方正黑体_GBK"/>
          <w:b w:val="0"/>
          <w:bCs w:val="0"/>
          <w:kern w:val="0"/>
          <w:sz w:val="32"/>
          <w:szCs w:val="32"/>
          <w:lang w:val="en-US" w:eastAsia="zh-CN" w:bidi="ar-SA"/>
        </w:rPr>
      </w:pPr>
      <w:r>
        <w:rPr>
          <w:rFonts w:hint="eastAsia" w:ascii="方正黑体_GBK" w:hAnsi="方正黑体_GBK" w:eastAsia="方正黑体_GBK" w:cs="方正黑体_GBK"/>
          <w:b w:val="0"/>
          <w:bCs w:val="0"/>
          <w:kern w:val="0"/>
          <w:sz w:val="32"/>
          <w:szCs w:val="32"/>
          <w:lang w:val="en-US" w:eastAsia="zh-CN" w:bidi="ar-SA"/>
        </w:rPr>
        <w:t>附件：5.现场踏勘证明书</w:t>
      </w:r>
    </w:p>
    <w:p w14:paraId="1AB9FD9C">
      <w:pPr>
        <w:jc w:val="both"/>
        <w:rPr>
          <w:rFonts w:hint="eastAsia" w:ascii="黑体" w:hAnsi="黑体" w:eastAsia="黑体" w:cs="黑体"/>
          <w:color w:val="auto"/>
          <w:kern w:val="1"/>
          <w:sz w:val="32"/>
          <w:szCs w:val="32"/>
          <w:lang w:val="en-US" w:eastAsia="zh-CN"/>
        </w:rPr>
      </w:pPr>
    </w:p>
    <w:p w14:paraId="77F8A653">
      <w:pPr>
        <w:jc w:val="both"/>
        <w:rPr>
          <w:rFonts w:hint="eastAsia" w:ascii="黑体" w:hAnsi="黑体" w:eastAsia="黑体" w:cs="黑体"/>
          <w:color w:val="auto"/>
          <w:kern w:val="1"/>
          <w:sz w:val="32"/>
          <w:szCs w:val="32"/>
          <w:lang w:val="en-US" w:eastAsia="zh-CN"/>
        </w:rPr>
      </w:pPr>
    </w:p>
    <w:p w14:paraId="65D48076">
      <w:pPr>
        <w:ind w:firstLine="2420" w:firstLineChars="55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4085D209">
      <w:pPr>
        <w:ind w:firstLine="2420" w:firstLineChars="550"/>
        <w:rPr>
          <w:rFonts w:hint="eastAsia" w:ascii="黑体" w:hAnsi="黑体" w:eastAsia="黑体"/>
          <w:sz w:val="44"/>
          <w:szCs w:val="44"/>
        </w:rPr>
      </w:pPr>
    </w:p>
    <w:p w14:paraId="2A70E8E8">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sz w:val="32"/>
          <w:szCs w:val="32"/>
          <w:u w:val="single"/>
        </w:rPr>
        <w:t>20250113铁路货</w:t>
      </w:r>
      <w:r>
        <w:rPr>
          <w:rFonts w:hint="eastAsia" w:ascii="方正仿宋简体" w:hAnsi="方正仿宋简体" w:eastAsia="方正仿宋简体" w:cs="方正仿宋简体"/>
          <w:sz w:val="32"/>
          <w:szCs w:val="32"/>
          <w:u w:val="single"/>
          <w:lang w:eastAsia="zh-CN"/>
        </w:rPr>
        <w:t>场</w:t>
      </w:r>
      <w:r>
        <w:rPr>
          <w:rFonts w:hint="eastAsia" w:ascii="方正仿宋简体" w:hAnsi="方正仿宋简体" w:eastAsia="方正仿宋简体" w:cs="方正仿宋简体"/>
          <w:sz w:val="32"/>
          <w:szCs w:val="32"/>
          <w:u w:val="single"/>
        </w:rPr>
        <w:t>土建施工</w:t>
      </w:r>
      <w:r>
        <w:rPr>
          <w:rFonts w:hint="eastAsia" w:ascii="方正仿宋简体" w:hAnsi="仿宋_GB2312" w:eastAsia="方正仿宋简体" w:cs="仿宋_GB2312"/>
          <w:kern w:val="1"/>
          <w:sz w:val="32"/>
          <w:szCs w:val="32"/>
        </w:rPr>
        <w:t>招标文件要求，各投标单位对现场进行实地踏勘，投标单位已进行实地踏勘，获得投标需要的相关资料。</w:t>
      </w:r>
    </w:p>
    <w:p w14:paraId="7EE6CBEA">
      <w:pPr>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668C0A9D">
      <w:pPr>
        <w:rPr>
          <w:rFonts w:hint="eastAsia" w:ascii="方正仿宋简体" w:hAnsi="仿宋_GB2312" w:eastAsia="方正仿宋简体" w:cs="仿宋_GB2312"/>
          <w:kern w:val="1"/>
          <w:sz w:val="32"/>
          <w:szCs w:val="32"/>
        </w:rPr>
      </w:pPr>
    </w:p>
    <w:tbl>
      <w:tblPr>
        <w:tblStyle w:val="17"/>
        <w:tblW w:w="10770" w:type="dxa"/>
        <w:tblInd w:w="-1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9"/>
        <w:gridCol w:w="2283"/>
        <w:gridCol w:w="2450"/>
        <w:gridCol w:w="1918"/>
      </w:tblGrid>
      <w:tr w14:paraId="6B03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9" w:type="dxa"/>
            <w:noWrap w:val="0"/>
            <w:vAlign w:val="top"/>
          </w:tcPr>
          <w:p w14:paraId="46DEE983">
            <w:pPr>
              <w:jc w:val="center"/>
              <w:rPr>
                <w:rFonts w:hint="eastAsia" w:ascii="方正仿宋简体" w:hAnsi="仿宋_GB2312" w:eastAsia="方正仿宋简体" w:cs="仿宋_GB2312"/>
                <w:kern w:val="1"/>
                <w:sz w:val="32"/>
                <w:szCs w:val="32"/>
                <w:u w:val="none"/>
                <w:lang w:eastAsia="zh-CN"/>
              </w:rPr>
            </w:pPr>
            <w:r>
              <w:rPr>
                <w:rFonts w:hint="eastAsia" w:ascii="方正仿宋简体" w:hAnsi="仿宋_GB2312" w:eastAsia="方正仿宋简体" w:cs="仿宋_GB2312"/>
                <w:kern w:val="1"/>
                <w:sz w:val="32"/>
                <w:szCs w:val="32"/>
                <w:u w:val="none"/>
                <w:lang w:eastAsia="zh-CN"/>
              </w:rPr>
              <w:t>现场踏勘企业名称</w:t>
            </w:r>
          </w:p>
        </w:tc>
        <w:tc>
          <w:tcPr>
            <w:tcW w:w="2283" w:type="dxa"/>
            <w:noWrap w:val="0"/>
            <w:vAlign w:val="top"/>
          </w:tcPr>
          <w:p w14:paraId="0F2B0492">
            <w:pPr>
              <w:jc w:val="center"/>
              <w:rPr>
                <w:rFonts w:hint="eastAsia" w:ascii="方正仿宋简体" w:hAnsi="仿宋_GB2312" w:eastAsia="方正仿宋简体" w:cs="仿宋_GB2312"/>
                <w:kern w:val="1"/>
                <w:sz w:val="32"/>
                <w:szCs w:val="32"/>
                <w:u w:val="none"/>
                <w:lang w:eastAsia="zh-CN"/>
              </w:rPr>
            </w:pPr>
            <w:r>
              <w:rPr>
                <w:rFonts w:hint="eastAsia" w:ascii="方正仿宋简体" w:hAnsi="仿宋_GB2312" w:eastAsia="方正仿宋简体" w:cs="仿宋_GB2312"/>
                <w:kern w:val="1"/>
                <w:sz w:val="32"/>
                <w:szCs w:val="32"/>
                <w:u w:val="none"/>
                <w:lang w:eastAsia="zh-CN"/>
              </w:rPr>
              <w:t>踏勘人</w:t>
            </w:r>
          </w:p>
        </w:tc>
        <w:tc>
          <w:tcPr>
            <w:tcW w:w="2450" w:type="dxa"/>
            <w:noWrap w:val="0"/>
            <w:vAlign w:val="top"/>
          </w:tcPr>
          <w:p w14:paraId="3F35544C">
            <w:pPr>
              <w:jc w:val="center"/>
              <w:rPr>
                <w:rFonts w:hint="eastAsia" w:ascii="方正仿宋简体" w:hAnsi="仿宋_GB2312" w:eastAsia="方正仿宋简体" w:cs="仿宋_GB2312"/>
                <w:kern w:val="1"/>
                <w:sz w:val="32"/>
                <w:szCs w:val="32"/>
                <w:u w:val="none"/>
                <w:lang w:eastAsia="zh-CN"/>
              </w:rPr>
            </w:pPr>
            <w:r>
              <w:rPr>
                <w:rFonts w:hint="eastAsia" w:ascii="方正仿宋简体" w:hAnsi="仿宋_GB2312" w:eastAsia="方正仿宋简体" w:cs="仿宋_GB2312"/>
                <w:kern w:val="1"/>
                <w:sz w:val="32"/>
                <w:szCs w:val="32"/>
                <w:u w:val="none"/>
                <w:lang w:eastAsia="zh-CN"/>
              </w:rPr>
              <w:t>联系方式</w:t>
            </w:r>
          </w:p>
        </w:tc>
        <w:tc>
          <w:tcPr>
            <w:tcW w:w="1918" w:type="dxa"/>
            <w:noWrap w:val="0"/>
            <w:vAlign w:val="top"/>
          </w:tcPr>
          <w:p w14:paraId="59B8553D">
            <w:pPr>
              <w:jc w:val="center"/>
              <w:rPr>
                <w:rFonts w:hint="eastAsia" w:ascii="方正仿宋简体" w:hAnsi="仿宋_GB2312" w:eastAsia="方正仿宋简体" w:cs="仿宋_GB2312"/>
                <w:kern w:val="1"/>
                <w:sz w:val="32"/>
                <w:szCs w:val="32"/>
                <w:u w:val="none"/>
                <w:lang w:eastAsia="zh-CN"/>
              </w:rPr>
            </w:pPr>
            <w:r>
              <w:rPr>
                <w:rFonts w:hint="eastAsia" w:ascii="方正仿宋简体" w:hAnsi="仿宋_GB2312" w:eastAsia="方正仿宋简体" w:cs="仿宋_GB2312"/>
                <w:kern w:val="1"/>
                <w:sz w:val="32"/>
                <w:szCs w:val="32"/>
                <w:u w:val="none"/>
                <w:lang w:eastAsia="zh-CN"/>
              </w:rPr>
              <w:t>踏勘时间</w:t>
            </w:r>
          </w:p>
        </w:tc>
      </w:tr>
      <w:tr w14:paraId="218D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9" w:type="dxa"/>
            <w:noWrap w:val="0"/>
            <w:vAlign w:val="top"/>
          </w:tcPr>
          <w:p w14:paraId="45AEA4AE">
            <w:pPr>
              <w:jc w:val="center"/>
              <w:rPr>
                <w:rFonts w:hint="eastAsia" w:ascii="方正仿宋简体" w:hAnsi="仿宋_GB2312" w:eastAsia="方正仿宋简体" w:cs="仿宋_GB2312"/>
                <w:kern w:val="1"/>
                <w:sz w:val="32"/>
                <w:szCs w:val="32"/>
                <w:u w:val="none"/>
              </w:rPr>
            </w:pPr>
          </w:p>
        </w:tc>
        <w:tc>
          <w:tcPr>
            <w:tcW w:w="2283" w:type="dxa"/>
            <w:noWrap w:val="0"/>
            <w:vAlign w:val="top"/>
          </w:tcPr>
          <w:p w14:paraId="65F6E7E7">
            <w:pPr>
              <w:jc w:val="center"/>
              <w:rPr>
                <w:rFonts w:hint="eastAsia" w:ascii="方正仿宋简体" w:hAnsi="仿宋_GB2312" w:eastAsia="方正仿宋简体" w:cs="仿宋_GB2312"/>
                <w:kern w:val="1"/>
                <w:sz w:val="32"/>
                <w:szCs w:val="32"/>
                <w:u w:val="none"/>
              </w:rPr>
            </w:pPr>
          </w:p>
        </w:tc>
        <w:tc>
          <w:tcPr>
            <w:tcW w:w="2450" w:type="dxa"/>
            <w:noWrap w:val="0"/>
            <w:vAlign w:val="top"/>
          </w:tcPr>
          <w:p w14:paraId="25A8CF3A">
            <w:pPr>
              <w:jc w:val="center"/>
              <w:rPr>
                <w:rFonts w:hint="eastAsia" w:ascii="方正仿宋简体" w:hAnsi="仿宋_GB2312" w:eastAsia="方正仿宋简体" w:cs="仿宋_GB2312"/>
                <w:kern w:val="1"/>
                <w:sz w:val="32"/>
                <w:szCs w:val="32"/>
                <w:u w:val="none"/>
              </w:rPr>
            </w:pPr>
          </w:p>
        </w:tc>
        <w:tc>
          <w:tcPr>
            <w:tcW w:w="1918" w:type="dxa"/>
            <w:noWrap w:val="0"/>
            <w:vAlign w:val="top"/>
          </w:tcPr>
          <w:p w14:paraId="3DF0A959">
            <w:pPr>
              <w:jc w:val="center"/>
              <w:rPr>
                <w:rFonts w:hint="eastAsia" w:ascii="方正仿宋简体" w:hAnsi="仿宋_GB2312" w:eastAsia="方正仿宋简体" w:cs="仿宋_GB2312"/>
                <w:kern w:val="1"/>
                <w:sz w:val="32"/>
                <w:szCs w:val="32"/>
                <w:u w:val="none"/>
              </w:rPr>
            </w:pPr>
          </w:p>
        </w:tc>
      </w:tr>
      <w:tr w14:paraId="5E05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9" w:type="dxa"/>
            <w:noWrap w:val="0"/>
            <w:vAlign w:val="top"/>
          </w:tcPr>
          <w:p w14:paraId="7B21C384">
            <w:pPr>
              <w:jc w:val="center"/>
              <w:rPr>
                <w:rFonts w:hint="eastAsia" w:ascii="方正仿宋简体" w:hAnsi="仿宋_GB2312" w:eastAsia="方正仿宋简体" w:cs="仿宋_GB2312"/>
                <w:kern w:val="1"/>
                <w:sz w:val="32"/>
                <w:szCs w:val="32"/>
                <w:u w:val="none"/>
              </w:rPr>
            </w:pPr>
          </w:p>
        </w:tc>
        <w:tc>
          <w:tcPr>
            <w:tcW w:w="2283" w:type="dxa"/>
            <w:noWrap w:val="0"/>
            <w:vAlign w:val="top"/>
          </w:tcPr>
          <w:p w14:paraId="4D8FFC9C">
            <w:pPr>
              <w:jc w:val="center"/>
              <w:rPr>
                <w:rFonts w:hint="eastAsia" w:ascii="方正仿宋简体" w:hAnsi="仿宋_GB2312" w:eastAsia="方正仿宋简体" w:cs="仿宋_GB2312"/>
                <w:kern w:val="1"/>
                <w:sz w:val="32"/>
                <w:szCs w:val="32"/>
                <w:u w:val="none"/>
              </w:rPr>
            </w:pPr>
          </w:p>
        </w:tc>
        <w:tc>
          <w:tcPr>
            <w:tcW w:w="2450" w:type="dxa"/>
            <w:noWrap w:val="0"/>
            <w:vAlign w:val="top"/>
          </w:tcPr>
          <w:p w14:paraId="59F7BF07">
            <w:pPr>
              <w:jc w:val="center"/>
              <w:rPr>
                <w:rFonts w:hint="eastAsia" w:ascii="方正仿宋简体" w:hAnsi="仿宋_GB2312" w:eastAsia="方正仿宋简体" w:cs="仿宋_GB2312"/>
                <w:kern w:val="1"/>
                <w:sz w:val="32"/>
                <w:szCs w:val="32"/>
                <w:u w:val="none"/>
              </w:rPr>
            </w:pPr>
          </w:p>
        </w:tc>
        <w:tc>
          <w:tcPr>
            <w:tcW w:w="1918" w:type="dxa"/>
            <w:noWrap w:val="0"/>
            <w:vAlign w:val="top"/>
          </w:tcPr>
          <w:p w14:paraId="35BF4A16">
            <w:pPr>
              <w:jc w:val="center"/>
              <w:rPr>
                <w:rFonts w:hint="eastAsia" w:ascii="方正仿宋简体" w:hAnsi="仿宋_GB2312" w:eastAsia="方正仿宋简体" w:cs="仿宋_GB2312"/>
                <w:kern w:val="1"/>
                <w:sz w:val="32"/>
                <w:szCs w:val="32"/>
                <w:u w:val="none"/>
              </w:rPr>
            </w:pPr>
          </w:p>
        </w:tc>
      </w:tr>
      <w:tr w14:paraId="69DE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9" w:type="dxa"/>
            <w:noWrap w:val="0"/>
            <w:vAlign w:val="top"/>
          </w:tcPr>
          <w:p w14:paraId="441A0D24">
            <w:pPr>
              <w:jc w:val="center"/>
              <w:rPr>
                <w:rFonts w:hint="eastAsia" w:ascii="方正仿宋简体" w:hAnsi="仿宋_GB2312" w:eastAsia="方正仿宋简体" w:cs="仿宋_GB2312"/>
                <w:kern w:val="1"/>
                <w:sz w:val="32"/>
                <w:szCs w:val="32"/>
                <w:u w:val="none"/>
              </w:rPr>
            </w:pPr>
          </w:p>
        </w:tc>
        <w:tc>
          <w:tcPr>
            <w:tcW w:w="2283" w:type="dxa"/>
            <w:noWrap w:val="0"/>
            <w:vAlign w:val="top"/>
          </w:tcPr>
          <w:p w14:paraId="5AFDEEC9">
            <w:pPr>
              <w:jc w:val="center"/>
              <w:rPr>
                <w:rFonts w:hint="eastAsia" w:ascii="方正仿宋简体" w:hAnsi="仿宋_GB2312" w:eastAsia="方正仿宋简体" w:cs="仿宋_GB2312"/>
                <w:kern w:val="1"/>
                <w:sz w:val="32"/>
                <w:szCs w:val="32"/>
                <w:u w:val="none"/>
              </w:rPr>
            </w:pPr>
          </w:p>
        </w:tc>
        <w:tc>
          <w:tcPr>
            <w:tcW w:w="2450" w:type="dxa"/>
            <w:noWrap w:val="0"/>
            <w:vAlign w:val="top"/>
          </w:tcPr>
          <w:p w14:paraId="789AECD5">
            <w:pPr>
              <w:jc w:val="center"/>
              <w:rPr>
                <w:rFonts w:hint="eastAsia" w:ascii="方正仿宋简体" w:hAnsi="仿宋_GB2312" w:eastAsia="方正仿宋简体" w:cs="仿宋_GB2312"/>
                <w:kern w:val="1"/>
                <w:sz w:val="32"/>
                <w:szCs w:val="32"/>
                <w:u w:val="none"/>
              </w:rPr>
            </w:pPr>
          </w:p>
        </w:tc>
        <w:tc>
          <w:tcPr>
            <w:tcW w:w="1918" w:type="dxa"/>
            <w:noWrap w:val="0"/>
            <w:vAlign w:val="top"/>
          </w:tcPr>
          <w:p w14:paraId="10F0888D">
            <w:pPr>
              <w:jc w:val="center"/>
              <w:rPr>
                <w:rFonts w:hint="eastAsia" w:ascii="方正仿宋简体" w:hAnsi="仿宋_GB2312" w:eastAsia="方正仿宋简体" w:cs="仿宋_GB2312"/>
                <w:kern w:val="1"/>
                <w:sz w:val="32"/>
                <w:szCs w:val="32"/>
                <w:u w:val="none"/>
              </w:rPr>
            </w:pPr>
          </w:p>
        </w:tc>
      </w:tr>
      <w:tr w14:paraId="49310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9" w:type="dxa"/>
            <w:noWrap w:val="0"/>
            <w:vAlign w:val="top"/>
          </w:tcPr>
          <w:p w14:paraId="5016114B">
            <w:pPr>
              <w:jc w:val="center"/>
              <w:rPr>
                <w:rFonts w:hint="eastAsia" w:ascii="方正仿宋简体" w:hAnsi="仿宋_GB2312" w:eastAsia="方正仿宋简体" w:cs="仿宋_GB2312"/>
                <w:kern w:val="1"/>
                <w:sz w:val="32"/>
                <w:szCs w:val="32"/>
                <w:u w:val="none"/>
              </w:rPr>
            </w:pPr>
          </w:p>
        </w:tc>
        <w:tc>
          <w:tcPr>
            <w:tcW w:w="2283" w:type="dxa"/>
            <w:noWrap w:val="0"/>
            <w:vAlign w:val="top"/>
          </w:tcPr>
          <w:p w14:paraId="2CE81002">
            <w:pPr>
              <w:jc w:val="center"/>
              <w:rPr>
                <w:rFonts w:hint="eastAsia" w:ascii="方正仿宋简体" w:hAnsi="仿宋_GB2312" w:eastAsia="方正仿宋简体" w:cs="仿宋_GB2312"/>
                <w:kern w:val="1"/>
                <w:sz w:val="32"/>
                <w:szCs w:val="32"/>
                <w:u w:val="none"/>
              </w:rPr>
            </w:pPr>
          </w:p>
        </w:tc>
        <w:tc>
          <w:tcPr>
            <w:tcW w:w="2450" w:type="dxa"/>
            <w:noWrap w:val="0"/>
            <w:vAlign w:val="top"/>
          </w:tcPr>
          <w:p w14:paraId="093AAFC7">
            <w:pPr>
              <w:jc w:val="center"/>
              <w:rPr>
                <w:rFonts w:hint="eastAsia" w:ascii="方正仿宋简体" w:hAnsi="仿宋_GB2312" w:eastAsia="方正仿宋简体" w:cs="仿宋_GB2312"/>
                <w:kern w:val="1"/>
                <w:sz w:val="32"/>
                <w:szCs w:val="32"/>
                <w:u w:val="none"/>
              </w:rPr>
            </w:pPr>
          </w:p>
        </w:tc>
        <w:tc>
          <w:tcPr>
            <w:tcW w:w="1918" w:type="dxa"/>
            <w:noWrap w:val="0"/>
            <w:vAlign w:val="top"/>
          </w:tcPr>
          <w:p w14:paraId="56350AAD">
            <w:pPr>
              <w:jc w:val="center"/>
              <w:rPr>
                <w:rFonts w:hint="eastAsia" w:ascii="方正仿宋简体" w:hAnsi="仿宋_GB2312" w:eastAsia="方正仿宋简体" w:cs="仿宋_GB2312"/>
                <w:kern w:val="1"/>
                <w:sz w:val="32"/>
                <w:szCs w:val="32"/>
                <w:u w:val="none"/>
              </w:rPr>
            </w:pPr>
          </w:p>
        </w:tc>
      </w:tr>
      <w:tr w14:paraId="3D06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9" w:type="dxa"/>
            <w:noWrap w:val="0"/>
            <w:vAlign w:val="top"/>
          </w:tcPr>
          <w:p w14:paraId="028A9BA6">
            <w:pPr>
              <w:jc w:val="center"/>
              <w:rPr>
                <w:rFonts w:hint="eastAsia" w:ascii="方正仿宋简体" w:hAnsi="仿宋_GB2312" w:eastAsia="方正仿宋简体" w:cs="仿宋_GB2312"/>
                <w:kern w:val="1"/>
                <w:sz w:val="32"/>
                <w:szCs w:val="32"/>
                <w:u w:val="none"/>
              </w:rPr>
            </w:pPr>
          </w:p>
        </w:tc>
        <w:tc>
          <w:tcPr>
            <w:tcW w:w="2283" w:type="dxa"/>
            <w:noWrap w:val="0"/>
            <w:vAlign w:val="top"/>
          </w:tcPr>
          <w:p w14:paraId="2F5320D1">
            <w:pPr>
              <w:jc w:val="center"/>
              <w:rPr>
                <w:rFonts w:hint="eastAsia" w:ascii="方正仿宋简体" w:hAnsi="仿宋_GB2312" w:eastAsia="方正仿宋简体" w:cs="仿宋_GB2312"/>
                <w:kern w:val="1"/>
                <w:sz w:val="32"/>
                <w:szCs w:val="32"/>
                <w:u w:val="none"/>
              </w:rPr>
            </w:pPr>
          </w:p>
        </w:tc>
        <w:tc>
          <w:tcPr>
            <w:tcW w:w="2450" w:type="dxa"/>
            <w:noWrap w:val="0"/>
            <w:vAlign w:val="top"/>
          </w:tcPr>
          <w:p w14:paraId="48D0450E">
            <w:pPr>
              <w:jc w:val="center"/>
              <w:rPr>
                <w:rFonts w:hint="eastAsia" w:ascii="方正仿宋简体" w:hAnsi="仿宋_GB2312" w:eastAsia="方正仿宋简体" w:cs="仿宋_GB2312"/>
                <w:kern w:val="1"/>
                <w:sz w:val="32"/>
                <w:szCs w:val="32"/>
                <w:u w:val="none"/>
              </w:rPr>
            </w:pPr>
          </w:p>
        </w:tc>
        <w:tc>
          <w:tcPr>
            <w:tcW w:w="1918" w:type="dxa"/>
            <w:noWrap w:val="0"/>
            <w:vAlign w:val="top"/>
          </w:tcPr>
          <w:p w14:paraId="5B1E9157">
            <w:pPr>
              <w:jc w:val="center"/>
              <w:rPr>
                <w:rFonts w:hint="eastAsia" w:ascii="方正仿宋简体" w:hAnsi="仿宋_GB2312" w:eastAsia="方正仿宋简体" w:cs="仿宋_GB2312"/>
                <w:kern w:val="1"/>
                <w:sz w:val="32"/>
                <w:szCs w:val="32"/>
                <w:u w:val="none"/>
              </w:rPr>
            </w:pPr>
          </w:p>
        </w:tc>
      </w:tr>
    </w:tbl>
    <w:p w14:paraId="4B7D37C1">
      <w:pPr>
        <w:rPr>
          <w:rFonts w:hint="eastAsia" w:ascii="方正仿宋简体" w:hAnsi="仿宋_GB2312" w:eastAsia="方正仿宋简体" w:cs="仿宋_GB2312"/>
          <w:kern w:val="1"/>
          <w:sz w:val="32"/>
          <w:szCs w:val="32"/>
          <w:u w:val="none"/>
          <w:lang w:eastAsia="zh-CN"/>
        </w:rPr>
      </w:pPr>
    </w:p>
    <w:p w14:paraId="50F70A71">
      <w:pPr>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招标</w:t>
      </w:r>
      <w:r>
        <w:rPr>
          <w:rFonts w:ascii="方正仿宋简体" w:hAnsi="仿宋_GB2312" w:eastAsia="方正仿宋简体" w:cs="仿宋_GB2312"/>
          <w:kern w:val="1"/>
          <w:sz w:val="32"/>
          <w:szCs w:val="32"/>
        </w:rPr>
        <w:t>单位</w:t>
      </w:r>
      <w:r>
        <w:rPr>
          <w:rFonts w:hint="eastAsia" w:ascii="方正仿宋简体" w:hAnsi="仿宋_GB2312" w:eastAsia="方正仿宋简体" w:cs="仿宋_GB2312"/>
          <w:kern w:val="1"/>
          <w:sz w:val="32"/>
          <w:szCs w:val="32"/>
          <w:lang w:eastAsia="zh-CN"/>
        </w:rPr>
        <w:t>现场踏勘人（至少</w:t>
      </w:r>
      <w:r>
        <w:rPr>
          <w:rFonts w:hint="eastAsia" w:ascii="方正仿宋简体" w:hAnsi="仿宋_GB2312" w:eastAsia="方正仿宋简体" w:cs="仿宋_GB2312"/>
          <w:kern w:val="1"/>
          <w:sz w:val="32"/>
          <w:szCs w:val="32"/>
          <w:lang w:val="en-US" w:eastAsia="zh-CN"/>
        </w:rPr>
        <w:t>2人</w:t>
      </w:r>
      <w:r>
        <w:rPr>
          <w:rFonts w:hint="eastAsia" w:ascii="方正仿宋简体" w:hAnsi="仿宋_GB2312" w:eastAsia="方正仿宋简体" w:cs="仿宋_GB2312"/>
          <w:kern w:val="1"/>
          <w:sz w:val="32"/>
          <w:szCs w:val="32"/>
          <w:lang w:eastAsia="zh-CN"/>
        </w:rPr>
        <w:t>）</w:t>
      </w:r>
      <w:r>
        <w:rPr>
          <w:rFonts w:hint="eastAsia" w:ascii="方正仿宋简体" w:hAnsi="仿宋_GB2312" w:eastAsia="方正仿宋简体" w:cs="仿宋_GB2312"/>
          <w:kern w:val="1"/>
          <w:sz w:val="32"/>
          <w:szCs w:val="32"/>
        </w:rPr>
        <w:t>：</w:t>
      </w:r>
    </w:p>
    <w:p w14:paraId="42295956">
      <w:pPr>
        <w:rPr>
          <w:rFonts w:hint="eastAsia" w:ascii="方正仿宋简体" w:hAnsi="仿宋_GB2312" w:eastAsia="方正仿宋简体" w:cs="仿宋_GB2312"/>
          <w:kern w:val="1"/>
          <w:sz w:val="32"/>
          <w:szCs w:val="32"/>
        </w:rPr>
      </w:pPr>
    </w:p>
    <w:p w14:paraId="2FF82564">
      <w:pPr>
        <w:rPr>
          <w:rFonts w:hint="eastAsia" w:ascii="方正仿宋简体" w:hAnsi="仿宋_GB2312" w:eastAsia="方正仿宋简体" w:cs="仿宋_GB2312"/>
          <w:kern w:val="1"/>
          <w:sz w:val="32"/>
          <w:szCs w:val="32"/>
        </w:rPr>
      </w:pPr>
    </w:p>
    <w:p w14:paraId="5C223445">
      <w:pPr>
        <w:rPr>
          <w:rFonts w:hint="eastAsia" w:ascii="方正仿宋简体" w:hAnsi="仿宋_GB2312" w:eastAsia="方正仿宋简体" w:cs="仿宋_GB2312"/>
          <w:kern w:val="1"/>
          <w:sz w:val="32"/>
          <w:szCs w:val="32"/>
        </w:rPr>
      </w:pPr>
    </w:p>
    <w:p w14:paraId="4E958512">
      <w:pPr>
        <w:rPr>
          <w:rFonts w:hint="eastAsia" w:ascii="方正仿宋简体" w:hAnsi="仿宋_GB2312" w:eastAsia="方正仿宋简体" w:cs="仿宋_GB2312"/>
          <w:kern w:val="1"/>
          <w:sz w:val="32"/>
          <w:szCs w:val="32"/>
        </w:rPr>
      </w:pPr>
    </w:p>
    <w:p w14:paraId="62CA7719">
      <w:pPr>
        <w:jc w:val="both"/>
        <w:rPr>
          <w:rFonts w:hint="eastAsia" w:ascii="方正黑体_GBK" w:hAnsi="方正黑体_GBK" w:eastAsia="方正黑体_GBK" w:cs="方正黑体_GBK"/>
          <w:b w:val="0"/>
          <w:bCs w:val="0"/>
          <w:kern w:val="0"/>
          <w:sz w:val="32"/>
          <w:szCs w:val="32"/>
          <w:lang w:val="en-US" w:eastAsia="zh-CN" w:bidi="ar-SA"/>
        </w:rPr>
      </w:pPr>
      <w:r>
        <w:rPr>
          <w:rFonts w:hint="eastAsia" w:ascii="方正黑体_GBK" w:hAnsi="方正黑体_GBK" w:eastAsia="方正黑体_GBK" w:cs="方正黑体_GBK"/>
          <w:b w:val="0"/>
          <w:bCs w:val="0"/>
          <w:kern w:val="0"/>
          <w:sz w:val="32"/>
          <w:szCs w:val="32"/>
          <w:lang w:val="en-US" w:eastAsia="zh-CN" w:bidi="ar-SA"/>
        </w:rPr>
        <w:t>附件：6.铁路货场高站台新增排水沟项目</w:t>
      </w:r>
    </w:p>
    <w:p w14:paraId="6629912E">
      <w:pPr>
        <w:jc w:val="both"/>
        <w:rPr>
          <w:rFonts w:hint="eastAsia" w:ascii="方正黑体_GBK" w:hAnsi="方正黑体_GBK" w:eastAsia="方正黑体_GBK" w:cs="方正黑体_GBK"/>
          <w:b w:val="0"/>
          <w:bCs w:val="0"/>
          <w:kern w:val="0"/>
          <w:sz w:val="32"/>
          <w:szCs w:val="32"/>
          <w:lang w:val="en-US" w:eastAsia="zh-CN" w:bidi="ar-SA"/>
        </w:rPr>
      </w:pPr>
      <w:r>
        <w:rPr>
          <w:rFonts w:hint="eastAsia" w:ascii="方正仿宋简体" w:hAnsi="方正仿宋简体" w:eastAsia="方正仿宋简体" w:cs="方正仿宋简体"/>
          <w:sz w:val="28"/>
          <w:szCs w:val="28"/>
        </w:rPr>
        <w:t>报价单位：人民币（元）</w:t>
      </w:r>
      <w:r>
        <w:rPr>
          <w:rFonts w:hint="eastAsia" w:ascii="方正仿宋简体" w:hAnsi="方正仿宋简体" w:eastAsia="方正仿宋简体" w:cs="方正仿宋简体"/>
          <w:sz w:val="28"/>
          <w:szCs w:val="28"/>
          <w:lang w:eastAsia="zh-CN"/>
        </w:rPr>
        <w:t>，以下报价均为含税价</w:t>
      </w:r>
    </w:p>
    <w:tbl>
      <w:tblPr>
        <w:tblStyle w:val="16"/>
        <w:tblW w:w="8655" w:type="dxa"/>
        <w:tblInd w:w="-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1"/>
        <w:gridCol w:w="2316"/>
        <w:gridCol w:w="1798"/>
        <w:gridCol w:w="1005"/>
        <w:gridCol w:w="1290"/>
        <w:gridCol w:w="1275"/>
      </w:tblGrid>
      <w:tr w14:paraId="62887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971" w:type="dxa"/>
            <w:tcBorders>
              <w:top w:val="single" w:color="000000" w:sz="8" w:space="0"/>
              <w:left w:val="single" w:color="000000" w:sz="8" w:space="0"/>
              <w:bottom w:val="nil"/>
              <w:right w:val="single" w:color="000000" w:sz="8" w:space="0"/>
            </w:tcBorders>
            <w:shd w:val="clear" w:color="auto" w:fill="auto"/>
            <w:vAlign w:val="center"/>
          </w:tcPr>
          <w:p w14:paraId="37026B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316" w:type="dxa"/>
            <w:tcBorders>
              <w:top w:val="single" w:color="000000" w:sz="8" w:space="0"/>
              <w:left w:val="nil"/>
              <w:bottom w:val="nil"/>
              <w:right w:val="single" w:color="000000" w:sz="8" w:space="0"/>
            </w:tcBorders>
            <w:shd w:val="clear" w:color="auto" w:fill="auto"/>
            <w:vAlign w:val="center"/>
          </w:tcPr>
          <w:p w14:paraId="7A6FE4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工作内容</w:t>
            </w:r>
          </w:p>
        </w:tc>
        <w:tc>
          <w:tcPr>
            <w:tcW w:w="1798" w:type="dxa"/>
            <w:tcBorders>
              <w:top w:val="single" w:color="000000" w:sz="8" w:space="0"/>
              <w:left w:val="nil"/>
              <w:bottom w:val="nil"/>
              <w:right w:val="single" w:color="000000" w:sz="8" w:space="0"/>
            </w:tcBorders>
            <w:shd w:val="clear" w:color="auto" w:fill="auto"/>
            <w:vAlign w:val="center"/>
          </w:tcPr>
          <w:p w14:paraId="029D84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005" w:type="dxa"/>
            <w:tcBorders>
              <w:top w:val="single" w:color="000000" w:sz="8" w:space="0"/>
              <w:left w:val="nil"/>
              <w:bottom w:val="nil"/>
              <w:right w:val="single" w:color="000000" w:sz="8" w:space="0"/>
            </w:tcBorders>
            <w:shd w:val="clear" w:color="auto" w:fill="auto"/>
            <w:vAlign w:val="center"/>
          </w:tcPr>
          <w:p w14:paraId="2DE23A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290" w:type="dxa"/>
            <w:tcBorders>
              <w:top w:val="single" w:color="000000" w:sz="8" w:space="0"/>
              <w:left w:val="nil"/>
              <w:right w:val="single" w:color="000000" w:sz="8" w:space="0"/>
            </w:tcBorders>
            <w:shd w:val="clear" w:color="auto" w:fill="auto"/>
            <w:vAlign w:val="center"/>
          </w:tcPr>
          <w:p w14:paraId="61B800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p>
        </w:tc>
        <w:tc>
          <w:tcPr>
            <w:tcW w:w="1275" w:type="dxa"/>
            <w:tcBorders>
              <w:top w:val="single" w:color="000000" w:sz="8" w:space="0"/>
              <w:left w:val="nil"/>
              <w:bottom w:val="nil"/>
              <w:right w:val="single" w:color="000000" w:sz="8" w:space="0"/>
            </w:tcBorders>
            <w:shd w:val="clear" w:color="auto" w:fill="auto"/>
            <w:vAlign w:val="center"/>
          </w:tcPr>
          <w:p w14:paraId="168276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w:t>
            </w:r>
          </w:p>
        </w:tc>
      </w:tr>
      <w:tr w14:paraId="766E6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DCF2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16" w:type="dxa"/>
            <w:tcBorders>
              <w:top w:val="single" w:color="000000" w:sz="8" w:space="0"/>
              <w:left w:val="nil"/>
              <w:bottom w:val="single" w:color="000000" w:sz="8" w:space="0"/>
              <w:right w:val="single" w:color="000000" w:sz="8" w:space="0"/>
            </w:tcBorders>
            <w:shd w:val="clear" w:color="auto" w:fill="auto"/>
            <w:vAlign w:val="center"/>
          </w:tcPr>
          <w:p w14:paraId="14981F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切割混凝土路面</w:t>
            </w:r>
          </w:p>
        </w:tc>
        <w:tc>
          <w:tcPr>
            <w:tcW w:w="1798" w:type="dxa"/>
            <w:tcBorders>
              <w:top w:val="single" w:color="000000" w:sz="8" w:space="0"/>
              <w:left w:val="nil"/>
              <w:bottom w:val="single" w:color="000000" w:sz="8" w:space="0"/>
              <w:right w:val="single" w:color="000000" w:sz="8" w:space="0"/>
            </w:tcBorders>
            <w:shd w:val="clear" w:color="auto" w:fill="auto"/>
            <w:vAlign w:val="center"/>
          </w:tcPr>
          <w:p w14:paraId="49CB23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w:t>
            </w:r>
          </w:p>
        </w:tc>
        <w:tc>
          <w:tcPr>
            <w:tcW w:w="1005" w:type="dxa"/>
            <w:tcBorders>
              <w:top w:val="single" w:color="000000" w:sz="8" w:space="0"/>
              <w:left w:val="nil"/>
              <w:bottom w:val="single" w:color="000000" w:sz="8" w:space="0"/>
              <w:right w:val="single" w:color="000000" w:sz="8" w:space="0"/>
            </w:tcBorders>
            <w:shd w:val="clear" w:color="auto" w:fill="auto"/>
            <w:vAlign w:val="center"/>
          </w:tcPr>
          <w:p w14:paraId="3B80D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90" w:type="dxa"/>
            <w:tcBorders>
              <w:top w:val="single" w:color="000000" w:sz="8" w:space="0"/>
              <w:left w:val="nil"/>
              <w:bottom w:val="single" w:color="000000" w:sz="8" w:space="0"/>
              <w:right w:val="single" w:color="000000" w:sz="8" w:space="0"/>
            </w:tcBorders>
            <w:shd w:val="clear" w:color="auto" w:fill="auto"/>
            <w:vAlign w:val="center"/>
          </w:tcPr>
          <w:p w14:paraId="169A26E4">
            <w:pPr>
              <w:jc w:val="center"/>
              <w:rPr>
                <w:rFonts w:hint="eastAsia" w:ascii="宋体" w:hAnsi="宋体" w:eastAsia="宋体" w:cs="宋体"/>
                <w:i w:val="0"/>
                <w:iCs w:val="0"/>
                <w:color w:val="000000"/>
                <w:sz w:val="21"/>
                <w:szCs w:val="21"/>
                <w:u w:val="none"/>
              </w:rPr>
            </w:pPr>
          </w:p>
        </w:tc>
        <w:tc>
          <w:tcPr>
            <w:tcW w:w="1275" w:type="dxa"/>
            <w:tcBorders>
              <w:top w:val="single" w:color="000000" w:sz="8" w:space="0"/>
              <w:left w:val="nil"/>
              <w:bottom w:val="single" w:color="000000" w:sz="8" w:space="0"/>
              <w:right w:val="single" w:color="000000" w:sz="8" w:space="0"/>
            </w:tcBorders>
            <w:shd w:val="clear" w:color="auto" w:fill="auto"/>
            <w:vAlign w:val="center"/>
          </w:tcPr>
          <w:p w14:paraId="0DB03523">
            <w:pPr>
              <w:jc w:val="center"/>
              <w:rPr>
                <w:rFonts w:hint="eastAsia" w:ascii="宋体" w:hAnsi="宋体" w:eastAsia="宋体" w:cs="宋体"/>
                <w:i w:val="0"/>
                <w:iCs w:val="0"/>
                <w:color w:val="000000"/>
                <w:sz w:val="21"/>
                <w:szCs w:val="21"/>
                <w:u w:val="none"/>
              </w:rPr>
            </w:pPr>
          </w:p>
        </w:tc>
      </w:tr>
      <w:tr w14:paraId="48E6D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71" w:type="dxa"/>
            <w:tcBorders>
              <w:top w:val="nil"/>
              <w:left w:val="single" w:color="000000" w:sz="8" w:space="0"/>
              <w:bottom w:val="single" w:color="000000" w:sz="8" w:space="0"/>
              <w:right w:val="single" w:color="000000" w:sz="8" w:space="0"/>
            </w:tcBorders>
            <w:shd w:val="clear" w:color="auto" w:fill="auto"/>
            <w:vAlign w:val="center"/>
          </w:tcPr>
          <w:p w14:paraId="44F5B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16" w:type="dxa"/>
            <w:tcBorders>
              <w:top w:val="nil"/>
              <w:left w:val="nil"/>
              <w:bottom w:val="single" w:color="000000" w:sz="8" w:space="0"/>
              <w:right w:val="single" w:color="000000" w:sz="8" w:space="0"/>
            </w:tcBorders>
            <w:shd w:val="clear" w:color="auto" w:fill="auto"/>
            <w:vAlign w:val="center"/>
          </w:tcPr>
          <w:p w14:paraId="4A1C48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破碎混凝土路面</w:t>
            </w:r>
          </w:p>
        </w:tc>
        <w:tc>
          <w:tcPr>
            <w:tcW w:w="1798" w:type="dxa"/>
            <w:tcBorders>
              <w:top w:val="nil"/>
              <w:left w:val="nil"/>
              <w:bottom w:val="single" w:color="000000" w:sz="8" w:space="0"/>
              <w:right w:val="single" w:color="000000" w:sz="8" w:space="0"/>
            </w:tcBorders>
            <w:shd w:val="clear" w:color="auto" w:fill="auto"/>
            <w:vAlign w:val="center"/>
          </w:tcPr>
          <w:p w14:paraId="28F9E4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35.84</w:t>
            </w:r>
          </w:p>
        </w:tc>
        <w:tc>
          <w:tcPr>
            <w:tcW w:w="1005" w:type="dxa"/>
            <w:tcBorders>
              <w:top w:val="nil"/>
              <w:left w:val="nil"/>
              <w:bottom w:val="single" w:color="000000" w:sz="8" w:space="0"/>
              <w:right w:val="single" w:color="000000" w:sz="8" w:space="0"/>
            </w:tcBorders>
            <w:shd w:val="clear" w:color="auto" w:fill="auto"/>
            <w:vAlign w:val="center"/>
          </w:tcPr>
          <w:p w14:paraId="37E0BD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90" w:type="dxa"/>
            <w:tcBorders>
              <w:top w:val="nil"/>
              <w:left w:val="nil"/>
              <w:bottom w:val="single" w:color="000000" w:sz="8" w:space="0"/>
              <w:right w:val="single" w:color="000000" w:sz="8" w:space="0"/>
            </w:tcBorders>
            <w:shd w:val="clear" w:color="auto" w:fill="auto"/>
            <w:vAlign w:val="center"/>
          </w:tcPr>
          <w:p w14:paraId="2A70F6DC">
            <w:pPr>
              <w:jc w:val="center"/>
              <w:rPr>
                <w:rFonts w:hint="eastAsia" w:ascii="宋体" w:hAnsi="宋体" w:eastAsia="宋体" w:cs="宋体"/>
                <w:i w:val="0"/>
                <w:iCs w:val="0"/>
                <w:color w:val="000000"/>
                <w:sz w:val="21"/>
                <w:szCs w:val="21"/>
                <w:u w:val="none"/>
              </w:rPr>
            </w:pPr>
          </w:p>
        </w:tc>
        <w:tc>
          <w:tcPr>
            <w:tcW w:w="1275" w:type="dxa"/>
            <w:tcBorders>
              <w:top w:val="nil"/>
              <w:left w:val="nil"/>
              <w:bottom w:val="single" w:color="000000" w:sz="8" w:space="0"/>
              <w:right w:val="single" w:color="000000" w:sz="8" w:space="0"/>
            </w:tcBorders>
            <w:shd w:val="clear" w:color="auto" w:fill="auto"/>
            <w:vAlign w:val="center"/>
          </w:tcPr>
          <w:p w14:paraId="580D2543">
            <w:pPr>
              <w:jc w:val="center"/>
              <w:rPr>
                <w:rFonts w:hint="eastAsia" w:ascii="宋体" w:hAnsi="宋体" w:eastAsia="宋体" w:cs="宋体"/>
                <w:i w:val="0"/>
                <w:iCs w:val="0"/>
                <w:color w:val="000000"/>
                <w:sz w:val="21"/>
                <w:szCs w:val="21"/>
                <w:u w:val="none"/>
              </w:rPr>
            </w:pPr>
          </w:p>
        </w:tc>
      </w:tr>
      <w:tr w14:paraId="58054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1" w:type="dxa"/>
            <w:tcBorders>
              <w:top w:val="nil"/>
              <w:left w:val="single" w:color="000000" w:sz="8" w:space="0"/>
              <w:bottom w:val="single" w:color="000000" w:sz="8" w:space="0"/>
              <w:right w:val="single" w:color="000000" w:sz="8" w:space="0"/>
            </w:tcBorders>
            <w:shd w:val="clear" w:color="auto" w:fill="auto"/>
            <w:vAlign w:val="center"/>
          </w:tcPr>
          <w:p w14:paraId="70346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16" w:type="dxa"/>
            <w:tcBorders>
              <w:top w:val="nil"/>
              <w:left w:val="nil"/>
              <w:bottom w:val="single" w:color="000000" w:sz="8" w:space="0"/>
              <w:right w:val="single" w:color="000000" w:sz="8" w:space="0"/>
            </w:tcBorders>
            <w:shd w:val="clear" w:color="auto" w:fill="auto"/>
            <w:vAlign w:val="center"/>
          </w:tcPr>
          <w:p w14:paraId="31279C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土方开挖</w:t>
            </w:r>
          </w:p>
        </w:tc>
        <w:tc>
          <w:tcPr>
            <w:tcW w:w="1798" w:type="dxa"/>
            <w:tcBorders>
              <w:top w:val="nil"/>
              <w:left w:val="nil"/>
              <w:bottom w:val="single" w:color="000000" w:sz="8" w:space="0"/>
              <w:right w:val="single" w:color="000000" w:sz="8" w:space="0"/>
            </w:tcBorders>
            <w:shd w:val="clear" w:color="auto" w:fill="auto"/>
            <w:vAlign w:val="center"/>
          </w:tcPr>
          <w:p w14:paraId="5E3FE0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125.44</w:t>
            </w:r>
          </w:p>
        </w:tc>
        <w:tc>
          <w:tcPr>
            <w:tcW w:w="1005" w:type="dxa"/>
            <w:tcBorders>
              <w:top w:val="nil"/>
              <w:left w:val="nil"/>
              <w:bottom w:val="single" w:color="000000" w:sz="8" w:space="0"/>
              <w:right w:val="single" w:color="000000" w:sz="8" w:space="0"/>
            </w:tcBorders>
            <w:shd w:val="clear" w:color="auto" w:fill="auto"/>
            <w:vAlign w:val="center"/>
          </w:tcPr>
          <w:p w14:paraId="53617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90" w:type="dxa"/>
            <w:tcBorders>
              <w:top w:val="nil"/>
              <w:left w:val="nil"/>
              <w:bottom w:val="single" w:color="000000" w:sz="8" w:space="0"/>
              <w:right w:val="single" w:color="000000" w:sz="8" w:space="0"/>
            </w:tcBorders>
            <w:shd w:val="clear" w:color="auto" w:fill="auto"/>
            <w:vAlign w:val="center"/>
          </w:tcPr>
          <w:p w14:paraId="29B28BDD">
            <w:pPr>
              <w:jc w:val="center"/>
              <w:rPr>
                <w:rFonts w:hint="eastAsia" w:ascii="宋体" w:hAnsi="宋体" w:eastAsia="宋体" w:cs="宋体"/>
                <w:i w:val="0"/>
                <w:iCs w:val="0"/>
                <w:color w:val="000000"/>
                <w:sz w:val="21"/>
                <w:szCs w:val="21"/>
                <w:u w:val="none"/>
              </w:rPr>
            </w:pPr>
          </w:p>
        </w:tc>
        <w:tc>
          <w:tcPr>
            <w:tcW w:w="1275" w:type="dxa"/>
            <w:tcBorders>
              <w:top w:val="nil"/>
              <w:left w:val="nil"/>
              <w:bottom w:val="single" w:color="000000" w:sz="8" w:space="0"/>
              <w:right w:val="single" w:color="000000" w:sz="8" w:space="0"/>
            </w:tcBorders>
            <w:shd w:val="clear" w:color="auto" w:fill="auto"/>
            <w:vAlign w:val="center"/>
          </w:tcPr>
          <w:p w14:paraId="14E56E96">
            <w:pPr>
              <w:jc w:val="center"/>
              <w:rPr>
                <w:rFonts w:hint="eastAsia" w:ascii="宋体" w:hAnsi="宋体" w:eastAsia="宋体" w:cs="宋体"/>
                <w:i w:val="0"/>
                <w:iCs w:val="0"/>
                <w:color w:val="000000"/>
                <w:sz w:val="21"/>
                <w:szCs w:val="21"/>
                <w:u w:val="none"/>
              </w:rPr>
            </w:pPr>
          </w:p>
        </w:tc>
      </w:tr>
      <w:tr w14:paraId="65227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71" w:type="dxa"/>
            <w:tcBorders>
              <w:top w:val="nil"/>
              <w:left w:val="single" w:color="000000" w:sz="8" w:space="0"/>
              <w:bottom w:val="single" w:color="000000" w:sz="8" w:space="0"/>
              <w:right w:val="single" w:color="000000" w:sz="8" w:space="0"/>
            </w:tcBorders>
            <w:shd w:val="clear" w:color="auto" w:fill="auto"/>
            <w:vAlign w:val="center"/>
          </w:tcPr>
          <w:p w14:paraId="61A8F0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16" w:type="dxa"/>
            <w:tcBorders>
              <w:top w:val="nil"/>
              <w:left w:val="nil"/>
              <w:bottom w:val="single" w:color="000000" w:sz="8" w:space="0"/>
              <w:right w:val="single" w:color="000000" w:sz="8" w:space="0"/>
            </w:tcBorders>
            <w:shd w:val="clear" w:color="auto" w:fill="auto"/>
            <w:vAlign w:val="center"/>
          </w:tcPr>
          <w:p w14:paraId="144F6E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垫层施工（C15）</w:t>
            </w:r>
          </w:p>
        </w:tc>
        <w:tc>
          <w:tcPr>
            <w:tcW w:w="1798" w:type="dxa"/>
            <w:tcBorders>
              <w:top w:val="nil"/>
              <w:left w:val="nil"/>
              <w:bottom w:val="single" w:color="000000" w:sz="8" w:space="0"/>
              <w:right w:val="single" w:color="000000" w:sz="8" w:space="0"/>
            </w:tcBorders>
            <w:shd w:val="clear" w:color="auto" w:fill="auto"/>
            <w:vAlign w:val="center"/>
          </w:tcPr>
          <w:p w14:paraId="2E6E6D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15.36</w:t>
            </w:r>
          </w:p>
        </w:tc>
        <w:tc>
          <w:tcPr>
            <w:tcW w:w="1005" w:type="dxa"/>
            <w:tcBorders>
              <w:top w:val="nil"/>
              <w:left w:val="nil"/>
              <w:bottom w:val="single" w:color="000000" w:sz="8" w:space="0"/>
              <w:right w:val="single" w:color="000000" w:sz="8" w:space="0"/>
            </w:tcBorders>
            <w:shd w:val="clear" w:color="auto" w:fill="auto"/>
            <w:vAlign w:val="center"/>
          </w:tcPr>
          <w:p w14:paraId="467F2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90" w:type="dxa"/>
            <w:tcBorders>
              <w:top w:val="nil"/>
              <w:left w:val="nil"/>
              <w:bottom w:val="single" w:color="000000" w:sz="8" w:space="0"/>
              <w:right w:val="single" w:color="000000" w:sz="8" w:space="0"/>
            </w:tcBorders>
            <w:shd w:val="clear" w:color="auto" w:fill="auto"/>
            <w:vAlign w:val="center"/>
          </w:tcPr>
          <w:p w14:paraId="3ED4B99E">
            <w:pPr>
              <w:jc w:val="center"/>
              <w:rPr>
                <w:rFonts w:hint="eastAsia" w:ascii="宋体" w:hAnsi="宋体" w:eastAsia="宋体" w:cs="宋体"/>
                <w:i w:val="0"/>
                <w:iCs w:val="0"/>
                <w:color w:val="000000"/>
                <w:sz w:val="21"/>
                <w:szCs w:val="21"/>
                <w:u w:val="none"/>
              </w:rPr>
            </w:pPr>
          </w:p>
        </w:tc>
        <w:tc>
          <w:tcPr>
            <w:tcW w:w="1275" w:type="dxa"/>
            <w:tcBorders>
              <w:top w:val="nil"/>
              <w:left w:val="nil"/>
              <w:bottom w:val="single" w:color="000000" w:sz="8" w:space="0"/>
              <w:right w:val="single" w:color="000000" w:sz="8" w:space="0"/>
            </w:tcBorders>
            <w:shd w:val="clear" w:color="auto" w:fill="auto"/>
            <w:vAlign w:val="center"/>
          </w:tcPr>
          <w:p w14:paraId="53F0D652">
            <w:pPr>
              <w:jc w:val="center"/>
              <w:rPr>
                <w:rFonts w:hint="eastAsia" w:ascii="宋体" w:hAnsi="宋体" w:eastAsia="宋体" w:cs="宋体"/>
                <w:i w:val="0"/>
                <w:iCs w:val="0"/>
                <w:color w:val="000000"/>
                <w:sz w:val="21"/>
                <w:szCs w:val="21"/>
                <w:u w:val="none"/>
              </w:rPr>
            </w:pPr>
          </w:p>
        </w:tc>
      </w:tr>
      <w:tr w14:paraId="6A668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71" w:type="dxa"/>
            <w:tcBorders>
              <w:top w:val="nil"/>
              <w:left w:val="single" w:color="000000" w:sz="8" w:space="0"/>
              <w:bottom w:val="single" w:color="000000" w:sz="8" w:space="0"/>
              <w:right w:val="single" w:color="000000" w:sz="8" w:space="0"/>
            </w:tcBorders>
            <w:shd w:val="clear" w:color="auto" w:fill="auto"/>
            <w:vAlign w:val="center"/>
          </w:tcPr>
          <w:p w14:paraId="5FB78E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16" w:type="dxa"/>
            <w:tcBorders>
              <w:top w:val="nil"/>
              <w:left w:val="nil"/>
              <w:bottom w:val="single" w:color="000000" w:sz="8" w:space="0"/>
              <w:right w:val="single" w:color="000000" w:sz="8" w:space="0"/>
            </w:tcBorders>
            <w:shd w:val="clear" w:color="auto" w:fill="auto"/>
            <w:vAlign w:val="center"/>
          </w:tcPr>
          <w:p w14:paraId="67CADE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砖胎膜施工</w:t>
            </w:r>
          </w:p>
        </w:tc>
        <w:tc>
          <w:tcPr>
            <w:tcW w:w="1798" w:type="dxa"/>
            <w:tcBorders>
              <w:top w:val="nil"/>
              <w:left w:val="nil"/>
              <w:bottom w:val="single" w:color="000000" w:sz="8" w:space="0"/>
              <w:right w:val="single" w:color="000000" w:sz="8" w:space="0"/>
            </w:tcBorders>
            <w:shd w:val="clear" w:color="auto" w:fill="auto"/>
            <w:vAlign w:val="center"/>
          </w:tcPr>
          <w:p w14:paraId="2C8BE6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10.24</w:t>
            </w:r>
          </w:p>
        </w:tc>
        <w:tc>
          <w:tcPr>
            <w:tcW w:w="1005" w:type="dxa"/>
            <w:tcBorders>
              <w:top w:val="nil"/>
              <w:left w:val="nil"/>
              <w:bottom w:val="single" w:color="000000" w:sz="8" w:space="0"/>
              <w:right w:val="single" w:color="000000" w:sz="8" w:space="0"/>
            </w:tcBorders>
            <w:shd w:val="clear" w:color="auto" w:fill="auto"/>
            <w:vAlign w:val="center"/>
          </w:tcPr>
          <w:p w14:paraId="083921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90" w:type="dxa"/>
            <w:tcBorders>
              <w:top w:val="nil"/>
              <w:left w:val="nil"/>
              <w:bottom w:val="single" w:color="000000" w:sz="8" w:space="0"/>
              <w:right w:val="single" w:color="000000" w:sz="8" w:space="0"/>
            </w:tcBorders>
            <w:shd w:val="clear" w:color="auto" w:fill="auto"/>
            <w:vAlign w:val="center"/>
          </w:tcPr>
          <w:p w14:paraId="60BDAF19">
            <w:pPr>
              <w:jc w:val="center"/>
              <w:rPr>
                <w:rFonts w:hint="eastAsia" w:ascii="宋体" w:hAnsi="宋体" w:eastAsia="宋体" w:cs="宋体"/>
                <w:i w:val="0"/>
                <w:iCs w:val="0"/>
                <w:color w:val="000000"/>
                <w:sz w:val="21"/>
                <w:szCs w:val="21"/>
                <w:u w:val="none"/>
              </w:rPr>
            </w:pPr>
          </w:p>
        </w:tc>
        <w:tc>
          <w:tcPr>
            <w:tcW w:w="1275" w:type="dxa"/>
            <w:tcBorders>
              <w:top w:val="nil"/>
              <w:left w:val="nil"/>
              <w:bottom w:val="single" w:color="000000" w:sz="8" w:space="0"/>
              <w:right w:val="single" w:color="000000" w:sz="8" w:space="0"/>
            </w:tcBorders>
            <w:shd w:val="clear" w:color="auto" w:fill="auto"/>
            <w:vAlign w:val="center"/>
          </w:tcPr>
          <w:p w14:paraId="23F2EE41">
            <w:pPr>
              <w:jc w:val="center"/>
              <w:rPr>
                <w:rFonts w:hint="eastAsia" w:ascii="宋体" w:hAnsi="宋体" w:eastAsia="宋体" w:cs="宋体"/>
                <w:i w:val="0"/>
                <w:iCs w:val="0"/>
                <w:color w:val="000000"/>
                <w:sz w:val="21"/>
                <w:szCs w:val="21"/>
                <w:u w:val="none"/>
              </w:rPr>
            </w:pPr>
          </w:p>
        </w:tc>
      </w:tr>
      <w:tr w14:paraId="6FD28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1" w:type="dxa"/>
            <w:tcBorders>
              <w:top w:val="nil"/>
              <w:left w:val="single" w:color="000000" w:sz="8" w:space="0"/>
              <w:bottom w:val="single" w:color="000000" w:sz="8" w:space="0"/>
              <w:right w:val="single" w:color="000000" w:sz="8" w:space="0"/>
            </w:tcBorders>
            <w:shd w:val="clear" w:color="auto" w:fill="auto"/>
            <w:vAlign w:val="center"/>
          </w:tcPr>
          <w:p w14:paraId="53CA2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316" w:type="dxa"/>
            <w:tcBorders>
              <w:top w:val="nil"/>
              <w:left w:val="nil"/>
              <w:bottom w:val="single" w:color="000000" w:sz="8" w:space="0"/>
              <w:right w:val="single" w:color="000000" w:sz="8" w:space="0"/>
            </w:tcBorders>
            <w:shd w:val="clear" w:color="auto" w:fill="auto"/>
            <w:vAlign w:val="center"/>
          </w:tcPr>
          <w:p w14:paraId="6DDC9C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土方回填</w:t>
            </w:r>
          </w:p>
        </w:tc>
        <w:tc>
          <w:tcPr>
            <w:tcW w:w="1798" w:type="dxa"/>
            <w:tcBorders>
              <w:top w:val="nil"/>
              <w:left w:val="nil"/>
              <w:bottom w:val="single" w:color="000000" w:sz="8" w:space="0"/>
              <w:right w:val="single" w:color="000000" w:sz="8" w:space="0"/>
            </w:tcBorders>
            <w:shd w:val="clear" w:color="auto" w:fill="auto"/>
            <w:vAlign w:val="center"/>
          </w:tcPr>
          <w:p w14:paraId="1FE019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23.04</w:t>
            </w:r>
          </w:p>
        </w:tc>
        <w:tc>
          <w:tcPr>
            <w:tcW w:w="1005" w:type="dxa"/>
            <w:tcBorders>
              <w:top w:val="nil"/>
              <w:left w:val="nil"/>
              <w:bottom w:val="single" w:color="000000" w:sz="8" w:space="0"/>
              <w:right w:val="single" w:color="000000" w:sz="8" w:space="0"/>
            </w:tcBorders>
            <w:shd w:val="clear" w:color="auto" w:fill="auto"/>
            <w:vAlign w:val="center"/>
          </w:tcPr>
          <w:p w14:paraId="04575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90" w:type="dxa"/>
            <w:tcBorders>
              <w:top w:val="nil"/>
              <w:left w:val="nil"/>
              <w:bottom w:val="single" w:color="000000" w:sz="8" w:space="0"/>
              <w:right w:val="single" w:color="000000" w:sz="8" w:space="0"/>
            </w:tcBorders>
            <w:shd w:val="clear" w:color="auto" w:fill="auto"/>
            <w:vAlign w:val="center"/>
          </w:tcPr>
          <w:p w14:paraId="0746EE28">
            <w:pPr>
              <w:jc w:val="center"/>
              <w:rPr>
                <w:rFonts w:hint="eastAsia" w:ascii="宋体" w:hAnsi="宋体" w:eastAsia="宋体" w:cs="宋体"/>
                <w:i w:val="0"/>
                <w:iCs w:val="0"/>
                <w:color w:val="000000"/>
                <w:sz w:val="21"/>
                <w:szCs w:val="21"/>
                <w:u w:val="none"/>
              </w:rPr>
            </w:pPr>
          </w:p>
        </w:tc>
        <w:tc>
          <w:tcPr>
            <w:tcW w:w="1275" w:type="dxa"/>
            <w:tcBorders>
              <w:top w:val="nil"/>
              <w:left w:val="nil"/>
              <w:bottom w:val="single" w:color="000000" w:sz="8" w:space="0"/>
              <w:right w:val="single" w:color="000000" w:sz="8" w:space="0"/>
            </w:tcBorders>
            <w:shd w:val="clear" w:color="auto" w:fill="auto"/>
            <w:vAlign w:val="center"/>
          </w:tcPr>
          <w:p w14:paraId="32E6978F">
            <w:pPr>
              <w:jc w:val="center"/>
              <w:rPr>
                <w:rFonts w:hint="eastAsia" w:ascii="宋体" w:hAnsi="宋体" w:eastAsia="宋体" w:cs="宋体"/>
                <w:i w:val="0"/>
                <w:iCs w:val="0"/>
                <w:color w:val="000000"/>
                <w:sz w:val="21"/>
                <w:szCs w:val="21"/>
                <w:u w:val="none"/>
              </w:rPr>
            </w:pPr>
          </w:p>
        </w:tc>
      </w:tr>
      <w:tr w14:paraId="359BD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71" w:type="dxa"/>
            <w:tcBorders>
              <w:top w:val="nil"/>
              <w:left w:val="single" w:color="000000" w:sz="8" w:space="0"/>
              <w:bottom w:val="single" w:color="000000" w:sz="8" w:space="0"/>
              <w:right w:val="single" w:color="000000" w:sz="8" w:space="0"/>
            </w:tcBorders>
            <w:shd w:val="clear" w:color="auto" w:fill="auto"/>
            <w:vAlign w:val="center"/>
          </w:tcPr>
          <w:p w14:paraId="21A5E0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316" w:type="dxa"/>
            <w:tcBorders>
              <w:top w:val="nil"/>
              <w:left w:val="nil"/>
              <w:bottom w:val="single" w:color="000000" w:sz="8" w:space="0"/>
              <w:right w:val="single" w:color="000000" w:sz="8" w:space="0"/>
            </w:tcBorders>
            <w:shd w:val="clear" w:color="auto" w:fill="auto"/>
            <w:vAlign w:val="center"/>
          </w:tcPr>
          <w:p w14:paraId="092F2A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土方外运（含破碎混凝土）</w:t>
            </w:r>
          </w:p>
        </w:tc>
        <w:tc>
          <w:tcPr>
            <w:tcW w:w="1798" w:type="dxa"/>
            <w:tcBorders>
              <w:top w:val="nil"/>
              <w:left w:val="nil"/>
              <w:bottom w:val="single" w:color="000000" w:sz="8" w:space="0"/>
              <w:right w:val="single" w:color="000000" w:sz="8" w:space="0"/>
            </w:tcBorders>
            <w:shd w:val="clear" w:color="auto" w:fill="auto"/>
            <w:vAlign w:val="center"/>
          </w:tcPr>
          <w:p w14:paraId="5538F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102.4</w:t>
            </w:r>
          </w:p>
        </w:tc>
        <w:tc>
          <w:tcPr>
            <w:tcW w:w="1005" w:type="dxa"/>
            <w:tcBorders>
              <w:top w:val="nil"/>
              <w:left w:val="nil"/>
              <w:bottom w:val="single" w:color="000000" w:sz="8" w:space="0"/>
              <w:right w:val="single" w:color="000000" w:sz="8" w:space="0"/>
            </w:tcBorders>
            <w:shd w:val="clear" w:color="auto" w:fill="auto"/>
            <w:vAlign w:val="center"/>
          </w:tcPr>
          <w:p w14:paraId="00318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90" w:type="dxa"/>
            <w:tcBorders>
              <w:top w:val="nil"/>
              <w:left w:val="nil"/>
              <w:bottom w:val="single" w:color="000000" w:sz="8" w:space="0"/>
              <w:right w:val="single" w:color="000000" w:sz="8" w:space="0"/>
            </w:tcBorders>
            <w:shd w:val="clear" w:color="auto" w:fill="auto"/>
            <w:vAlign w:val="center"/>
          </w:tcPr>
          <w:p w14:paraId="0A74A681">
            <w:pPr>
              <w:jc w:val="center"/>
              <w:rPr>
                <w:rFonts w:hint="eastAsia" w:ascii="宋体" w:hAnsi="宋体" w:eastAsia="宋体" w:cs="宋体"/>
                <w:i w:val="0"/>
                <w:iCs w:val="0"/>
                <w:color w:val="000000"/>
                <w:sz w:val="21"/>
                <w:szCs w:val="21"/>
                <w:u w:val="none"/>
              </w:rPr>
            </w:pPr>
          </w:p>
        </w:tc>
        <w:tc>
          <w:tcPr>
            <w:tcW w:w="1275" w:type="dxa"/>
            <w:tcBorders>
              <w:top w:val="nil"/>
              <w:left w:val="nil"/>
              <w:bottom w:val="single" w:color="000000" w:sz="8" w:space="0"/>
              <w:right w:val="single" w:color="000000" w:sz="8" w:space="0"/>
            </w:tcBorders>
            <w:shd w:val="clear" w:color="auto" w:fill="auto"/>
            <w:vAlign w:val="center"/>
          </w:tcPr>
          <w:p w14:paraId="199A84BA">
            <w:pPr>
              <w:jc w:val="center"/>
              <w:rPr>
                <w:rFonts w:hint="eastAsia" w:ascii="宋体" w:hAnsi="宋体" w:eastAsia="宋体" w:cs="宋体"/>
                <w:i w:val="0"/>
                <w:iCs w:val="0"/>
                <w:color w:val="000000"/>
                <w:sz w:val="21"/>
                <w:szCs w:val="21"/>
                <w:u w:val="none"/>
              </w:rPr>
            </w:pPr>
          </w:p>
        </w:tc>
      </w:tr>
      <w:tr w14:paraId="5E843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71" w:type="dxa"/>
            <w:vMerge w:val="restart"/>
            <w:tcBorders>
              <w:top w:val="nil"/>
              <w:left w:val="single" w:color="000000" w:sz="8" w:space="0"/>
              <w:bottom w:val="single" w:color="000000" w:sz="8" w:space="0"/>
              <w:right w:val="single" w:color="000000" w:sz="8" w:space="0"/>
            </w:tcBorders>
            <w:shd w:val="clear" w:color="auto" w:fill="auto"/>
            <w:vAlign w:val="center"/>
          </w:tcPr>
          <w:p w14:paraId="11C3EA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316" w:type="dxa"/>
            <w:tcBorders>
              <w:top w:val="nil"/>
              <w:left w:val="nil"/>
              <w:bottom w:val="nil"/>
              <w:right w:val="single" w:color="000000" w:sz="8" w:space="0"/>
            </w:tcBorders>
            <w:shd w:val="clear" w:color="auto" w:fill="auto"/>
            <w:vAlign w:val="center"/>
          </w:tcPr>
          <w:p w14:paraId="781578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排水沟底部钢筋制作安装</w:t>
            </w:r>
          </w:p>
        </w:tc>
        <w:tc>
          <w:tcPr>
            <w:tcW w:w="1798" w:type="dxa"/>
            <w:vMerge w:val="restart"/>
            <w:tcBorders>
              <w:top w:val="nil"/>
              <w:left w:val="nil"/>
              <w:bottom w:val="single" w:color="000000" w:sz="8" w:space="0"/>
              <w:right w:val="single" w:color="000000" w:sz="8" w:space="0"/>
            </w:tcBorders>
            <w:shd w:val="clear" w:color="auto" w:fill="auto"/>
            <w:vAlign w:val="center"/>
          </w:tcPr>
          <w:p w14:paraId="66F528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w:t>
            </w:r>
          </w:p>
        </w:tc>
        <w:tc>
          <w:tcPr>
            <w:tcW w:w="1005" w:type="dxa"/>
            <w:vMerge w:val="restart"/>
            <w:tcBorders>
              <w:top w:val="nil"/>
              <w:left w:val="nil"/>
              <w:bottom w:val="single" w:color="000000" w:sz="8" w:space="0"/>
              <w:right w:val="single" w:color="000000" w:sz="8" w:space="0"/>
            </w:tcBorders>
            <w:shd w:val="clear" w:color="auto" w:fill="auto"/>
            <w:vAlign w:val="center"/>
          </w:tcPr>
          <w:p w14:paraId="5DC1D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290" w:type="dxa"/>
            <w:vMerge w:val="restart"/>
            <w:tcBorders>
              <w:top w:val="nil"/>
              <w:left w:val="nil"/>
              <w:bottom w:val="single" w:color="000000" w:sz="8" w:space="0"/>
              <w:right w:val="single" w:color="000000" w:sz="8" w:space="0"/>
            </w:tcBorders>
            <w:shd w:val="clear" w:color="auto" w:fill="auto"/>
            <w:vAlign w:val="center"/>
          </w:tcPr>
          <w:p w14:paraId="097C8586">
            <w:pPr>
              <w:jc w:val="center"/>
              <w:rPr>
                <w:rFonts w:hint="eastAsia" w:ascii="宋体" w:hAnsi="宋体" w:eastAsia="宋体" w:cs="宋体"/>
                <w:i w:val="0"/>
                <w:iCs w:val="0"/>
                <w:color w:val="000000"/>
                <w:sz w:val="21"/>
                <w:szCs w:val="21"/>
                <w:u w:val="none"/>
              </w:rPr>
            </w:pPr>
          </w:p>
        </w:tc>
        <w:tc>
          <w:tcPr>
            <w:tcW w:w="1275" w:type="dxa"/>
            <w:vMerge w:val="restart"/>
            <w:tcBorders>
              <w:top w:val="nil"/>
              <w:left w:val="nil"/>
              <w:bottom w:val="single" w:color="000000" w:sz="8" w:space="0"/>
              <w:right w:val="single" w:color="000000" w:sz="8" w:space="0"/>
            </w:tcBorders>
            <w:shd w:val="clear" w:color="auto" w:fill="auto"/>
            <w:vAlign w:val="center"/>
          </w:tcPr>
          <w:p w14:paraId="7E9A2598">
            <w:pPr>
              <w:jc w:val="center"/>
              <w:rPr>
                <w:rFonts w:hint="eastAsia" w:ascii="宋体" w:hAnsi="宋体" w:eastAsia="宋体" w:cs="宋体"/>
                <w:i w:val="0"/>
                <w:iCs w:val="0"/>
                <w:color w:val="000000"/>
                <w:sz w:val="21"/>
                <w:szCs w:val="21"/>
                <w:u w:val="none"/>
              </w:rPr>
            </w:pPr>
          </w:p>
        </w:tc>
      </w:tr>
      <w:tr w14:paraId="4F3E0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1" w:type="dxa"/>
            <w:vMerge w:val="continue"/>
            <w:tcBorders>
              <w:top w:val="nil"/>
              <w:left w:val="single" w:color="000000" w:sz="8" w:space="0"/>
              <w:bottom w:val="single" w:color="000000" w:sz="8" w:space="0"/>
              <w:right w:val="single" w:color="000000" w:sz="8" w:space="0"/>
            </w:tcBorders>
            <w:shd w:val="clear" w:color="auto" w:fill="auto"/>
            <w:vAlign w:val="center"/>
          </w:tcPr>
          <w:p w14:paraId="1E4D05A3">
            <w:pPr>
              <w:jc w:val="center"/>
              <w:rPr>
                <w:rFonts w:hint="eastAsia" w:ascii="宋体" w:hAnsi="宋体" w:eastAsia="宋体" w:cs="宋体"/>
                <w:i w:val="0"/>
                <w:iCs w:val="0"/>
                <w:color w:val="000000"/>
                <w:sz w:val="21"/>
                <w:szCs w:val="21"/>
                <w:u w:val="none"/>
              </w:rPr>
            </w:pPr>
          </w:p>
        </w:tc>
        <w:tc>
          <w:tcPr>
            <w:tcW w:w="2316" w:type="dxa"/>
            <w:tcBorders>
              <w:top w:val="nil"/>
              <w:left w:val="nil"/>
              <w:bottom w:val="single" w:color="000000" w:sz="8" w:space="0"/>
              <w:right w:val="single" w:color="000000" w:sz="8" w:space="0"/>
            </w:tcBorders>
            <w:shd w:val="clear" w:color="auto" w:fill="auto"/>
            <w:vAlign w:val="center"/>
          </w:tcPr>
          <w:p w14:paraId="53BC15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（三级钢12@200双层双向）</w:t>
            </w:r>
          </w:p>
        </w:tc>
        <w:tc>
          <w:tcPr>
            <w:tcW w:w="1798" w:type="dxa"/>
            <w:vMerge w:val="continue"/>
            <w:tcBorders>
              <w:top w:val="nil"/>
              <w:left w:val="nil"/>
              <w:bottom w:val="single" w:color="000000" w:sz="8" w:space="0"/>
              <w:right w:val="single" w:color="000000" w:sz="8" w:space="0"/>
            </w:tcBorders>
            <w:shd w:val="clear" w:color="auto" w:fill="auto"/>
            <w:vAlign w:val="center"/>
          </w:tcPr>
          <w:p w14:paraId="53498862">
            <w:pPr>
              <w:jc w:val="center"/>
              <w:rPr>
                <w:rFonts w:hint="eastAsia" w:ascii="宋体" w:hAnsi="宋体" w:eastAsia="宋体" w:cs="宋体"/>
                <w:i w:val="0"/>
                <w:iCs w:val="0"/>
                <w:color w:val="000000"/>
                <w:sz w:val="21"/>
                <w:szCs w:val="21"/>
                <w:u w:val="none"/>
              </w:rPr>
            </w:pPr>
          </w:p>
        </w:tc>
        <w:tc>
          <w:tcPr>
            <w:tcW w:w="1005" w:type="dxa"/>
            <w:vMerge w:val="continue"/>
            <w:tcBorders>
              <w:top w:val="nil"/>
              <w:left w:val="nil"/>
              <w:bottom w:val="single" w:color="000000" w:sz="8" w:space="0"/>
              <w:right w:val="single" w:color="000000" w:sz="8" w:space="0"/>
            </w:tcBorders>
            <w:shd w:val="clear" w:color="auto" w:fill="auto"/>
            <w:vAlign w:val="center"/>
          </w:tcPr>
          <w:p w14:paraId="016E5FBA">
            <w:pPr>
              <w:jc w:val="center"/>
              <w:rPr>
                <w:rFonts w:hint="eastAsia" w:ascii="宋体" w:hAnsi="宋体" w:eastAsia="宋体" w:cs="宋体"/>
                <w:i w:val="0"/>
                <w:iCs w:val="0"/>
                <w:color w:val="000000"/>
                <w:sz w:val="24"/>
                <w:szCs w:val="24"/>
                <w:u w:val="none"/>
              </w:rPr>
            </w:pPr>
          </w:p>
        </w:tc>
        <w:tc>
          <w:tcPr>
            <w:tcW w:w="1290" w:type="dxa"/>
            <w:vMerge w:val="continue"/>
            <w:tcBorders>
              <w:top w:val="nil"/>
              <w:left w:val="nil"/>
              <w:bottom w:val="single" w:color="000000" w:sz="8" w:space="0"/>
              <w:right w:val="single" w:color="000000" w:sz="8" w:space="0"/>
            </w:tcBorders>
            <w:shd w:val="clear" w:color="auto" w:fill="auto"/>
            <w:vAlign w:val="center"/>
          </w:tcPr>
          <w:p w14:paraId="0928E457">
            <w:pPr>
              <w:jc w:val="center"/>
              <w:rPr>
                <w:rFonts w:hint="eastAsia" w:ascii="宋体" w:hAnsi="宋体" w:eastAsia="宋体" w:cs="宋体"/>
                <w:i w:val="0"/>
                <w:iCs w:val="0"/>
                <w:color w:val="000000"/>
                <w:sz w:val="21"/>
                <w:szCs w:val="21"/>
                <w:u w:val="none"/>
              </w:rPr>
            </w:pPr>
          </w:p>
        </w:tc>
        <w:tc>
          <w:tcPr>
            <w:tcW w:w="1275" w:type="dxa"/>
            <w:vMerge w:val="continue"/>
            <w:tcBorders>
              <w:top w:val="nil"/>
              <w:left w:val="nil"/>
              <w:bottom w:val="single" w:color="000000" w:sz="8" w:space="0"/>
              <w:right w:val="single" w:color="000000" w:sz="8" w:space="0"/>
            </w:tcBorders>
            <w:shd w:val="clear" w:color="auto" w:fill="auto"/>
            <w:vAlign w:val="center"/>
          </w:tcPr>
          <w:p w14:paraId="6441C1FD">
            <w:pPr>
              <w:jc w:val="center"/>
              <w:rPr>
                <w:rFonts w:hint="eastAsia" w:ascii="宋体" w:hAnsi="宋体" w:eastAsia="宋体" w:cs="宋体"/>
                <w:i w:val="0"/>
                <w:iCs w:val="0"/>
                <w:color w:val="000000"/>
                <w:sz w:val="21"/>
                <w:szCs w:val="21"/>
                <w:u w:val="none"/>
              </w:rPr>
            </w:pPr>
          </w:p>
        </w:tc>
      </w:tr>
      <w:tr w14:paraId="53700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71" w:type="dxa"/>
            <w:tcBorders>
              <w:top w:val="nil"/>
              <w:left w:val="single" w:color="000000" w:sz="8" w:space="0"/>
              <w:bottom w:val="single" w:color="000000" w:sz="8" w:space="0"/>
              <w:right w:val="single" w:color="000000" w:sz="8" w:space="0"/>
            </w:tcBorders>
            <w:shd w:val="clear" w:color="auto" w:fill="auto"/>
            <w:vAlign w:val="center"/>
          </w:tcPr>
          <w:p w14:paraId="2A99F3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316" w:type="dxa"/>
            <w:tcBorders>
              <w:top w:val="nil"/>
              <w:left w:val="nil"/>
              <w:bottom w:val="single" w:color="000000" w:sz="8" w:space="0"/>
              <w:right w:val="single" w:color="000000" w:sz="8" w:space="0"/>
            </w:tcBorders>
            <w:shd w:val="clear" w:color="auto" w:fill="auto"/>
            <w:vAlign w:val="center"/>
          </w:tcPr>
          <w:p w14:paraId="192B3B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排水沟底部混凝土(C25)</w:t>
            </w:r>
          </w:p>
        </w:tc>
        <w:tc>
          <w:tcPr>
            <w:tcW w:w="1798" w:type="dxa"/>
            <w:tcBorders>
              <w:top w:val="nil"/>
              <w:left w:val="nil"/>
              <w:bottom w:val="single" w:color="000000" w:sz="8" w:space="0"/>
              <w:right w:val="single" w:color="000000" w:sz="8" w:space="0"/>
            </w:tcBorders>
            <w:shd w:val="clear" w:color="auto" w:fill="auto"/>
            <w:vAlign w:val="center"/>
          </w:tcPr>
          <w:p w14:paraId="54BDF3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20.48</w:t>
            </w:r>
          </w:p>
        </w:tc>
        <w:tc>
          <w:tcPr>
            <w:tcW w:w="1005" w:type="dxa"/>
            <w:tcBorders>
              <w:top w:val="nil"/>
              <w:left w:val="nil"/>
              <w:bottom w:val="single" w:color="000000" w:sz="8" w:space="0"/>
              <w:right w:val="single" w:color="000000" w:sz="8" w:space="0"/>
            </w:tcBorders>
            <w:shd w:val="clear" w:color="auto" w:fill="auto"/>
            <w:vAlign w:val="center"/>
          </w:tcPr>
          <w:p w14:paraId="09451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90" w:type="dxa"/>
            <w:tcBorders>
              <w:top w:val="nil"/>
              <w:left w:val="nil"/>
              <w:bottom w:val="single" w:color="000000" w:sz="8" w:space="0"/>
              <w:right w:val="single" w:color="000000" w:sz="8" w:space="0"/>
            </w:tcBorders>
            <w:shd w:val="clear" w:color="auto" w:fill="auto"/>
            <w:vAlign w:val="center"/>
          </w:tcPr>
          <w:p w14:paraId="2BFCDEE8">
            <w:pPr>
              <w:jc w:val="center"/>
              <w:rPr>
                <w:rFonts w:hint="eastAsia" w:ascii="宋体" w:hAnsi="宋体" w:eastAsia="宋体" w:cs="宋体"/>
                <w:i w:val="0"/>
                <w:iCs w:val="0"/>
                <w:color w:val="000000"/>
                <w:sz w:val="21"/>
                <w:szCs w:val="21"/>
                <w:u w:val="none"/>
              </w:rPr>
            </w:pPr>
          </w:p>
        </w:tc>
        <w:tc>
          <w:tcPr>
            <w:tcW w:w="1275" w:type="dxa"/>
            <w:tcBorders>
              <w:top w:val="nil"/>
              <w:left w:val="nil"/>
              <w:bottom w:val="single" w:color="000000" w:sz="8" w:space="0"/>
              <w:right w:val="single" w:color="000000" w:sz="8" w:space="0"/>
            </w:tcBorders>
            <w:shd w:val="clear" w:color="auto" w:fill="auto"/>
            <w:vAlign w:val="center"/>
          </w:tcPr>
          <w:p w14:paraId="706B3E14">
            <w:pPr>
              <w:jc w:val="center"/>
              <w:rPr>
                <w:rFonts w:hint="eastAsia" w:ascii="宋体" w:hAnsi="宋体" w:eastAsia="宋体" w:cs="宋体"/>
                <w:i w:val="0"/>
                <w:iCs w:val="0"/>
                <w:color w:val="000000"/>
                <w:sz w:val="21"/>
                <w:szCs w:val="21"/>
                <w:u w:val="none"/>
              </w:rPr>
            </w:pPr>
          </w:p>
        </w:tc>
      </w:tr>
      <w:tr w14:paraId="7E253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trPr>
        <w:tc>
          <w:tcPr>
            <w:tcW w:w="971" w:type="dxa"/>
            <w:tcBorders>
              <w:top w:val="nil"/>
              <w:left w:val="single" w:color="000000" w:sz="8" w:space="0"/>
              <w:bottom w:val="single" w:color="000000" w:sz="8" w:space="0"/>
              <w:right w:val="single" w:color="000000" w:sz="8" w:space="0"/>
            </w:tcBorders>
            <w:shd w:val="clear" w:color="auto" w:fill="auto"/>
            <w:vAlign w:val="center"/>
          </w:tcPr>
          <w:p w14:paraId="3FF4F0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16" w:type="dxa"/>
            <w:tcBorders>
              <w:top w:val="nil"/>
              <w:left w:val="nil"/>
              <w:bottom w:val="single" w:color="000000" w:sz="8" w:space="0"/>
              <w:right w:val="single" w:color="000000" w:sz="8" w:space="0"/>
            </w:tcBorders>
            <w:shd w:val="clear" w:color="auto" w:fill="auto"/>
            <w:vAlign w:val="center"/>
          </w:tcPr>
          <w:p w14:paraId="153D1E3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排水沟侧壁及破碎混凝土路面钢筋制作安装（三级钢12@200双层双向）</w:t>
            </w:r>
          </w:p>
        </w:tc>
        <w:tc>
          <w:tcPr>
            <w:tcW w:w="1798" w:type="dxa"/>
            <w:tcBorders>
              <w:top w:val="nil"/>
              <w:left w:val="nil"/>
              <w:bottom w:val="single" w:color="000000" w:sz="8" w:space="0"/>
              <w:right w:val="single" w:color="000000" w:sz="8" w:space="0"/>
            </w:tcBorders>
            <w:shd w:val="clear" w:color="auto" w:fill="auto"/>
            <w:vAlign w:val="center"/>
          </w:tcPr>
          <w:p w14:paraId="750023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4.61</w:t>
            </w:r>
          </w:p>
        </w:tc>
        <w:tc>
          <w:tcPr>
            <w:tcW w:w="1005" w:type="dxa"/>
            <w:tcBorders>
              <w:top w:val="nil"/>
              <w:left w:val="nil"/>
              <w:bottom w:val="single" w:color="000000" w:sz="8" w:space="0"/>
              <w:right w:val="single" w:color="000000" w:sz="8" w:space="0"/>
            </w:tcBorders>
            <w:shd w:val="clear" w:color="auto" w:fill="auto"/>
            <w:vAlign w:val="center"/>
          </w:tcPr>
          <w:p w14:paraId="238BDB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290" w:type="dxa"/>
            <w:tcBorders>
              <w:top w:val="nil"/>
              <w:left w:val="nil"/>
              <w:bottom w:val="single" w:color="000000" w:sz="8" w:space="0"/>
              <w:right w:val="single" w:color="000000" w:sz="8" w:space="0"/>
            </w:tcBorders>
            <w:shd w:val="clear" w:color="auto" w:fill="auto"/>
            <w:vAlign w:val="center"/>
          </w:tcPr>
          <w:p w14:paraId="3812F919">
            <w:pPr>
              <w:jc w:val="center"/>
              <w:rPr>
                <w:rFonts w:hint="eastAsia" w:ascii="宋体" w:hAnsi="宋体" w:eastAsia="宋体" w:cs="宋体"/>
                <w:i w:val="0"/>
                <w:iCs w:val="0"/>
                <w:color w:val="000000"/>
                <w:sz w:val="21"/>
                <w:szCs w:val="21"/>
                <w:u w:val="none"/>
              </w:rPr>
            </w:pPr>
          </w:p>
        </w:tc>
        <w:tc>
          <w:tcPr>
            <w:tcW w:w="1275" w:type="dxa"/>
            <w:tcBorders>
              <w:top w:val="nil"/>
              <w:left w:val="nil"/>
              <w:bottom w:val="single" w:color="000000" w:sz="8" w:space="0"/>
              <w:right w:val="single" w:color="000000" w:sz="8" w:space="0"/>
            </w:tcBorders>
            <w:shd w:val="clear" w:color="auto" w:fill="auto"/>
            <w:vAlign w:val="center"/>
          </w:tcPr>
          <w:p w14:paraId="147F8013">
            <w:pPr>
              <w:jc w:val="center"/>
              <w:rPr>
                <w:rFonts w:hint="eastAsia" w:ascii="宋体" w:hAnsi="宋体" w:eastAsia="宋体" w:cs="宋体"/>
                <w:i w:val="0"/>
                <w:iCs w:val="0"/>
                <w:color w:val="000000"/>
                <w:sz w:val="21"/>
                <w:szCs w:val="21"/>
                <w:u w:val="none"/>
              </w:rPr>
            </w:pPr>
          </w:p>
        </w:tc>
      </w:tr>
      <w:tr w14:paraId="1F176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71" w:type="dxa"/>
            <w:tcBorders>
              <w:top w:val="nil"/>
              <w:left w:val="single" w:color="000000" w:sz="8" w:space="0"/>
              <w:bottom w:val="single" w:color="000000" w:sz="8" w:space="0"/>
              <w:right w:val="single" w:color="000000" w:sz="8" w:space="0"/>
            </w:tcBorders>
            <w:shd w:val="clear" w:color="auto" w:fill="auto"/>
            <w:vAlign w:val="center"/>
          </w:tcPr>
          <w:p w14:paraId="428C20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316" w:type="dxa"/>
            <w:tcBorders>
              <w:top w:val="nil"/>
              <w:left w:val="nil"/>
              <w:bottom w:val="single" w:color="000000" w:sz="8" w:space="0"/>
              <w:right w:val="single" w:color="000000" w:sz="8" w:space="0"/>
            </w:tcBorders>
            <w:shd w:val="clear" w:color="auto" w:fill="auto"/>
            <w:vAlign w:val="center"/>
          </w:tcPr>
          <w:p w14:paraId="125862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原路面侧边植筋</w:t>
            </w:r>
          </w:p>
        </w:tc>
        <w:tc>
          <w:tcPr>
            <w:tcW w:w="1798" w:type="dxa"/>
            <w:tcBorders>
              <w:top w:val="nil"/>
              <w:left w:val="nil"/>
              <w:bottom w:val="single" w:color="000000" w:sz="8" w:space="0"/>
              <w:right w:val="single" w:color="000000" w:sz="8" w:space="0"/>
            </w:tcBorders>
            <w:shd w:val="clear" w:color="auto" w:fill="auto"/>
            <w:vAlign w:val="center"/>
          </w:tcPr>
          <w:p w14:paraId="50D84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2564</w:t>
            </w:r>
          </w:p>
        </w:tc>
        <w:tc>
          <w:tcPr>
            <w:tcW w:w="1005" w:type="dxa"/>
            <w:tcBorders>
              <w:top w:val="nil"/>
              <w:left w:val="nil"/>
              <w:bottom w:val="single" w:color="000000" w:sz="8" w:space="0"/>
              <w:right w:val="single" w:color="000000" w:sz="8" w:space="0"/>
            </w:tcBorders>
            <w:shd w:val="clear" w:color="auto" w:fill="auto"/>
            <w:vAlign w:val="center"/>
          </w:tcPr>
          <w:p w14:paraId="74603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90" w:type="dxa"/>
            <w:tcBorders>
              <w:top w:val="nil"/>
              <w:left w:val="nil"/>
              <w:bottom w:val="single" w:color="000000" w:sz="8" w:space="0"/>
              <w:right w:val="single" w:color="000000" w:sz="8" w:space="0"/>
            </w:tcBorders>
            <w:shd w:val="clear" w:color="auto" w:fill="auto"/>
            <w:vAlign w:val="center"/>
          </w:tcPr>
          <w:p w14:paraId="479C3056">
            <w:pPr>
              <w:jc w:val="center"/>
              <w:rPr>
                <w:rFonts w:hint="eastAsia" w:ascii="宋体" w:hAnsi="宋体" w:eastAsia="宋体" w:cs="宋体"/>
                <w:i w:val="0"/>
                <w:iCs w:val="0"/>
                <w:color w:val="000000"/>
                <w:sz w:val="21"/>
                <w:szCs w:val="21"/>
                <w:u w:val="none"/>
              </w:rPr>
            </w:pPr>
          </w:p>
        </w:tc>
        <w:tc>
          <w:tcPr>
            <w:tcW w:w="1275" w:type="dxa"/>
            <w:tcBorders>
              <w:top w:val="nil"/>
              <w:left w:val="nil"/>
              <w:bottom w:val="single" w:color="000000" w:sz="8" w:space="0"/>
              <w:right w:val="single" w:color="000000" w:sz="8" w:space="0"/>
            </w:tcBorders>
            <w:shd w:val="clear" w:color="auto" w:fill="auto"/>
            <w:vAlign w:val="center"/>
          </w:tcPr>
          <w:p w14:paraId="2A26520C">
            <w:pPr>
              <w:jc w:val="center"/>
              <w:rPr>
                <w:rFonts w:hint="eastAsia" w:ascii="宋体" w:hAnsi="宋体" w:eastAsia="宋体" w:cs="宋体"/>
                <w:i w:val="0"/>
                <w:iCs w:val="0"/>
                <w:color w:val="000000"/>
                <w:sz w:val="21"/>
                <w:szCs w:val="21"/>
                <w:u w:val="none"/>
              </w:rPr>
            </w:pPr>
          </w:p>
        </w:tc>
      </w:tr>
      <w:tr w14:paraId="49DA6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1" w:type="dxa"/>
            <w:tcBorders>
              <w:top w:val="nil"/>
              <w:left w:val="single" w:color="000000" w:sz="8" w:space="0"/>
              <w:bottom w:val="single" w:color="000000" w:sz="8" w:space="0"/>
              <w:right w:val="single" w:color="000000" w:sz="8" w:space="0"/>
            </w:tcBorders>
            <w:shd w:val="clear" w:color="auto" w:fill="auto"/>
            <w:vAlign w:val="center"/>
          </w:tcPr>
          <w:p w14:paraId="225668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316" w:type="dxa"/>
            <w:tcBorders>
              <w:top w:val="nil"/>
              <w:left w:val="nil"/>
              <w:bottom w:val="single" w:color="000000" w:sz="8" w:space="0"/>
              <w:right w:val="single" w:color="000000" w:sz="8" w:space="0"/>
            </w:tcBorders>
            <w:shd w:val="clear" w:color="auto" w:fill="auto"/>
            <w:vAlign w:val="center"/>
          </w:tcPr>
          <w:p w14:paraId="6D843E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立模</w:t>
            </w:r>
          </w:p>
        </w:tc>
        <w:tc>
          <w:tcPr>
            <w:tcW w:w="1798" w:type="dxa"/>
            <w:tcBorders>
              <w:top w:val="nil"/>
              <w:left w:val="nil"/>
              <w:bottom w:val="single" w:color="000000" w:sz="8" w:space="0"/>
              <w:right w:val="single" w:color="000000" w:sz="8" w:space="0"/>
            </w:tcBorders>
            <w:shd w:val="clear" w:color="auto" w:fill="auto"/>
            <w:vAlign w:val="center"/>
          </w:tcPr>
          <w:p w14:paraId="3DDEE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102.4</w:t>
            </w:r>
          </w:p>
        </w:tc>
        <w:tc>
          <w:tcPr>
            <w:tcW w:w="1005" w:type="dxa"/>
            <w:tcBorders>
              <w:top w:val="nil"/>
              <w:left w:val="nil"/>
              <w:bottom w:val="single" w:color="000000" w:sz="8" w:space="0"/>
              <w:right w:val="single" w:color="000000" w:sz="8" w:space="0"/>
            </w:tcBorders>
            <w:shd w:val="clear" w:color="auto" w:fill="auto"/>
            <w:vAlign w:val="center"/>
          </w:tcPr>
          <w:p w14:paraId="32FCA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90" w:type="dxa"/>
            <w:tcBorders>
              <w:top w:val="nil"/>
              <w:left w:val="nil"/>
              <w:bottom w:val="single" w:color="000000" w:sz="8" w:space="0"/>
              <w:right w:val="single" w:color="000000" w:sz="8" w:space="0"/>
            </w:tcBorders>
            <w:shd w:val="clear" w:color="auto" w:fill="auto"/>
            <w:vAlign w:val="center"/>
          </w:tcPr>
          <w:p w14:paraId="31715297">
            <w:pPr>
              <w:jc w:val="center"/>
              <w:rPr>
                <w:rFonts w:hint="eastAsia" w:ascii="宋体" w:hAnsi="宋体" w:eastAsia="宋体" w:cs="宋体"/>
                <w:i w:val="0"/>
                <w:iCs w:val="0"/>
                <w:color w:val="000000"/>
                <w:sz w:val="21"/>
                <w:szCs w:val="21"/>
                <w:u w:val="none"/>
              </w:rPr>
            </w:pPr>
          </w:p>
        </w:tc>
        <w:tc>
          <w:tcPr>
            <w:tcW w:w="1275" w:type="dxa"/>
            <w:tcBorders>
              <w:top w:val="nil"/>
              <w:left w:val="nil"/>
              <w:bottom w:val="single" w:color="000000" w:sz="8" w:space="0"/>
              <w:right w:val="single" w:color="000000" w:sz="8" w:space="0"/>
            </w:tcBorders>
            <w:shd w:val="clear" w:color="auto" w:fill="auto"/>
            <w:vAlign w:val="center"/>
          </w:tcPr>
          <w:p w14:paraId="0CB60E9D">
            <w:pPr>
              <w:jc w:val="center"/>
              <w:rPr>
                <w:rFonts w:hint="eastAsia" w:ascii="宋体" w:hAnsi="宋体" w:eastAsia="宋体" w:cs="宋体"/>
                <w:i w:val="0"/>
                <w:iCs w:val="0"/>
                <w:color w:val="000000"/>
                <w:sz w:val="21"/>
                <w:szCs w:val="21"/>
                <w:u w:val="none"/>
              </w:rPr>
            </w:pPr>
          </w:p>
        </w:tc>
      </w:tr>
      <w:tr w14:paraId="20345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71" w:type="dxa"/>
            <w:vMerge w:val="restart"/>
            <w:tcBorders>
              <w:top w:val="nil"/>
              <w:left w:val="single" w:color="000000" w:sz="8" w:space="0"/>
              <w:bottom w:val="single" w:color="000000" w:sz="8" w:space="0"/>
              <w:right w:val="single" w:color="000000" w:sz="8" w:space="0"/>
            </w:tcBorders>
            <w:shd w:val="clear" w:color="auto" w:fill="auto"/>
            <w:vAlign w:val="center"/>
          </w:tcPr>
          <w:p w14:paraId="0A70E0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316" w:type="dxa"/>
            <w:tcBorders>
              <w:top w:val="nil"/>
              <w:left w:val="nil"/>
              <w:bottom w:val="nil"/>
              <w:right w:val="single" w:color="000000" w:sz="8" w:space="0"/>
            </w:tcBorders>
            <w:shd w:val="clear" w:color="auto" w:fill="auto"/>
            <w:vAlign w:val="center"/>
          </w:tcPr>
          <w:p w14:paraId="2D493A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排水沟侧壁及破碎路面</w:t>
            </w:r>
          </w:p>
        </w:tc>
        <w:tc>
          <w:tcPr>
            <w:tcW w:w="1798" w:type="dxa"/>
            <w:vMerge w:val="restart"/>
            <w:tcBorders>
              <w:top w:val="nil"/>
              <w:left w:val="nil"/>
              <w:bottom w:val="single" w:color="000000" w:sz="8" w:space="0"/>
              <w:right w:val="single" w:color="000000" w:sz="8" w:space="0"/>
            </w:tcBorders>
            <w:shd w:val="clear" w:color="auto" w:fill="auto"/>
            <w:vAlign w:val="center"/>
          </w:tcPr>
          <w:p w14:paraId="0ABDBF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35.84</w:t>
            </w:r>
          </w:p>
        </w:tc>
        <w:tc>
          <w:tcPr>
            <w:tcW w:w="1005" w:type="dxa"/>
            <w:vMerge w:val="restart"/>
            <w:tcBorders>
              <w:top w:val="nil"/>
              <w:left w:val="nil"/>
              <w:bottom w:val="single" w:color="000000" w:sz="8" w:space="0"/>
              <w:right w:val="single" w:color="000000" w:sz="8" w:space="0"/>
            </w:tcBorders>
            <w:shd w:val="clear" w:color="auto" w:fill="auto"/>
            <w:vAlign w:val="center"/>
          </w:tcPr>
          <w:p w14:paraId="4225A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90" w:type="dxa"/>
            <w:vMerge w:val="restart"/>
            <w:tcBorders>
              <w:top w:val="nil"/>
              <w:left w:val="nil"/>
              <w:bottom w:val="single" w:color="000000" w:sz="8" w:space="0"/>
              <w:right w:val="single" w:color="000000" w:sz="8" w:space="0"/>
            </w:tcBorders>
            <w:shd w:val="clear" w:color="auto" w:fill="auto"/>
            <w:vAlign w:val="center"/>
          </w:tcPr>
          <w:p w14:paraId="17638091">
            <w:pPr>
              <w:jc w:val="center"/>
              <w:rPr>
                <w:rFonts w:hint="eastAsia" w:ascii="宋体" w:hAnsi="宋体" w:eastAsia="宋体" w:cs="宋体"/>
                <w:i w:val="0"/>
                <w:iCs w:val="0"/>
                <w:color w:val="000000"/>
                <w:sz w:val="21"/>
                <w:szCs w:val="21"/>
                <w:u w:val="none"/>
              </w:rPr>
            </w:pPr>
          </w:p>
        </w:tc>
        <w:tc>
          <w:tcPr>
            <w:tcW w:w="1275" w:type="dxa"/>
            <w:vMerge w:val="restart"/>
            <w:tcBorders>
              <w:top w:val="nil"/>
              <w:left w:val="nil"/>
              <w:bottom w:val="single" w:color="000000" w:sz="8" w:space="0"/>
              <w:right w:val="single" w:color="000000" w:sz="8" w:space="0"/>
            </w:tcBorders>
            <w:shd w:val="clear" w:color="auto" w:fill="auto"/>
            <w:vAlign w:val="center"/>
          </w:tcPr>
          <w:p w14:paraId="203E2E13">
            <w:pPr>
              <w:jc w:val="center"/>
              <w:rPr>
                <w:rFonts w:hint="eastAsia" w:ascii="宋体" w:hAnsi="宋体" w:eastAsia="宋体" w:cs="宋体"/>
                <w:i w:val="0"/>
                <w:iCs w:val="0"/>
                <w:color w:val="000000"/>
                <w:sz w:val="21"/>
                <w:szCs w:val="21"/>
                <w:u w:val="none"/>
              </w:rPr>
            </w:pPr>
          </w:p>
        </w:tc>
      </w:tr>
      <w:tr w14:paraId="35EAA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71" w:type="dxa"/>
            <w:vMerge w:val="continue"/>
            <w:tcBorders>
              <w:top w:val="nil"/>
              <w:left w:val="single" w:color="000000" w:sz="8" w:space="0"/>
              <w:bottom w:val="single" w:color="auto" w:sz="4" w:space="0"/>
              <w:right w:val="single" w:color="000000" w:sz="8" w:space="0"/>
            </w:tcBorders>
            <w:shd w:val="clear" w:color="auto" w:fill="auto"/>
            <w:vAlign w:val="center"/>
          </w:tcPr>
          <w:p w14:paraId="04C39A2A">
            <w:pPr>
              <w:jc w:val="center"/>
              <w:rPr>
                <w:rFonts w:hint="eastAsia" w:ascii="宋体" w:hAnsi="宋体" w:eastAsia="宋体" w:cs="宋体"/>
                <w:i w:val="0"/>
                <w:iCs w:val="0"/>
                <w:color w:val="000000"/>
                <w:sz w:val="21"/>
                <w:szCs w:val="21"/>
                <w:u w:val="none"/>
              </w:rPr>
            </w:pPr>
          </w:p>
        </w:tc>
        <w:tc>
          <w:tcPr>
            <w:tcW w:w="2316" w:type="dxa"/>
            <w:tcBorders>
              <w:top w:val="nil"/>
              <w:left w:val="nil"/>
              <w:bottom w:val="single" w:color="auto" w:sz="4" w:space="0"/>
              <w:right w:val="single" w:color="000000" w:sz="8" w:space="0"/>
            </w:tcBorders>
            <w:shd w:val="clear" w:color="auto" w:fill="auto"/>
            <w:vAlign w:val="center"/>
          </w:tcPr>
          <w:p w14:paraId="50E13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砼浇筑（C30）</w:t>
            </w:r>
          </w:p>
        </w:tc>
        <w:tc>
          <w:tcPr>
            <w:tcW w:w="1798" w:type="dxa"/>
            <w:vMerge w:val="continue"/>
            <w:tcBorders>
              <w:top w:val="nil"/>
              <w:left w:val="nil"/>
              <w:bottom w:val="single" w:color="auto" w:sz="4" w:space="0"/>
              <w:right w:val="single" w:color="000000" w:sz="8" w:space="0"/>
            </w:tcBorders>
            <w:shd w:val="clear" w:color="auto" w:fill="auto"/>
            <w:vAlign w:val="center"/>
          </w:tcPr>
          <w:p w14:paraId="3DB0C3AC">
            <w:pPr>
              <w:jc w:val="center"/>
              <w:rPr>
                <w:rFonts w:hint="eastAsia" w:ascii="宋体" w:hAnsi="宋体" w:eastAsia="宋体" w:cs="宋体"/>
                <w:i w:val="0"/>
                <w:iCs w:val="0"/>
                <w:color w:val="000000"/>
                <w:sz w:val="21"/>
                <w:szCs w:val="21"/>
                <w:u w:val="none"/>
              </w:rPr>
            </w:pPr>
          </w:p>
        </w:tc>
        <w:tc>
          <w:tcPr>
            <w:tcW w:w="1005" w:type="dxa"/>
            <w:vMerge w:val="continue"/>
            <w:tcBorders>
              <w:top w:val="nil"/>
              <w:left w:val="nil"/>
              <w:bottom w:val="single" w:color="auto" w:sz="4" w:space="0"/>
              <w:right w:val="single" w:color="000000" w:sz="8" w:space="0"/>
            </w:tcBorders>
            <w:shd w:val="clear" w:color="auto" w:fill="auto"/>
            <w:vAlign w:val="center"/>
          </w:tcPr>
          <w:p w14:paraId="5A15C5BB">
            <w:pPr>
              <w:jc w:val="center"/>
              <w:rPr>
                <w:rFonts w:hint="eastAsia" w:ascii="宋体" w:hAnsi="宋体" w:eastAsia="宋体" w:cs="宋体"/>
                <w:i w:val="0"/>
                <w:iCs w:val="0"/>
                <w:color w:val="000000"/>
                <w:sz w:val="24"/>
                <w:szCs w:val="24"/>
                <w:u w:val="none"/>
              </w:rPr>
            </w:pPr>
          </w:p>
        </w:tc>
        <w:tc>
          <w:tcPr>
            <w:tcW w:w="1290" w:type="dxa"/>
            <w:vMerge w:val="continue"/>
            <w:tcBorders>
              <w:top w:val="nil"/>
              <w:left w:val="nil"/>
              <w:bottom w:val="single" w:color="auto" w:sz="4" w:space="0"/>
              <w:right w:val="single" w:color="000000" w:sz="8" w:space="0"/>
            </w:tcBorders>
            <w:shd w:val="clear" w:color="auto" w:fill="auto"/>
            <w:vAlign w:val="center"/>
          </w:tcPr>
          <w:p w14:paraId="705DDD39">
            <w:pPr>
              <w:jc w:val="center"/>
              <w:rPr>
                <w:rFonts w:hint="eastAsia" w:ascii="宋体" w:hAnsi="宋体" w:eastAsia="宋体" w:cs="宋体"/>
                <w:i w:val="0"/>
                <w:iCs w:val="0"/>
                <w:color w:val="000000"/>
                <w:sz w:val="21"/>
                <w:szCs w:val="21"/>
                <w:u w:val="none"/>
              </w:rPr>
            </w:pPr>
          </w:p>
        </w:tc>
        <w:tc>
          <w:tcPr>
            <w:tcW w:w="1275" w:type="dxa"/>
            <w:vMerge w:val="continue"/>
            <w:tcBorders>
              <w:top w:val="nil"/>
              <w:left w:val="nil"/>
              <w:bottom w:val="single" w:color="auto" w:sz="4" w:space="0"/>
              <w:right w:val="single" w:color="000000" w:sz="8" w:space="0"/>
            </w:tcBorders>
            <w:shd w:val="clear" w:color="auto" w:fill="auto"/>
            <w:vAlign w:val="center"/>
          </w:tcPr>
          <w:p w14:paraId="1F4E5BDA">
            <w:pPr>
              <w:jc w:val="center"/>
              <w:rPr>
                <w:rFonts w:hint="eastAsia" w:ascii="宋体" w:hAnsi="宋体" w:eastAsia="宋体" w:cs="宋体"/>
                <w:i w:val="0"/>
                <w:iCs w:val="0"/>
                <w:color w:val="000000"/>
                <w:sz w:val="21"/>
                <w:szCs w:val="21"/>
                <w:u w:val="none"/>
              </w:rPr>
            </w:pPr>
          </w:p>
        </w:tc>
      </w:tr>
      <w:tr w14:paraId="1F674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71" w:type="dxa"/>
            <w:tcBorders>
              <w:top w:val="single" w:color="auto" w:sz="4" w:space="0"/>
              <w:left w:val="single" w:color="000000" w:sz="8" w:space="0"/>
              <w:bottom w:val="single" w:color="auto" w:sz="4" w:space="0"/>
              <w:right w:val="single" w:color="000000" w:sz="8" w:space="0"/>
            </w:tcBorders>
            <w:shd w:val="clear" w:color="auto" w:fill="auto"/>
            <w:vAlign w:val="center"/>
          </w:tcPr>
          <w:p w14:paraId="6EF3F7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316" w:type="dxa"/>
            <w:tcBorders>
              <w:top w:val="single" w:color="auto" w:sz="4" w:space="0"/>
              <w:left w:val="nil"/>
              <w:bottom w:val="single" w:color="auto" w:sz="4" w:space="0"/>
              <w:right w:val="single" w:color="000000" w:sz="8" w:space="0"/>
            </w:tcBorders>
            <w:shd w:val="clear" w:color="auto" w:fill="auto"/>
            <w:vAlign w:val="center"/>
          </w:tcPr>
          <w:p w14:paraId="408E69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排水沟侧壁粉刷及沟底找坡</w:t>
            </w:r>
          </w:p>
        </w:tc>
        <w:tc>
          <w:tcPr>
            <w:tcW w:w="1798" w:type="dxa"/>
            <w:tcBorders>
              <w:top w:val="single" w:color="auto" w:sz="4" w:space="0"/>
              <w:left w:val="nil"/>
              <w:bottom w:val="single" w:color="auto" w:sz="4" w:space="0"/>
              <w:right w:val="single" w:color="000000" w:sz="8" w:space="0"/>
            </w:tcBorders>
            <w:shd w:val="clear" w:color="auto" w:fill="auto"/>
            <w:vAlign w:val="center"/>
          </w:tcPr>
          <w:p w14:paraId="22BA0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153.6</w:t>
            </w:r>
          </w:p>
        </w:tc>
        <w:tc>
          <w:tcPr>
            <w:tcW w:w="1005" w:type="dxa"/>
            <w:tcBorders>
              <w:top w:val="single" w:color="auto" w:sz="4" w:space="0"/>
              <w:left w:val="nil"/>
              <w:bottom w:val="single" w:color="auto" w:sz="4" w:space="0"/>
              <w:right w:val="single" w:color="000000" w:sz="8" w:space="0"/>
            </w:tcBorders>
            <w:shd w:val="clear" w:color="auto" w:fill="auto"/>
            <w:vAlign w:val="center"/>
          </w:tcPr>
          <w:p w14:paraId="3A56A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90" w:type="dxa"/>
            <w:tcBorders>
              <w:top w:val="single" w:color="auto" w:sz="4" w:space="0"/>
              <w:left w:val="nil"/>
              <w:bottom w:val="single" w:color="auto" w:sz="4" w:space="0"/>
              <w:right w:val="single" w:color="000000" w:sz="8" w:space="0"/>
            </w:tcBorders>
            <w:shd w:val="clear" w:color="auto" w:fill="auto"/>
            <w:vAlign w:val="center"/>
          </w:tcPr>
          <w:p w14:paraId="5D332629">
            <w:pPr>
              <w:jc w:val="center"/>
              <w:rPr>
                <w:rFonts w:hint="eastAsia" w:ascii="宋体" w:hAnsi="宋体" w:eastAsia="宋体" w:cs="宋体"/>
                <w:i w:val="0"/>
                <w:iCs w:val="0"/>
                <w:color w:val="000000"/>
                <w:sz w:val="21"/>
                <w:szCs w:val="21"/>
                <w:u w:val="none"/>
              </w:rPr>
            </w:pPr>
          </w:p>
        </w:tc>
        <w:tc>
          <w:tcPr>
            <w:tcW w:w="1275" w:type="dxa"/>
            <w:tcBorders>
              <w:top w:val="single" w:color="auto" w:sz="4" w:space="0"/>
              <w:left w:val="nil"/>
              <w:bottom w:val="single" w:color="auto" w:sz="4" w:space="0"/>
              <w:right w:val="single" w:color="000000" w:sz="8" w:space="0"/>
            </w:tcBorders>
            <w:shd w:val="clear" w:color="auto" w:fill="auto"/>
            <w:vAlign w:val="center"/>
          </w:tcPr>
          <w:p w14:paraId="062793BE">
            <w:pPr>
              <w:jc w:val="center"/>
              <w:rPr>
                <w:rFonts w:hint="eastAsia" w:ascii="宋体" w:hAnsi="宋体" w:eastAsia="宋体" w:cs="宋体"/>
                <w:i w:val="0"/>
                <w:iCs w:val="0"/>
                <w:color w:val="000000"/>
                <w:sz w:val="21"/>
                <w:szCs w:val="21"/>
                <w:u w:val="none"/>
              </w:rPr>
            </w:pPr>
          </w:p>
        </w:tc>
      </w:tr>
      <w:tr w14:paraId="43579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71" w:type="dxa"/>
            <w:tcBorders>
              <w:top w:val="single" w:color="auto" w:sz="4" w:space="0"/>
              <w:left w:val="single" w:color="000000" w:sz="8" w:space="0"/>
              <w:bottom w:val="single" w:color="000000" w:sz="8" w:space="0"/>
              <w:right w:val="single" w:color="000000" w:sz="8" w:space="0"/>
            </w:tcBorders>
            <w:shd w:val="clear" w:color="auto" w:fill="auto"/>
            <w:vAlign w:val="center"/>
          </w:tcPr>
          <w:p w14:paraId="5D80BF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316" w:type="dxa"/>
            <w:tcBorders>
              <w:top w:val="single" w:color="auto" w:sz="4" w:space="0"/>
              <w:left w:val="nil"/>
              <w:bottom w:val="single" w:color="000000" w:sz="8" w:space="0"/>
              <w:right w:val="single" w:color="000000" w:sz="8" w:space="0"/>
            </w:tcBorders>
            <w:shd w:val="clear" w:color="auto" w:fill="auto"/>
            <w:vAlign w:val="center"/>
          </w:tcPr>
          <w:p w14:paraId="5FF282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L50*50*5厚镀锌角钢安装</w:t>
            </w:r>
          </w:p>
        </w:tc>
        <w:tc>
          <w:tcPr>
            <w:tcW w:w="1798" w:type="dxa"/>
            <w:tcBorders>
              <w:top w:val="single" w:color="auto" w:sz="4" w:space="0"/>
              <w:left w:val="nil"/>
              <w:bottom w:val="single" w:color="000000" w:sz="8" w:space="0"/>
              <w:right w:val="single" w:color="000000" w:sz="8" w:space="0"/>
            </w:tcBorders>
            <w:shd w:val="clear" w:color="auto" w:fill="auto"/>
            <w:vAlign w:val="center"/>
          </w:tcPr>
          <w:p w14:paraId="206265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w:t>
            </w:r>
          </w:p>
        </w:tc>
        <w:tc>
          <w:tcPr>
            <w:tcW w:w="1005" w:type="dxa"/>
            <w:tcBorders>
              <w:top w:val="single" w:color="auto" w:sz="4" w:space="0"/>
              <w:left w:val="nil"/>
              <w:bottom w:val="single" w:color="000000" w:sz="8" w:space="0"/>
              <w:right w:val="single" w:color="000000" w:sz="8" w:space="0"/>
            </w:tcBorders>
            <w:shd w:val="clear" w:color="auto" w:fill="auto"/>
            <w:vAlign w:val="center"/>
          </w:tcPr>
          <w:p w14:paraId="0DBB9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90" w:type="dxa"/>
            <w:tcBorders>
              <w:top w:val="single" w:color="auto" w:sz="4" w:space="0"/>
              <w:left w:val="nil"/>
              <w:bottom w:val="single" w:color="000000" w:sz="8" w:space="0"/>
              <w:right w:val="single" w:color="000000" w:sz="8" w:space="0"/>
            </w:tcBorders>
            <w:shd w:val="clear" w:color="auto" w:fill="auto"/>
            <w:vAlign w:val="center"/>
          </w:tcPr>
          <w:p w14:paraId="1033A530">
            <w:pPr>
              <w:jc w:val="center"/>
              <w:rPr>
                <w:rFonts w:hint="eastAsia" w:ascii="宋体" w:hAnsi="宋体" w:eastAsia="宋体" w:cs="宋体"/>
                <w:i w:val="0"/>
                <w:iCs w:val="0"/>
                <w:color w:val="000000"/>
                <w:sz w:val="21"/>
                <w:szCs w:val="21"/>
                <w:u w:val="none"/>
              </w:rPr>
            </w:pPr>
          </w:p>
        </w:tc>
        <w:tc>
          <w:tcPr>
            <w:tcW w:w="1275" w:type="dxa"/>
            <w:tcBorders>
              <w:top w:val="single" w:color="auto" w:sz="4" w:space="0"/>
              <w:left w:val="nil"/>
              <w:bottom w:val="single" w:color="000000" w:sz="8" w:space="0"/>
              <w:right w:val="single" w:color="000000" w:sz="8" w:space="0"/>
            </w:tcBorders>
            <w:shd w:val="clear" w:color="auto" w:fill="auto"/>
            <w:vAlign w:val="center"/>
          </w:tcPr>
          <w:p w14:paraId="4720A63F">
            <w:pPr>
              <w:jc w:val="center"/>
              <w:rPr>
                <w:rFonts w:hint="eastAsia" w:ascii="宋体" w:hAnsi="宋体" w:eastAsia="宋体" w:cs="宋体"/>
                <w:i w:val="0"/>
                <w:iCs w:val="0"/>
                <w:color w:val="000000"/>
                <w:sz w:val="21"/>
                <w:szCs w:val="21"/>
                <w:u w:val="none"/>
              </w:rPr>
            </w:pPr>
          </w:p>
        </w:tc>
      </w:tr>
      <w:tr w14:paraId="7806F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71" w:type="dxa"/>
            <w:vMerge w:val="restart"/>
            <w:tcBorders>
              <w:top w:val="nil"/>
              <w:left w:val="single" w:color="000000" w:sz="8" w:space="0"/>
              <w:bottom w:val="single" w:color="000000" w:sz="8" w:space="0"/>
              <w:right w:val="single" w:color="000000" w:sz="8" w:space="0"/>
            </w:tcBorders>
            <w:shd w:val="clear" w:color="auto" w:fill="auto"/>
            <w:vAlign w:val="center"/>
          </w:tcPr>
          <w:p w14:paraId="56AEC5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316" w:type="dxa"/>
            <w:tcBorders>
              <w:top w:val="nil"/>
              <w:left w:val="nil"/>
              <w:bottom w:val="nil"/>
              <w:right w:val="single" w:color="000000" w:sz="8" w:space="0"/>
            </w:tcBorders>
            <w:shd w:val="clear" w:color="auto" w:fill="auto"/>
            <w:vAlign w:val="center"/>
          </w:tcPr>
          <w:p w14:paraId="52C9CA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排水沟盖板安装</w:t>
            </w:r>
          </w:p>
        </w:tc>
        <w:tc>
          <w:tcPr>
            <w:tcW w:w="1798" w:type="dxa"/>
            <w:vMerge w:val="restart"/>
            <w:tcBorders>
              <w:top w:val="nil"/>
              <w:left w:val="nil"/>
              <w:bottom w:val="single" w:color="000000" w:sz="8" w:space="0"/>
              <w:right w:val="single" w:color="000000" w:sz="8" w:space="0"/>
            </w:tcBorders>
            <w:shd w:val="clear" w:color="auto" w:fill="auto"/>
            <w:vAlign w:val="center"/>
          </w:tcPr>
          <w:p w14:paraId="3C36C2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1005" w:type="dxa"/>
            <w:vMerge w:val="restart"/>
            <w:tcBorders>
              <w:top w:val="nil"/>
              <w:left w:val="nil"/>
              <w:bottom w:val="single" w:color="000000" w:sz="8" w:space="0"/>
              <w:right w:val="single" w:color="000000" w:sz="8" w:space="0"/>
            </w:tcBorders>
            <w:shd w:val="clear" w:color="auto" w:fill="auto"/>
            <w:vAlign w:val="center"/>
          </w:tcPr>
          <w:p w14:paraId="7CAFE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90" w:type="dxa"/>
            <w:vMerge w:val="restart"/>
            <w:tcBorders>
              <w:top w:val="nil"/>
              <w:left w:val="nil"/>
              <w:bottom w:val="single" w:color="000000" w:sz="8" w:space="0"/>
              <w:right w:val="single" w:color="000000" w:sz="8" w:space="0"/>
            </w:tcBorders>
            <w:shd w:val="clear" w:color="auto" w:fill="auto"/>
            <w:vAlign w:val="center"/>
          </w:tcPr>
          <w:p w14:paraId="4B5D40DA">
            <w:pPr>
              <w:jc w:val="center"/>
              <w:rPr>
                <w:rFonts w:hint="eastAsia" w:ascii="宋体" w:hAnsi="宋体" w:eastAsia="宋体" w:cs="宋体"/>
                <w:i w:val="0"/>
                <w:iCs w:val="0"/>
                <w:color w:val="000000"/>
                <w:sz w:val="21"/>
                <w:szCs w:val="21"/>
                <w:u w:val="none"/>
              </w:rPr>
            </w:pPr>
          </w:p>
        </w:tc>
        <w:tc>
          <w:tcPr>
            <w:tcW w:w="1275" w:type="dxa"/>
            <w:vMerge w:val="restart"/>
            <w:tcBorders>
              <w:top w:val="nil"/>
              <w:left w:val="nil"/>
              <w:bottom w:val="single" w:color="000000" w:sz="8" w:space="0"/>
              <w:right w:val="single" w:color="000000" w:sz="8" w:space="0"/>
            </w:tcBorders>
            <w:shd w:val="clear" w:color="auto" w:fill="auto"/>
            <w:vAlign w:val="center"/>
          </w:tcPr>
          <w:p w14:paraId="532E8110">
            <w:pPr>
              <w:jc w:val="center"/>
              <w:rPr>
                <w:rFonts w:hint="eastAsia" w:ascii="宋体" w:hAnsi="宋体" w:eastAsia="宋体" w:cs="宋体"/>
                <w:i w:val="0"/>
                <w:iCs w:val="0"/>
                <w:color w:val="000000"/>
                <w:sz w:val="21"/>
                <w:szCs w:val="21"/>
                <w:u w:val="none"/>
              </w:rPr>
            </w:pPr>
          </w:p>
        </w:tc>
      </w:tr>
      <w:tr w14:paraId="7B0F6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1" w:type="dxa"/>
            <w:vMerge w:val="continue"/>
            <w:tcBorders>
              <w:top w:val="nil"/>
              <w:left w:val="single" w:color="000000" w:sz="8" w:space="0"/>
              <w:bottom w:val="single" w:color="000000" w:sz="8" w:space="0"/>
              <w:right w:val="single" w:color="000000" w:sz="8" w:space="0"/>
            </w:tcBorders>
            <w:shd w:val="clear" w:color="auto" w:fill="auto"/>
            <w:vAlign w:val="center"/>
          </w:tcPr>
          <w:p w14:paraId="2F5BCDBE">
            <w:pPr>
              <w:jc w:val="center"/>
              <w:rPr>
                <w:rFonts w:hint="eastAsia" w:ascii="宋体" w:hAnsi="宋体" w:eastAsia="宋体" w:cs="宋体"/>
                <w:i w:val="0"/>
                <w:iCs w:val="0"/>
                <w:color w:val="000000"/>
                <w:sz w:val="21"/>
                <w:szCs w:val="21"/>
                <w:u w:val="none"/>
              </w:rPr>
            </w:pPr>
          </w:p>
        </w:tc>
        <w:tc>
          <w:tcPr>
            <w:tcW w:w="2316" w:type="dxa"/>
            <w:tcBorders>
              <w:top w:val="nil"/>
              <w:left w:val="nil"/>
              <w:bottom w:val="single" w:color="000000" w:sz="8" w:space="0"/>
              <w:right w:val="single" w:color="000000" w:sz="8" w:space="0"/>
            </w:tcBorders>
            <w:shd w:val="clear" w:color="auto" w:fill="auto"/>
            <w:vAlign w:val="center"/>
          </w:tcPr>
          <w:p w14:paraId="078A0D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（700mm*500mm*50mm）</w:t>
            </w:r>
          </w:p>
        </w:tc>
        <w:tc>
          <w:tcPr>
            <w:tcW w:w="1798" w:type="dxa"/>
            <w:vMerge w:val="continue"/>
            <w:tcBorders>
              <w:top w:val="nil"/>
              <w:left w:val="nil"/>
              <w:bottom w:val="single" w:color="000000" w:sz="8" w:space="0"/>
              <w:right w:val="single" w:color="000000" w:sz="8" w:space="0"/>
            </w:tcBorders>
            <w:shd w:val="clear" w:color="auto" w:fill="auto"/>
            <w:vAlign w:val="center"/>
          </w:tcPr>
          <w:p w14:paraId="75DBF033">
            <w:pPr>
              <w:jc w:val="center"/>
              <w:rPr>
                <w:rFonts w:hint="eastAsia" w:ascii="宋体" w:hAnsi="宋体" w:eastAsia="宋体" w:cs="宋体"/>
                <w:i w:val="0"/>
                <w:iCs w:val="0"/>
                <w:color w:val="000000"/>
                <w:sz w:val="21"/>
                <w:szCs w:val="21"/>
                <w:u w:val="none"/>
              </w:rPr>
            </w:pPr>
          </w:p>
        </w:tc>
        <w:tc>
          <w:tcPr>
            <w:tcW w:w="1005" w:type="dxa"/>
            <w:vMerge w:val="continue"/>
            <w:tcBorders>
              <w:top w:val="nil"/>
              <w:left w:val="nil"/>
              <w:bottom w:val="single" w:color="000000" w:sz="8" w:space="0"/>
              <w:right w:val="single" w:color="000000" w:sz="8" w:space="0"/>
            </w:tcBorders>
            <w:shd w:val="clear" w:color="auto" w:fill="auto"/>
            <w:vAlign w:val="center"/>
          </w:tcPr>
          <w:p w14:paraId="3A711DF3">
            <w:pPr>
              <w:jc w:val="center"/>
              <w:rPr>
                <w:rFonts w:hint="eastAsia" w:ascii="宋体" w:hAnsi="宋体" w:eastAsia="宋体" w:cs="宋体"/>
                <w:i w:val="0"/>
                <w:iCs w:val="0"/>
                <w:color w:val="000000"/>
                <w:sz w:val="21"/>
                <w:szCs w:val="21"/>
                <w:u w:val="none"/>
              </w:rPr>
            </w:pPr>
          </w:p>
        </w:tc>
        <w:tc>
          <w:tcPr>
            <w:tcW w:w="1290" w:type="dxa"/>
            <w:vMerge w:val="continue"/>
            <w:tcBorders>
              <w:top w:val="nil"/>
              <w:left w:val="nil"/>
              <w:bottom w:val="single" w:color="000000" w:sz="8" w:space="0"/>
              <w:right w:val="single" w:color="000000" w:sz="8" w:space="0"/>
            </w:tcBorders>
            <w:shd w:val="clear" w:color="auto" w:fill="auto"/>
            <w:vAlign w:val="center"/>
          </w:tcPr>
          <w:p w14:paraId="33967E08">
            <w:pPr>
              <w:jc w:val="center"/>
              <w:rPr>
                <w:rFonts w:hint="eastAsia" w:ascii="宋体" w:hAnsi="宋体" w:eastAsia="宋体" w:cs="宋体"/>
                <w:i w:val="0"/>
                <w:iCs w:val="0"/>
                <w:color w:val="000000"/>
                <w:sz w:val="21"/>
                <w:szCs w:val="21"/>
                <w:u w:val="none"/>
              </w:rPr>
            </w:pPr>
          </w:p>
        </w:tc>
        <w:tc>
          <w:tcPr>
            <w:tcW w:w="1275" w:type="dxa"/>
            <w:vMerge w:val="continue"/>
            <w:tcBorders>
              <w:top w:val="nil"/>
              <w:left w:val="nil"/>
              <w:bottom w:val="single" w:color="000000" w:sz="8" w:space="0"/>
              <w:right w:val="single" w:color="000000" w:sz="8" w:space="0"/>
            </w:tcBorders>
            <w:shd w:val="clear" w:color="auto" w:fill="auto"/>
            <w:vAlign w:val="center"/>
          </w:tcPr>
          <w:p w14:paraId="6850A4E8">
            <w:pPr>
              <w:jc w:val="center"/>
              <w:rPr>
                <w:rFonts w:hint="eastAsia" w:ascii="宋体" w:hAnsi="宋体" w:eastAsia="宋体" w:cs="宋体"/>
                <w:i w:val="0"/>
                <w:iCs w:val="0"/>
                <w:color w:val="000000"/>
                <w:sz w:val="21"/>
                <w:szCs w:val="21"/>
                <w:u w:val="none"/>
              </w:rPr>
            </w:pPr>
          </w:p>
        </w:tc>
      </w:tr>
      <w:tr w14:paraId="78B3C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655" w:type="dxa"/>
            <w:gridSpan w:val="6"/>
            <w:tcBorders>
              <w:top w:val="nil"/>
              <w:left w:val="single" w:color="000000" w:sz="8" w:space="0"/>
              <w:bottom w:val="single" w:color="000000" w:sz="8" w:space="0"/>
              <w:right w:val="single" w:color="000000" w:sz="8" w:space="0"/>
            </w:tcBorders>
            <w:shd w:val="clear" w:color="auto" w:fill="auto"/>
            <w:vAlign w:val="center"/>
          </w:tcPr>
          <w:p w14:paraId="41AC0A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合计总价：（大写）</w:t>
            </w:r>
          </w:p>
        </w:tc>
      </w:tr>
    </w:tbl>
    <w:p w14:paraId="698D0549">
      <w:pPr>
        <w:rPr>
          <w:rFonts w:hint="eastAsia" w:ascii="方正仿宋简体" w:hAnsi="仿宋_GB2312" w:eastAsia="方正仿宋简体" w:cs="仿宋_GB2312"/>
          <w:kern w:val="1"/>
          <w:sz w:val="32"/>
          <w:szCs w:val="32"/>
        </w:rPr>
      </w:pPr>
    </w:p>
    <w:p w14:paraId="44ABE95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59CC267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74AAF64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2C19CF6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427C798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53F1966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7D73516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2D162A8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3D3CD57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44FDA6F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1FA99DF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28E5C22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6973D27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63A732A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620C43D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06951F2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60927A75">
      <w:pPr>
        <w:jc w:val="both"/>
        <w:rPr>
          <w:rFonts w:hint="eastAsia" w:ascii="方正黑体_GBK" w:hAnsi="方正黑体_GBK" w:eastAsia="方正黑体_GBK" w:cs="方正黑体_GBK"/>
          <w:b w:val="0"/>
          <w:bCs w:val="0"/>
          <w:kern w:val="0"/>
          <w:sz w:val="32"/>
          <w:szCs w:val="32"/>
          <w:lang w:val="en-US" w:eastAsia="zh-CN" w:bidi="ar-SA"/>
        </w:rPr>
      </w:pPr>
    </w:p>
    <w:p w14:paraId="7EB1EB37">
      <w:pPr>
        <w:jc w:val="both"/>
        <w:rPr>
          <w:rFonts w:hint="eastAsia" w:ascii="方正黑体_GBK" w:hAnsi="方正黑体_GBK" w:eastAsia="方正黑体_GBK" w:cs="方正黑体_GBK"/>
          <w:b w:val="0"/>
          <w:bCs w:val="0"/>
          <w:kern w:val="0"/>
          <w:sz w:val="32"/>
          <w:szCs w:val="32"/>
          <w:lang w:val="en-US" w:eastAsia="zh-CN" w:bidi="ar-SA"/>
        </w:rPr>
      </w:pPr>
    </w:p>
    <w:p w14:paraId="61E41B1E">
      <w:pPr>
        <w:jc w:val="both"/>
        <w:rPr>
          <w:rFonts w:hint="eastAsia" w:ascii="方正黑体_GBK" w:hAnsi="方正黑体_GBK" w:eastAsia="方正黑体_GBK" w:cs="方正黑体_GBK"/>
          <w:b w:val="0"/>
          <w:bCs w:val="0"/>
          <w:kern w:val="0"/>
          <w:sz w:val="32"/>
          <w:szCs w:val="32"/>
          <w:lang w:val="en-US" w:eastAsia="zh-CN" w:bidi="ar-SA"/>
        </w:rPr>
      </w:pPr>
    </w:p>
    <w:p w14:paraId="1C79AEE7">
      <w:pPr>
        <w:jc w:val="both"/>
        <w:rPr>
          <w:rFonts w:hint="eastAsia" w:ascii="方正黑体_GBK" w:hAnsi="方正黑体_GBK" w:eastAsia="方正黑体_GBK" w:cs="方正黑体_GBK"/>
          <w:b w:val="0"/>
          <w:bCs w:val="0"/>
          <w:kern w:val="0"/>
          <w:sz w:val="32"/>
          <w:szCs w:val="32"/>
          <w:lang w:val="en-US" w:eastAsia="zh-CN" w:bidi="ar-SA"/>
        </w:rPr>
      </w:pPr>
      <w:r>
        <w:rPr>
          <w:rFonts w:hint="eastAsia" w:ascii="方正黑体_GBK" w:hAnsi="方正黑体_GBK" w:eastAsia="方正黑体_GBK" w:cs="方正黑体_GBK"/>
          <w:b w:val="0"/>
          <w:bCs w:val="0"/>
          <w:kern w:val="0"/>
          <w:sz w:val="32"/>
          <w:szCs w:val="32"/>
          <w:lang w:val="en-US" w:eastAsia="zh-CN" w:bidi="ar-SA"/>
        </w:rPr>
        <w:t>附件：7.铁路货场新增堆场部位排水沟改造</w:t>
      </w:r>
    </w:p>
    <w:p w14:paraId="24CD20E9">
      <w:pPr>
        <w:jc w:val="both"/>
        <w:rPr>
          <w:rFonts w:hint="eastAsia" w:ascii="方正黑体_GBK" w:hAnsi="方正黑体_GBK" w:eastAsia="方正仿宋简体" w:cs="方正黑体_GBK"/>
          <w:b w:val="0"/>
          <w:bCs w:val="0"/>
          <w:kern w:val="0"/>
          <w:sz w:val="32"/>
          <w:szCs w:val="32"/>
          <w:lang w:val="en-US" w:eastAsia="zh-CN" w:bidi="ar-SA"/>
        </w:rPr>
      </w:pPr>
      <w:r>
        <w:rPr>
          <w:rFonts w:hint="eastAsia" w:ascii="方正仿宋简体" w:hAnsi="方正仿宋简体" w:eastAsia="方正仿宋简体" w:cs="方正仿宋简体"/>
          <w:sz w:val="28"/>
          <w:szCs w:val="28"/>
        </w:rPr>
        <w:t>报价单位：人民币（元）</w:t>
      </w:r>
      <w:r>
        <w:rPr>
          <w:rFonts w:hint="eastAsia" w:ascii="方正仿宋简体" w:hAnsi="方正仿宋简体" w:eastAsia="方正仿宋简体" w:cs="方正仿宋简体"/>
          <w:sz w:val="28"/>
          <w:szCs w:val="28"/>
          <w:lang w:eastAsia="zh-CN"/>
        </w:rPr>
        <w:t>，以下报价均为含税价</w:t>
      </w:r>
    </w:p>
    <w:tbl>
      <w:tblPr>
        <w:tblStyle w:val="16"/>
        <w:tblW w:w="80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9"/>
        <w:gridCol w:w="2869"/>
        <w:gridCol w:w="1260"/>
        <w:gridCol w:w="885"/>
        <w:gridCol w:w="1005"/>
        <w:gridCol w:w="1140"/>
      </w:tblGrid>
      <w:tr w14:paraId="35C83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9" w:type="dxa"/>
            <w:tcBorders>
              <w:top w:val="single" w:color="auto" w:sz="4" w:space="0"/>
              <w:left w:val="single" w:color="000000" w:sz="8" w:space="0"/>
              <w:bottom w:val="single" w:color="000000" w:sz="8" w:space="0"/>
              <w:right w:val="single" w:color="000000" w:sz="8" w:space="0"/>
            </w:tcBorders>
            <w:shd w:val="clear" w:color="auto" w:fill="auto"/>
            <w:vAlign w:val="center"/>
          </w:tcPr>
          <w:p w14:paraId="73E990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869" w:type="dxa"/>
            <w:tcBorders>
              <w:top w:val="single" w:color="000000" w:sz="8" w:space="0"/>
              <w:left w:val="nil"/>
              <w:bottom w:val="single" w:color="000000" w:sz="8" w:space="0"/>
              <w:right w:val="single" w:color="000000" w:sz="8" w:space="0"/>
            </w:tcBorders>
            <w:shd w:val="clear" w:color="auto" w:fill="auto"/>
            <w:vAlign w:val="center"/>
          </w:tcPr>
          <w:p w14:paraId="165960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工作内容</w:t>
            </w:r>
          </w:p>
        </w:tc>
        <w:tc>
          <w:tcPr>
            <w:tcW w:w="1260" w:type="dxa"/>
            <w:tcBorders>
              <w:top w:val="single" w:color="000000" w:sz="8" w:space="0"/>
              <w:left w:val="nil"/>
              <w:bottom w:val="single" w:color="000000" w:sz="8" w:space="0"/>
              <w:right w:val="single" w:color="000000" w:sz="8" w:space="0"/>
            </w:tcBorders>
            <w:shd w:val="clear" w:color="auto" w:fill="auto"/>
            <w:vAlign w:val="center"/>
          </w:tcPr>
          <w:p w14:paraId="690072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885" w:type="dxa"/>
            <w:tcBorders>
              <w:top w:val="single" w:color="000000" w:sz="8" w:space="0"/>
              <w:left w:val="nil"/>
              <w:bottom w:val="single" w:color="000000" w:sz="8" w:space="0"/>
              <w:right w:val="single" w:color="000000" w:sz="8" w:space="0"/>
            </w:tcBorders>
            <w:shd w:val="clear" w:color="auto" w:fill="auto"/>
            <w:vAlign w:val="center"/>
          </w:tcPr>
          <w:p w14:paraId="0101F8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005" w:type="dxa"/>
            <w:tcBorders>
              <w:top w:val="single" w:color="000000" w:sz="8" w:space="0"/>
              <w:left w:val="nil"/>
              <w:bottom w:val="single" w:color="000000" w:sz="8" w:space="0"/>
              <w:right w:val="single" w:color="000000" w:sz="8" w:space="0"/>
            </w:tcBorders>
            <w:shd w:val="clear" w:color="auto" w:fill="auto"/>
            <w:vAlign w:val="center"/>
          </w:tcPr>
          <w:p w14:paraId="752AEB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w:t>
            </w:r>
          </w:p>
        </w:tc>
        <w:tc>
          <w:tcPr>
            <w:tcW w:w="1140" w:type="dxa"/>
            <w:tcBorders>
              <w:top w:val="single" w:color="000000" w:sz="8" w:space="0"/>
              <w:left w:val="nil"/>
              <w:bottom w:val="single" w:color="000000" w:sz="8" w:space="0"/>
              <w:right w:val="single" w:color="000000" w:sz="8" w:space="0"/>
            </w:tcBorders>
            <w:shd w:val="clear" w:color="auto" w:fill="auto"/>
            <w:vAlign w:val="center"/>
          </w:tcPr>
          <w:p w14:paraId="41FE38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合价</w:t>
            </w:r>
          </w:p>
        </w:tc>
      </w:tr>
      <w:tr w14:paraId="56615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9" w:type="dxa"/>
            <w:tcBorders>
              <w:top w:val="nil"/>
              <w:left w:val="single" w:color="000000" w:sz="8" w:space="0"/>
              <w:bottom w:val="single" w:color="000000" w:sz="8" w:space="0"/>
              <w:right w:val="single" w:color="000000" w:sz="8" w:space="0"/>
            </w:tcBorders>
            <w:shd w:val="clear" w:color="auto" w:fill="auto"/>
            <w:vAlign w:val="center"/>
          </w:tcPr>
          <w:p w14:paraId="1DCC8C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7159" w:type="dxa"/>
            <w:gridSpan w:val="5"/>
            <w:tcBorders>
              <w:top w:val="nil"/>
              <w:left w:val="nil"/>
              <w:bottom w:val="single" w:color="000000" w:sz="8" w:space="0"/>
              <w:right w:val="single" w:color="000000" w:sz="8" w:space="0"/>
            </w:tcBorders>
            <w:shd w:val="clear" w:color="auto" w:fill="auto"/>
            <w:vAlign w:val="center"/>
          </w:tcPr>
          <w:p w14:paraId="4AC702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原排水沟改造</w:t>
            </w:r>
          </w:p>
        </w:tc>
      </w:tr>
      <w:tr w14:paraId="4A015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909" w:type="dxa"/>
            <w:tcBorders>
              <w:top w:val="nil"/>
              <w:left w:val="single" w:color="000000" w:sz="8" w:space="0"/>
              <w:bottom w:val="single" w:color="000000" w:sz="8" w:space="0"/>
              <w:right w:val="single" w:color="000000" w:sz="8" w:space="0"/>
            </w:tcBorders>
            <w:shd w:val="clear" w:color="auto" w:fill="auto"/>
            <w:vAlign w:val="center"/>
          </w:tcPr>
          <w:p w14:paraId="278317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69" w:type="dxa"/>
            <w:tcBorders>
              <w:top w:val="nil"/>
              <w:left w:val="nil"/>
              <w:bottom w:val="single" w:color="000000" w:sz="8" w:space="0"/>
              <w:right w:val="single" w:color="000000" w:sz="8" w:space="0"/>
            </w:tcBorders>
            <w:shd w:val="clear" w:color="auto" w:fill="auto"/>
            <w:vAlign w:val="center"/>
          </w:tcPr>
          <w:p w14:paraId="0C2EC3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拆除排水沟盖板（500mm*500mm）</w:t>
            </w:r>
          </w:p>
        </w:tc>
        <w:tc>
          <w:tcPr>
            <w:tcW w:w="1260" w:type="dxa"/>
            <w:tcBorders>
              <w:top w:val="single" w:color="000000" w:sz="8" w:space="0"/>
              <w:left w:val="nil"/>
              <w:bottom w:val="single" w:color="000000" w:sz="8" w:space="0"/>
              <w:right w:val="single" w:color="000000" w:sz="8" w:space="0"/>
            </w:tcBorders>
            <w:shd w:val="clear" w:color="auto" w:fill="auto"/>
            <w:vAlign w:val="center"/>
          </w:tcPr>
          <w:p w14:paraId="5CF485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885" w:type="dxa"/>
            <w:tcBorders>
              <w:top w:val="single" w:color="000000" w:sz="8" w:space="0"/>
              <w:left w:val="nil"/>
              <w:bottom w:val="single" w:color="000000" w:sz="8" w:space="0"/>
              <w:right w:val="single" w:color="000000" w:sz="8" w:space="0"/>
            </w:tcBorders>
            <w:shd w:val="clear" w:color="auto" w:fill="auto"/>
            <w:vAlign w:val="center"/>
          </w:tcPr>
          <w:p w14:paraId="78C9DE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05" w:type="dxa"/>
            <w:tcBorders>
              <w:top w:val="single" w:color="000000" w:sz="8" w:space="0"/>
              <w:left w:val="nil"/>
              <w:bottom w:val="single" w:color="000000" w:sz="8" w:space="0"/>
              <w:right w:val="single" w:color="000000" w:sz="8" w:space="0"/>
            </w:tcBorders>
            <w:shd w:val="clear" w:color="auto" w:fill="auto"/>
            <w:vAlign w:val="center"/>
          </w:tcPr>
          <w:p w14:paraId="4A6590F2">
            <w:pPr>
              <w:jc w:val="center"/>
              <w:rPr>
                <w:rFonts w:hint="eastAsia" w:ascii="宋体" w:hAnsi="宋体" w:eastAsia="宋体" w:cs="宋体"/>
                <w:i w:val="0"/>
                <w:iCs w:val="0"/>
                <w:color w:val="000000"/>
                <w:sz w:val="21"/>
                <w:szCs w:val="21"/>
                <w:u w:val="none"/>
              </w:rPr>
            </w:pPr>
          </w:p>
        </w:tc>
        <w:tc>
          <w:tcPr>
            <w:tcW w:w="1140" w:type="dxa"/>
            <w:tcBorders>
              <w:top w:val="single" w:color="000000" w:sz="8" w:space="0"/>
              <w:left w:val="nil"/>
              <w:bottom w:val="single" w:color="000000" w:sz="8" w:space="0"/>
              <w:right w:val="single" w:color="000000" w:sz="8" w:space="0"/>
            </w:tcBorders>
            <w:shd w:val="clear" w:color="auto" w:fill="auto"/>
            <w:vAlign w:val="center"/>
          </w:tcPr>
          <w:p w14:paraId="61F96D44">
            <w:pPr>
              <w:jc w:val="center"/>
              <w:rPr>
                <w:rFonts w:hint="eastAsia" w:ascii="宋体" w:hAnsi="宋体" w:eastAsia="宋体" w:cs="宋体"/>
                <w:i w:val="0"/>
                <w:iCs w:val="0"/>
                <w:color w:val="000000"/>
                <w:sz w:val="21"/>
                <w:szCs w:val="21"/>
                <w:u w:val="none"/>
              </w:rPr>
            </w:pPr>
          </w:p>
        </w:tc>
      </w:tr>
      <w:tr w14:paraId="21A87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09" w:type="dxa"/>
            <w:tcBorders>
              <w:top w:val="nil"/>
              <w:left w:val="single" w:color="000000" w:sz="8" w:space="0"/>
              <w:bottom w:val="single" w:color="000000" w:sz="8" w:space="0"/>
              <w:right w:val="single" w:color="000000" w:sz="8" w:space="0"/>
            </w:tcBorders>
            <w:shd w:val="clear" w:color="auto" w:fill="auto"/>
            <w:vAlign w:val="center"/>
          </w:tcPr>
          <w:p w14:paraId="286076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869" w:type="dxa"/>
            <w:tcBorders>
              <w:top w:val="nil"/>
              <w:left w:val="nil"/>
              <w:bottom w:val="single" w:color="000000" w:sz="8" w:space="0"/>
              <w:right w:val="single" w:color="000000" w:sz="8" w:space="0"/>
            </w:tcBorders>
            <w:shd w:val="clear" w:color="auto" w:fill="auto"/>
            <w:vAlign w:val="center"/>
          </w:tcPr>
          <w:p w14:paraId="530A7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电缆移位（67.5m）</w:t>
            </w:r>
          </w:p>
        </w:tc>
        <w:tc>
          <w:tcPr>
            <w:tcW w:w="1260" w:type="dxa"/>
            <w:tcBorders>
              <w:top w:val="nil"/>
              <w:left w:val="nil"/>
              <w:bottom w:val="single" w:color="000000" w:sz="8" w:space="0"/>
              <w:right w:val="single" w:color="000000" w:sz="8" w:space="0"/>
            </w:tcBorders>
            <w:shd w:val="clear" w:color="auto" w:fill="auto"/>
            <w:vAlign w:val="center"/>
          </w:tcPr>
          <w:p w14:paraId="731D0C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85" w:type="dxa"/>
            <w:tcBorders>
              <w:top w:val="nil"/>
              <w:left w:val="nil"/>
              <w:bottom w:val="single" w:color="000000" w:sz="8" w:space="0"/>
              <w:right w:val="single" w:color="000000" w:sz="8" w:space="0"/>
            </w:tcBorders>
            <w:shd w:val="clear" w:color="auto" w:fill="auto"/>
            <w:vAlign w:val="center"/>
          </w:tcPr>
          <w:p w14:paraId="32F7C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05" w:type="dxa"/>
            <w:tcBorders>
              <w:top w:val="nil"/>
              <w:left w:val="nil"/>
              <w:bottom w:val="single" w:color="000000" w:sz="8" w:space="0"/>
              <w:right w:val="single" w:color="000000" w:sz="8" w:space="0"/>
            </w:tcBorders>
            <w:shd w:val="clear" w:color="auto" w:fill="auto"/>
            <w:vAlign w:val="center"/>
          </w:tcPr>
          <w:p w14:paraId="785A216F">
            <w:pPr>
              <w:jc w:val="center"/>
              <w:rPr>
                <w:rFonts w:hint="eastAsia" w:ascii="宋体" w:hAnsi="宋体" w:eastAsia="宋体" w:cs="宋体"/>
                <w:i w:val="0"/>
                <w:iCs w:val="0"/>
                <w:color w:val="000000"/>
                <w:sz w:val="21"/>
                <w:szCs w:val="21"/>
                <w:u w:val="none"/>
              </w:rPr>
            </w:pPr>
          </w:p>
        </w:tc>
        <w:tc>
          <w:tcPr>
            <w:tcW w:w="1140" w:type="dxa"/>
            <w:tcBorders>
              <w:top w:val="nil"/>
              <w:left w:val="nil"/>
              <w:bottom w:val="single" w:color="000000" w:sz="8" w:space="0"/>
              <w:right w:val="single" w:color="000000" w:sz="8" w:space="0"/>
            </w:tcBorders>
            <w:shd w:val="clear" w:color="auto" w:fill="auto"/>
            <w:vAlign w:val="center"/>
          </w:tcPr>
          <w:p w14:paraId="34D4958C">
            <w:pPr>
              <w:jc w:val="center"/>
              <w:rPr>
                <w:rFonts w:hint="eastAsia" w:ascii="宋体" w:hAnsi="宋体" w:eastAsia="宋体" w:cs="宋体"/>
                <w:i w:val="0"/>
                <w:iCs w:val="0"/>
                <w:color w:val="000000"/>
                <w:sz w:val="21"/>
                <w:szCs w:val="21"/>
                <w:u w:val="none"/>
              </w:rPr>
            </w:pPr>
          </w:p>
        </w:tc>
      </w:tr>
      <w:tr w14:paraId="6F376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09" w:type="dxa"/>
            <w:tcBorders>
              <w:top w:val="nil"/>
              <w:left w:val="single" w:color="000000" w:sz="8" w:space="0"/>
              <w:bottom w:val="single" w:color="000000" w:sz="8" w:space="0"/>
              <w:right w:val="single" w:color="000000" w:sz="8" w:space="0"/>
            </w:tcBorders>
            <w:shd w:val="clear" w:color="auto" w:fill="auto"/>
            <w:vAlign w:val="center"/>
          </w:tcPr>
          <w:p w14:paraId="214EA6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869" w:type="dxa"/>
            <w:tcBorders>
              <w:top w:val="nil"/>
              <w:left w:val="nil"/>
              <w:bottom w:val="single" w:color="000000" w:sz="8" w:space="0"/>
              <w:right w:val="single" w:color="000000" w:sz="8" w:space="0"/>
            </w:tcBorders>
            <w:shd w:val="clear" w:color="auto" w:fill="auto"/>
            <w:vAlign w:val="center"/>
          </w:tcPr>
          <w:p w14:paraId="46877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土方回填</w:t>
            </w:r>
          </w:p>
        </w:tc>
        <w:tc>
          <w:tcPr>
            <w:tcW w:w="1260" w:type="dxa"/>
            <w:tcBorders>
              <w:top w:val="nil"/>
              <w:left w:val="nil"/>
              <w:bottom w:val="single" w:color="000000" w:sz="8" w:space="0"/>
              <w:right w:val="single" w:color="000000" w:sz="8" w:space="0"/>
            </w:tcBorders>
            <w:shd w:val="clear" w:color="auto" w:fill="auto"/>
            <w:vAlign w:val="center"/>
          </w:tcPr>
          <w:p w14:paraId="2673B8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885" w:type="dxa"/>
            <w:tcBorders>
              <w:top w:val="nil"/>
              <w:left w:val="nil"/>
              <w:bottom w:val="single" w:color="000000" w:sz="8" w:space="0"/>
              <w:right w:val="single" w:color="000000" w:sz="8" w:space="0"/>
            </w:tcBorders>
            <w:shd w:val="clear" w:color="auto" w:fill="auto"/>
            <w:vAlign w:val="center"/>
          </w:tcPr>
          <w:p w14:paraId="4228E3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005" w:type="dxa"/>
            <w:tcBorders>
              <w:top w:val="nil"/>
              <w:left w:val="nil"/>
              <w:bottom w:val="single" w:color="000000" w:sz="8" w:space="0"/>
              <w:right w:val="single" w:color="000000" w:sz="8" w:space="0"/>
            </w:tcBorders>
            <w:shd w:val="clear" w:color="auto" w:fill="auto"/>
            <w:vAlign w:val="center"/>
          </w:tcPr>
          <w:p w14:paraId="030D97D2">
            <w:pPr>
              <w:jc w:val="center"/>
              <w:rPr>
                <w:rFonts w:hint="eastAsia" w:ascii="宋体" w:hAnsi="宋体" w:eastAsia="宋体" w:cs="宋体"/>
                <w:i w:val="0"/>
                <w:iCs w:val="0"/>
                <w:color w:val="000000"/>
                <w:sz w:val="21"/>
                <w:szCs w:val="21"/>
                <w:u w:val="none"/>
              </w:rPr>
            </w:pPr>
          </w:p>
        </w:tc>
        <w:tc>
          <w:tcPr>
            <w:tcW w:w="1140" w:type="dxa"/>
            <w:tcBorders>
              <w:top w:val="nil"/>
              <w:left w:val="nil"/>
              <w:bottom w:val="single" w:color="000000" w:sz="8" w:space="0"/>
              <w:right w:val="single" w:color="000000" w:sz="8" w:space="0"/>
            </w:tcBorders>
            <w:shd w:val="clear" w:color="auto" w:fill="auto"/>
            <w:vAlign w:val="center"/>
          </w:tcPr>
          <w:p w14:paraId="415C8377">
            <w:pPr>
              <w:jc w:val="center"/>
              <w:rPr>
                <w:rFonts w:hint="eastAsia" w:ascii="宋体" w:hAnsi="宋体" w:eastAsia="宋体" w:cs="宋体"/>
                <w:i w:val="0"/>
                <w:iCs w:val="0"/>
                <w:color w:val="000000"/>
                <w:sz w:val="21"/>
                <w:szCs w:val="21"/>
                <w:u w:val="none"/>
              </w:rPr>
            </w:pPr>
          </w:p>
        </w:tc>
      </w:tr>
      <w:tr w14:paraId="46B58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09" w:type="dxa"/>
            <w:tcBorders>
              <w:top w:val="nil"/>
              <w:left w:val="single" w:color="000000" w:sz="8" w:space="0"/>
              <w:bottom w:val="single" w:color="000000" w:sz="8" w:space="0"/>
              <w:right w:val="single" w:color="000000" w:sz="8" w:space="0"/>
            </w:tcBorders>
            <w:shd w:val="clear" w:color="auto" w:fill="auto"/>
            <w:vAlign w:val="center"/>
          </w:tcPr>
          <w:p w14:paraId="48438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869" w:type="dxa"/>
            <w:tcBorders>
              <w:top w:val="nil"/>
              <w:left w:val="nil"/>
              <w:bottom w:val="single" w:color="000000" w:sz="8" w:space="0"/>
              <w:right w:val="single" w:color="000000" w:sz="8" w:space="0"/>
            </w:tcBorders>
            <w:shd w:val="clear" w:color="auto" w:fill="auto"/>
            <w:vAlign w:val="center"/>
          </w:tcPr>
          <w:p w14:paraId="3A549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混凝土浇筑(c30)</w:t>
            </w:r>
          </w:p>
        </w:tc>
        <w:tc>
          <w:tcPr>
            <w:tcW w:w="1260" w:type="dxa"/>
            <w:tcBorders>
              <w:top w:val="nil"/>
              <w:left w:val="nil"/>
              <w:bottom w:val="single" w:color="000000" w:sz="8" w:space="0"/>
              <w:right w:val="single" w:color="000000" w:sz="8" w:space="0"/>
            </w:tcBorders>
            <w:shd w:val="clear" w:color="auto" w:fill="auto"/>
            <w:vAlign w:val="center"/>
          </w:tcPr>
          <w:p w14:paraId="71F62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10.26</w:t>
            </w:r>
          </w:p>
        </w:tc>
        <w:tc>
          <w:tcPr>
            <w:tcW w:w="885" w:type="dxa"/>
            <w:tcBorders>
              <w:top w:val="nil"/>
              <w:left w:val="nil"/>
              <w:bottom w:val="single" w:color="000000" w:sz="8" w:space="0"/>
              <w:right w:val="single" w:color="000000" w:sz="8" w:space="0"/>
            </w:tcBorders>
            <w:shd w:val="clear" w:color="auto" w:fill="auto"/>
            <w:vAlign w:val="center"/>
          </w:tcPr>
          <w:p w14:paraId="16571C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005" w:type="dxa"/>
            <w:tcBorders>
              <w:top w:val="nil"/>
              <w:left w:val="nil"/>
              <w:bottom w:val="single" w:color="000000" w:sz="8" w:space="0"/>
              <w:right w:val="single" w:color="000000" w:sz="8" w:space="0"/>
            </w:tcBorders>
            <w:shd w:val="clear" w:color="auto" w:fill="auto"/>
            <w:vAlign w:val="center"/>
          </w:tcPr>
          <w:p w14:paraId="2B989F4B">
            <w:pPr>
              <w:jc w:val="center"/>
              <w:rPr>
                <w:rFonts w:hint="eastAsia" w:ascii="宋体" w:hAnsi="宋体" w:eastAsia="宋体" w:cs="宋体"/>
                <w:i w:val="0"/>
                <w:iCs w:val="0"/>
                <w:color w:val="000000"/>
                <w:sz w:val="21"/>
                <w:szCs w:val="21"/>
                <w:u w:val="none"/>
              </w:rPr>
            </w:pPr>
          </w:p>
        </w:tc>
        <w:tc>
          <w:tcPr>
            <w:tcW w:w="1140" w:type="dxa"/>
            <w:tcBorders>
              <w:top w:val="nil"/>
              <w:left w:val="nil"/>
              <w:bottom w:val="single" w:color="000000" w:sz="8" w:space="0"/>
              <w:right w:val="single" w:color="000000" w:sz="8" w:space="0"/>
            </w:tcBorders>
            <w:shd w:val="clear" w:color="auto" w:fill="auto"/>
            <w:vAlign w:val="center"/>
          </w:tcPr>
          <w:p w14:paraId="0A2B7268">
            <w:pPr>
              <w:jc w:val="center"/>
              <w:rPr>
                <w:rFonts w:hint="eastAsia" w:ascii="宋体" w:hAnsi="宋体" w:eastAsia="宋体" w:cs="宋体"/>
                <w:i w:val="0"/>
                <w:iCs w:val="0"/>
                <w:color w:val="000000"/>
                <w:sz w:val="21"/>
                <w:szCs w:val="21"/>
                <w:u w:val="none"/>
              </w:rPr>
            </w:pPr>
          </w:p>
        </w:tc>
      </w:tr>
      <w:tr w14:paraId="09EF5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909" w:type="dxa"/>
            <w:tcBorders>
              <w:top w:val="nil"/>
              <w:left w:val="single" w:color="000000" w:sz="8" w:space="0"/>
              <w:bottom w:val="single" w:color="000000" w:sz="8" w:space="0"/>
              <w:right w:val="single" w:color="000000" w:sz="8" w:space="0"/>
            </w:tcBorders>
            <w:shd w:val="clear" w:color="auto" w:fill="auto"/>
            <w:vAlign w:val="center"/>
          </w:tcPr>
          <w:p w14:paraId="4740B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869" w:type="dxa"/>
            <w:tcBorders>
              <w:top w:val="nil"/>
              <w:left w:val="nil"/>
              <w:bottom w:val="single" w:color="000000" w:sz="8" w:space="0"/>
              <w:right w:val="single" w:color="000000" w:sz="8" w:space="0"/>
            </w:tcBorders>
            <w:shd w:val="clear" w:color="auto" w:fill="auto"/>
            <w:vAlign w:val="center"/>
          </w:tcPr>
          <w:p w14:paraId="173BF2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U型电缆盖板制作安装（50mm*50mm*50mm）</w:t>
            </w:r>
          </w:p>
        </w:tc>
        <w:tc>
          <w:tcPr>
            <w:tcW w:w="1260" w:type="dxa"/>
            <w:tcBorders>
              <w:top w:val="nil"/>
              <w:left w:val="nil"/>
              <w:bottom w:val="single" w:color="000000" w:sz="8" w:space="0"/>
              <w:right w:val="single" w:color="000000" w:sz="8" w:space="0"/>
            </w:tcBorders>
            <w:shd w:val="clear" w:color="auto" w:fill="auto"/>
            <w:vAlign w:val="center"/>
          </w:tcPr>
          <w:p w14:paraId="5EBCC1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67.5</w:t>
            </w:r>
          </w:p>
        </w:tc>
        <w:tc>
          <w:tcPr>
            <w:tcW w:w="885" w:type="dxa"/>
            <w:tcBorders>
              <w:top w:val="nil"/>
              <w:left w:val="nil"/>
              <w:bottom w:val="single" w:color="000000" w:sz="8" w:space="0"/>
              <w:right w:val="single" w:color="000000" w:sz="8" w:space="0"/>
            </w:tcBorders>
            <w:shd w:val="clear" w:color="auto" w:fill="auto"/>
            <w:vAlign w:val="center"/>
          </w:tcPr>
          <w:p w14:paraId="29AAB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05" w:type="dxa"/>
            <w:tcBorders>
              <w:top w:val="nil"/>
              <w:left w:val="nil"/>
              <w:bottom w:val="single" w:color="000000" w:sz="8" w:space="0"/>
              <w:right w:val="single" w:color="000000" w:sz="8" w:space="0"/>
            </w:tcBorders>
            <w:shd w:val="clear" w:color="auto" w:fill="auto"/>
            <w:vAlign w:val="center"/>
          </w:tcPr>
          <w:p w14:paraId="45C8C075">
            <w:pPr>
              <w:jc w:val="center"/>
              <w:rPr>
                <w:rFonts w:hint="eastAsia" w:ascii="宋体" w:hAnsi="宋体" w:eastAsia="宋体" w:cs="宋体"/>
                <w:i w:val="0"/>
                <w:iCs w:val="0"/>
                <w:color w:val="000000"/>
                <w:sz w:val="21"/>
                <w:szCs w:val="21"/>
                <w:u w:val="none"/>
              </w:rPr>
            </w:pPr>
          </w:p>
        </w:tc>
        <w:tc>
          <w:tcPr>
            <w:tcW w:w="1140" w:type="dxa"/>
            <w:tcBorders>
              <w:top w:val="nil"/>
              <w:left w:val="nil"/>
              <w:bottom w:val="single" w:color="000000" w:sz="8" w:space="0"/>
              <w:right w:val="single" w:color="000000" w:sz="8" w:space="0"/>
            </w:tcBorders>
            <w:shd w:val="clear" w:color="auto" w:fill="auto"/>
            <w:vAlign w:val="center"/>
          </w:tcPr>
          <w:p w14:paraId="45B33F69">
            <w:pPr>
              <w:jc w:val="center"/>
              <w:rPr>
                <w:rFonts w:hint="eastAsia" w:ascii="宋体" w:hAnsi="宋体" w:eastAsia="宋体" w:cs="宋体"/>
                <w:i w:val="0"/>
                <w:iCs w:val="0"/>
                <w:color w:val="000000"/>
                <w:sz w:val="21"/>
                <w:szCs w:val="21"/>
                <w:u w:val="none"/>
              </w:rPr>
            </w:pPr>
          </w:p>
        </w:tc>
      </w:tr>
      <w:tr w14:paraId="72655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9" w:type="dxa"/>
            <w:tcBorders>
              <w:top w:val="nil"/>
              <w:left w:val="single" w:color="000000" w:sz="8" w:space="0"/>
              <w:bottom w:val="single" w:color="000000" w:sz="8" w:space="0"/>
              <w:right w:val="single" w:color="000000" w:sz="8" w:space="0"/>
            </w:tcBorders>
            <w:shd w:val="clear" w:color="auto" w:fill="auto"/>
            <w:vAlign w:val="center"/>
          </w:tcPr>
          <w:p w14:paraId="3230F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7159" w:type="dxa"/>
            <w:gridSpan w:val="5"/>
            <w:tcBorders>
              <w:top w:val="nil"/>
              <w:left w:val="nil"/>
              <w:bottom w:val="single" w:color="000000" w:sz="8" w:space="0"/>
              <w:right w:val="single" w:color="000000" w:sz="8" w:space="0"/>
            </w:tcBorders>
            <w:shd w:val="clear" w:color="auto" w:fill="auto"/>
            <w:vAlign w:val="center"/>
          </w:tcPr>
          <w:p w14:paraId="67D125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新增排水沟</w:t>
            </w:r>
          </w:p>
        </w:tc>
      </w:tr>
      <w:tr w14:paraId="7D699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09" w:type="dxa"/>
            <w:tcBorders>
              <w:top w:val="nil"/>
              <w:left w:val="single" w:color="000000" w:sz="8" w:space="0"/>
              <w:bottom w:val="single" w:color="000000" w:sz="8" w:space="0"/>
              <w:right w:val="single" w:color="000000" w:sz="8" w:space="0"/>
            </w:tcBorders>
            <w:shd w:val="clear" w:color="auto" w:fill="auto"/>
            <w:vAlign w:val="center"/>
          </w:tcPr>
          <w:p w14:paraId="0AE53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69" w:type="dxa"/>
            <w:tcBorders>
              <w:top w:val="nil"/>
              <w:left w:val="nil"/>
              <w:bottom w:val="single" w:color="000000" w:sz="8" w:space="0"/>
              <w:right w:val="single" w:color="000000" w:sz="8" w:space="0"/>
            </w:tcBorders>
            <w:shd w:val="clear" w:color="auto" w:fill="auto"/>
            <w:vAlign w:val="center"/>
          </w:tcPr>
          <w:p w14:paraId="51FAE3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切割混凝土路面</w:t>
            </w:r>
          </w:p>
        </w:tc>
        <w:tc>
          <w:tcPr>
            <w:tcW w:w="1260" w:type="dxa"/>
            <w:tcBorders>
              <w:top w:val="single" w:color="000000" w:sz="8" w:space="0"/>
              <w:left w:val="nil"/>
              <w:bottom w:val="single" w:color="000000" w:sz="8" w:space="0"/>
              <w:right w:val="single" w:color="000000" w:sz="8" w:space="0"/>
            </w:tcBorders>
            <w:shd w:val="clear" w:color="auto" w:fill="auto"/>
            <w:vAlign w:val="center"/>
          </w:tcPr>
          <w:p w14:paraId="133BC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885" w:type="dxa"/>
            <w:tcBorders>
              <w:top w:val="single" w:color="000000" w:sz="8" w:space="0"/>
              <w:left w:val="nil"/>
              <w:bottom w:val="single" w:color="000000" w:sz="8" w:space="0"/>
              <w:right w:val="single" w:color="000000" w:sz="8" w:space="0"/>
            </w:tcBorders>
            <w:shd w:val="clear" w:color="auto" w:fill="auto"/>
            <w:vAlign w:val="center"/>
          </w:tcPr>
          <w:p w14:paraId="780B46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05" w:type="dxa"/>
            <w:tcBorders>
              <w:top w:val="single" w:color="000000" w:sz="8" w:space="0"/>
              <w:left w:val="nil"/>
              <w:bottom w:val="single" w:color="000000" w:sz="8" w:space="0"/>
              <w:right w:val="single" w:color="000000" w:sz="8" w:space="0"/>
            </w:tcBorders>
            <w:shd w:val="clear" w:color="auto" w:fill="auto"/>
            <w:vAlign w:val="center"/>
          </w:tcPr>
          <w:p w14:paraId="6C9A017E">
            <w:pPr>
              <w:jc w:val="center"/>
              <w:rPr>
                <w:rFonts w:hint="eastAsia" w:ascii="宋体" w:hAnsi="宋体" w:eastAsia="宋体" w:cs="宋体"/>
                <w:i w:val="0"/>
                <w:iCs w:val="0"/>
                <w:color w:val="000000"/>
                <w:sz w:val="21"/>
                <w:szCs w:val="21"/>
                <w:u w:val="none"/>
              </w:rPr>
            </w:pPr>
          </w:p>
        </w:tc>
        <w:tc>
          <w:tcPr>
            <w:tcW w:w="1140" w:type="dxa"/>
            <w:tcBorders>
              <w:top w:val="single" w:color="000000" w:sz="8" w:space="0"/>
              <w:left w:val="nil"/>
              <w:bottom w:val="single" w:color="000000" w:sz="8" w:space="0"/>
              <w:right w:val="single" w:color="000000" w:sz="8" w:space="0"/>
            </w:tcBorders>
            <w:shd w:val="clear" w:color="auto" w:fill="auto"/>
            <w:vAlign w:val="center"/>
          </w:tcPr>
          <w:p w14:paraId="01B1CA8E">
            <w:pPr>
              <w:jc w:val="center"/>
              <w:rPr>
                <w:rFonts w:hint="eastAsia" w:ascii="宋体" w:hAnsi="宋体" w:eastAsia="宋体" w:cs="宋体"/>
                <w:i w:val="0"/>
                <w:iCs w:val="0"/>
                <w:color w:val="000000"/>
                <w:sz w:val="21"/>
                <w:szCs w:val="21"/>
                <w:u w:val="none"/>
              </w:rPr>
            </w:pPr>
          </w:p>
        </w:tc>
      </w:tr>
      <w:tr w14:paraId="787E5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09" w:type="dxa"/>
            <w:tcBorders>
              <w:top w:val="nil"/>
              <w:left w:val="single" w:color="000000" w:sz="8" w:space="0"/>
              <w:bottom w:val="single" w:color="000000" w:sz="8" w:space="0"/>
              <w:right w:val="single" w:color="000000" w:sz="8" w:space="0"/>
            </w:tcBorders>
            <w:shd w:val="clear" w:color="auto" w:fill="auto"/>
            <w:vAlign w:val="center"/>
          </w:tcPr>
          <w:p w14:paraId="2A7047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869" w:type="dxa"/>
            <w:tcBorders>
              <w:top w:val="nil"/>
              <w:left w:val="nil"/>
              <w:bottom w:val="single" w:color="000000" w:sz="8" w:space="0"/>
              <w:right w:val="single" w:color="000000" w:sz="8" w:space="0"/>
            </w:tcBorders>
            <w:shd w:val="clear" w:color="auto" w:fill="auto"/>
            <w:vAlign w:val="center"/>
          </w:tcPr>
          <w:p w14:paraId="615FF2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破碎混凝土路面</w:t>
            </w:r>
          </w:p>
        </w:tc>
        <w:tc>
          <w:tcPr>
            <w:tcW w:w="1260" w:type="dxa"/>
            <w:tcBorders>
              <w:top w:val="nil"/>
              <w:left w:val="nil"/>
              <w:bottom w:val="single" w:color="000000" w:sz="8" w:space="0"/>
              <w:right w:val="single" w:color="000000" w:sz="8" w:space="0"/>
            </w:tcBorders>
            <w:shd w:val="clear" w:color="auto" w:fill="auto"/>
            <w:vAlign w:val="center"/>
          </w:tcPr>
          <w:p w14:paraId="1EBE61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4.76</w:t>
            </w:r>
          </w:p>
        </w:tc>
        <w:tc>
          <w:tcPr>
            <w:tcW w:w="885" w:type="dxa"/>
            <w:tcBorders>
              <w:top w:val="nil"/>
              <w:left w:val="nil"/>
              <w:bottom w:val="single" w:color="000000" w:sz="8" w:space="0"/>
              <w:right w:val="single" w:color="000000" w:sz="8" w:space="0"/>
            </w:tcBorders>
            <w:shd w:val="clear" w:color="auto" w:fill="auto"/>
            <w:vAlign w:val="center"/>
          </w:tcPr>
          <w:p w14:paraId="743A85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005" w:type="dxa"/>
            <w:tcBorders>
              <w:top w:val="nil"/>
              <w:left w:val="nil"/>
              <w:bottom w:val="single" w:color="000000" w:sz="8" w:space="0"/>
              <w:right w:val="single" w:color="000000" w:sz="8" w:space="0"/>
            </w:tcBorders>
            <w:shd w:val="clear" w:color="auto" w:fill="auto"/>
            <w:vAlign w:val="center"/>
          </w:tcPr>
          <w:p w14:paraId="62F517CA">
            <w:pPr>
              <w:jc w:val="center"/>
              <w:rPr>
                <w:rFonts w:hint="eastAsia" w:ascii="宋体" w:hAnsi="宋体" w:eastAsia="宋体" w:cs="宋体"/>
                <w:i w:val="0"/>
                <w:iCs w:val="0"/>
                <w:color w:val="000000"/>
                <w:sz w:val="21"/>
                <w:szCs w:val="21"/>
                <w:u w:val="none"/>
              </w:rPr>
            </w:pPr>
          </w:p>
        </w:tc>
        <w:tc>
          <w:tcPr>
            <w:tcW w:w="1140" w:type="dxa"/>
            <w:tcBorders>
              <w:top w:val="nil"/>
              <w:left w:val="nil"/>
              <w:bottom w:val="single" w:color="000000" w:sz="8" w:space="0"/>
              <w:right w:val="single" w:color="000000" w:sz="8" w:space="0"/>
            </w:tcBorders>
            <w:shd w:val="clear" w:color="auto" w:fill="auto"/>
            <w:vAlign w:val="center"/>
          </w:tcPr>
          <w:p w14:paraId="43DF450C">
            <w:pPr>
              <w:jc w:val="center"/>
              <w:rPr>
                <w:rFonts w:hint="eastAsia" w:ascii="宋体" w:hAnsi="宋体" w:eastAsia="宋体" w:cs="宋体"/>
                <w:i w:val="0"/>
                <w:iCs w:val="0"/>
                <w:color w:val="000000"/>
                <w:sz w:val="21"/>
                <w:szCs w:val="21"/>
                <w:u w:val="none"/>
              </w:rPr>
            </w:pPr>
          </w:p>
        </w:tc>
      </w:tr>
      <w:tr w14:paraId="5E0D8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9" w:type="dxa"/>
            <w:tcBorders>
              <w:top w:val="nil"/>
              <w:left w:val="single" w:color="000000" w:sz="8" w:space="0"/>
              <w:bottom w:val="single" w:color="000000" w:sz="8" w:space="0"/>
              <w:right w:val="single" w:color="000000" w:sz="8" w:space="0"/>
            </w:tcBorders>
            <w:shd w:val="clear" w:color="auto" w:fill="auto"/>
            <w:vAlign w:val="center"/>
          </w:tcPr>
          <w:p w14:paraId="21A485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869" w:type="dxa"/>
            <w:tcBorders>
              <w:top w:val="nil"/>
              <w:left w:val="nil"/>
              <w:bottom w:val="single" w:color="000000" w:sz="8" w:space="0"/>
              <w:right w:val="single" w:color="000000" w:sz="8" w:space="0"/>
            </w:tcBorders>
            <w:shd w:val="clear" w:color="auto" w:fill="auto"/>
            <w:vAlign w:val="center"/>
          </w:tcPr>
          <w:p w14:paraId="0330C9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土方开挖</w:t>
            </w:r>
          </w:p>
        </w:tc>
        <w:tc>
          <w:tcPr>
            <w:tcW w:w="1260" w:type="dxa"/>
            <w:tcBorders>
              <w:top w:val="nil"/>
              <w:left w:val="nil"/>
              <w:bottom w:val="single" w:color="000000" w:sz="8" w:space="0"/>
              <w:right w:val="single" w:color="000000" w:sz="8" w:space="0"/>
            </w:tcBorders>
            <w:shd w:val="clear" w:color="auto" w:fill="auto"/>
            <w:vAlign w:val="center"/>
          </w:tcPr>
          <w:p w14:paraId="072BD0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16.66</w:t>
            </w:r>
          </w:p>
        </w:tc>
        <w:tc>
          <w:tcPr>
            <w:tcW w:w="885" w:type="dxa"/>
            <w:tcBorders>
              <w:top w:val="nil"/>
              <w:left w:val="nil"/>
              <w:bottom w:val="single" w:color="000000" w:sz="8" w:space="0"/>
              <w:right w:val="single" w:color="000000" w:sz="8" w:space="0"/>
            </w:tcBorders>
            <w:shd w:val="clear" w:color="auto" w:fill="auto"/>
            <w:vAlign w:val="center"/>
          </w:tcPr>
          <w:p w14:paraId="5F6DD0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005" w:type="dxa"/>
            <w:tcBorders>
              <w:top w:val="nil"/>
              <w:left w:val="nil"/>
              <w:bottom w:val="single" w:color="000000" w:sz="8" w:space="0"/>
              <w:right w:val="single" w:color="000000" w:sz="8" w:space="0"/>
            </w:tcBorders>
            <w:shd w:val="clear" w:color="auto" w:fill="auto"/>
            <w:vAlign w:val="center"/>
          </w:tcPr>
          <w:p w14:paraId="48DB81F8">
            <w:pPr>
              <w:jc w:val="center"/>
              <w:rPr>
                <w:rFonts w:hint="eastAsia" w:ascii="宋体" w:hAnsi="宋体" w:eastAsia="宋体" w:cs="宋体"/>
                <w:i w:val="0"/>
                <w:iCs w:val="0"/>
                <w:color w:val="000000"/>
                <w:sz w:val="21"/>
                <w:szCs w:val="21"/>
                <w:u w:val="none"/>
              </w:rPr>
            </w:pPr>
          </w:p>
        </w:tc>
        <w:tc>
          <w:tcPr>
            <w:tcW w:w="1140" w:type="dxa"/>
            <w:tcBorders>
              <w:top w:val="nil"/>
              <w:left w:val="nil"/>
              <w:bottom w:val="single" w:color="000000" w:sz="8" w:space="0"/>
              <w:right w:val="single" w:color="000000" w:sz="8" w:space="0"/>
            </w:tcBorders>
            <w:shd w:val="clear" w:color="auto" w:fill="auto"/>
            <w:vAlign w:val="center"/>
          </w:tcPr>
          <w:p w14:paraId="0C1358DF">
            <w:pPr>
              <w:jc w:val="center"/>
              <w:rPr>
                <w:rFonts w:hint="eastAsia" w:ascii="宋体" w:hAnsi="宋体" w:eastAsia="宋体" w:cs="宋体"/>
                <w:i w:val="0"/>
                <w:iCs w:val="0"/>
                <w:color w:val="000000"/>
                <w:sz w:val="21"/>
                <w:szCs w:val="21"/>
                <w:u w:val="none"/>
              </w:rPr>
            </w:pPr>
          </w:p>
        </w:tc>
      </w:tr>
      <w:tr w14:paraId="67900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09" w:type="dxa"/>
            <w:tcBorders>
              <w:top w:val="nil"/>
              <w:left w:val="single" w:color="000000" w:sz="8" w:space="0"/>
              <w:bottom w:val="single" w:color="000000" w:sz="8" w:space="0"/>
              <w:right w:val="single" w:color="000000" w:sz="8" w:space="0"/>
            </w:tcBorders>
            <w:shd w:val="clear" w:color="auto" w:fill="auto"/>
            <w:vAlign w:val="center"/>
          </w:tcPr>
          <w:p w14:paraId="453F0C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869" w:type="dxa"/>
            <w:tcBorders>
              <w:top w:val="nil"/>
              <w:left w:val="nil"/>
              <w:bottom w:val="single" w:color="000000" w:sz="8" w:space="0"/>
              <w:right w:val="single" w:color="000000" w:sz="8" w:space="0"/>
            </w:tcBorders>
            <w:shd w:val="clear" w:color="auto" w:fill="auto"/>
            <w:vAlign w:val="center"/>
          </w:tcPr>
          <w:p w14:paraId="3F1DBC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垫层施工（C15）</w:t>
            </w:r>
          </w:p>
        </w:tc>
        <w:tc>
          <w:tcPr>
            <w:tcW w:w="1260" w:type="dxa"/>
            <w:tcBorders>
              <w:top w:val="nil"/>
              <w:left w:val="nil"/>
              <w:bottom w:val="single" w:color="000000" w:sz="8" w:space="0"/>
              <w:right w:val="single" w:color="000000" w:sz="8" w:space="0"/>
            </w:tcBorders>
            <w:shd w:val="clear" w:color="auto" w:fill="auto"/>
            <w:vAlign w:val="center"/>
          </w:tcPr>
          <w:p w14:paraId="78F5C0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885" w:type="dxa"/>
            <w:tcBorders>
              <w:top w:val="nil"/>
              <w:left w:val="nil"/>
              <w:bottom w:val="single" w:color="000000" w:sz="8" w:space="0"/>
              <w:right w:val="single" w:color="000000" w:sz="8" w:space="0"/>
            </w:tcBorders>
            <w:shd w:val="clear" w:color="auto" w:fill="auto"/>
            <w:vAlign w:val="center"/>
          </w:tcPr>
          <w:p w14:paraId="08111E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005" w:type="dxa"/>
            <w:tcBorders>
              <w:top w:val="nil"/>
              <w:left w:val="nil"/>
              <w:bottom w:val="single" w:color="000000" w:sz="8" w:space="0"/>
              <w:right w:val="single" w:color="000000" w:sz="8" w:space="0"/>
            </w:tcBorders>
            <w:shd w:val="clear" w:color="auto" w:fill="auto"/>
            <w:vAlign w:val="center"/>
          </w:tcPr>
          <w:p w14:paraId="26DA94BF">
            <w:pPr>
              <w:jc w:val="center"/>
              <w:rPr>
                <w:rFonts w:hint="eastAsia" w:ascii="宋体" w:hAnsi="宋体" w:eastAsia="宋体" w:cs="宋体"/>
                <w:i w:val="0"/>
                <w:iCs w:val="0"/>
                <w:color w:val="000000"/>
                <w:sz w:val="21"/>
                <w:szCs w:val="21"/>
                <w:u w:val="none"/>
              </w:rPr>
            </w:pPr>
          </w:p>
        </w:tc>
        <w:tc>
          <w:tcPr>
            <w:tcW w:w="1140" w:type="dxa"/>
            <w:tcBorders>
              <w:top w:val="nil"/>
              <w:left w:val="nil"/>
              <w:bottom w:val="single" w:color="000000" w:sz="8" w:space="0"/>
              <w:right w:val="single" w:color="000000" w:sz="8" w:space="0"/>
            </w:tcBorders>
            <w:shd w:val="clear" w:color="auto" w:fill="auto"/>
            <w:vAlign w:val="center"/>
          </w:tcPr>
          <w:p w14:paraId="10EC343F">
            <w:pPr>
              <w:jc w:val="center"/>
              <w:rPr>
                <w:rFonts w:hint="eastAsia" w:ascii="宋体" w:hAnsi="宋体" w:eastAsia="宋体" w:cs="宋体"/>
                <w:i w:val="0"/>
                <w:iCs w:val="0"/>
                <w:color w:val="000000"/>
                <w:sz w:val="21"/>
                <w:szCs w:val="21"/>
                <w:u w:val="none"/>
              </w:rPr>
            </w:pPr>
          </w:p>
        </w:tc>
      </w:tr>
      <w:tr w14:paraId="271E3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09" w:type="dxa"/>
            <w:tcBorders>
              <w:top w:val="nil"/>
              <w:left w:val="single" w:color="000000" w:sz="8" w:space="0"/>
              <w:bottom w:val="single" w:color="000000" w:sz="8" w:space="0"/>
              <w:right w:val="single" w:color="000000" w:sz="8" w:space="0"/>
            </w:tcBorders>
            <w:shd w:val="clear" w:color="auto" w:fill="auto"/>
            <w:vAlign w:val="center"/>
          </w:tcPr>
          <w:p w14:paraId="0ACB4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869" w:type="dxa"/>
            <w:tcBorders>
              <w:top w:val="nil"/>
              <w:left w:val="nil"/>
              <w:bottom w:val="single" w:color="000000" w:sz="8" w:space="0"/>
              <w:right w:val="single" w:color="000000" w:sz="8" w:space="0"/>
            </w:tcBorders>
            <w:shd w:val="clear" w:color="auto" w:fill="auto"/>
            <w:vAlign w:val="center"/>
          </w:tcPr>
          <w:p w14:paraId="4E62B1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砖胎膜施工</w:t>
            </w:r>
          </w:p>
        </w:tc>
        <w:tc>
          <w:tcPr>
            <w:tcW w:w="1260" w:type="dxa"/>
            <w:tcBorders>
              <w:top w:val="nil"/>
              <w:left w:val="nil"/>
              <w:bottom w:val="single" w:color="000000" w:sz="8" w:space="0"/>
              <w:right w:val="single" w:color="000000" w:sz="8" w:space="0"/>
            </w:tcBorders>
            <w:shd w:val="clear" w:color="auto" w:fill="auto"/>
            <w:vAlign w:val="center"/>
          </w:tcPr>
          <w:p w14:paraId="0112B7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885" w:type="dxa"/>
            <w:tcBorders>
              <w:top w:val="nil"/>
              <w:left w:val="nil"/>
              <w:bottom w:val="single" w:color="000000" w:sz="8" w:space="0"/>
              <w:right w:val="single" w:color="000000" w:sz="8" w:space="0"/>
            </w:tcBorders>
            <w:shd w:val="clear" w:color="auto" w:fill="auto"/>
            <w:vAlign w:val="center"/>
          </w:tcPr>
          <w:p w14:paraId="1CCC18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005" w:type="dxa"/>
            <w:tcBorders>
              <w:top w:val="nil"/>
              <w:left w:val="nil"/>
              <w:bottom w:val="single" w:color="000000" w:sz="8" w:space="0"/>
              <w:right w:val="single" w:color="000000" w:sz="8" w:space="0"/>
            </w:tcBorders>
            <w:shd w:val="clear" w:color="auto" w:fill="auto"/>
            <w:vAlign w:val="center"/>
          </w:tcPr>
          <w:p w14:paraId="62A224A8">
            <w:pPr>
              <w:jc w:val="center"/>
              <w:rPr>
                <w:rFonts w:hint="eastAsia" w:ascii="宋体" w:hAnsi="宋体" w:eastAsia="宋体" w:cs="宋体"/>
                <w:i w:val="0"/>
                <w:iCs w:val="0"/>
                <w:color w:val="000000"/>
                <w:sz w:val="21"/>
                <w:szCs w:val="21"/>
                <w:u w:val="none"/>
              </w:rPr>
            </w:pPr>
          </w:p>
        </w:tc>
        <w:tc>
          <w:tcPr>
            <w:tcW w:w="1140" w:type="dxa"/>
            <w:tcBorders>
              <w:top w:val="nil"/>
              <w:left w:val="nil"/>
              <w:bottom w:val="single" w:color="000000" w:sz="8" w:space="0"/>
              <w:right w:val="single" w:color="000000" w:sz="8" w:space="0"/>
            </w:tcBorders>
            <w:shd w:val="clear" w:color="auto" w:fill="auto"/>
            <w:vAlign w:val="center"/>
          </w:tcPr>
          <w:p w14:paraId="3D6AC849">
            <w:pPr>
              <w:jc w:val="center"/>
              <w:rPr>
                <w:rFonts w:hint="eastAsia" w:ascii="宋体" w:hAnsi="宋体" w:eastAsia="宋体" w:cs="宋体"/>
                <w:i w:val="0"/>
                <w:iCs w:val="0"/>
                <w:color w:val="000000"/>
                <w:sz w:val="21"/>
                <w:szCs w:val="21"/>
                <w:u w:val="none"/>
              </w:rPr>
            </w:pPr>
          </w:p>
        </w:tc>
      </w:tr>
      <w:tr w14:paraId="299E3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9" w:type="dxa"/>
            <w:tcBorders>
              <w:top w:val="nil"/>
              <w:left w:val="single" w:color="000000" w:sz="8" w:space="0"/>
              <w:bottom w:val="single" w:color="000000" w:sz="8" w:space="0"/>
              <w:right w:val="single" w:color="000000" w:sz="8" w:space="0"/>
            </w:tcBorders>
            <w:shd w:val="clear" w:color="auto" w:fill="auto"/>
            <w:vAlign w:val="center"/>
          </w:tcPr>
          <w:p w14:paraId="56452F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869" w:type="dxa"/>
            <w:tcBorders>
              <w:top w:val="nil"/>
              <w:left w:val="nil"/>
              <w:bottom w:val="single" w:color="000000" w:sz="8" w:space="0"/>
              <w:right w:val="single" w:color="000000" w:sz="8" w:space="0"/>
            </w:tcBorders>
            <w:shd w:val="clear" w:color="auto" w:fill="auto"/>
            <w:vAlign w:val="center"/>
          </w:tcPr>
          <w:p w14:paraId="7E361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土方回填</w:t>
            </w:r>
          </w:p>
        </w:tc>
        <w:tc>
          <w:tcPr>
            <w:tcW w:w="1260" w:type="dxa"/>
            <w:tcBorders>
              <w:top w:val="nil"/>
              <w:left w:val="nil"/>
              <w:bottom w:val="single" w:color="000000" w:sz="8" w:space="0"/>
              <w:right w:val="single" w:color="000000" w:sz="8" w:space="0"/>
            </w:tcBorders>
            <w:shd w:val="clear" w:color="auto" w:fill="auto"/>
            <w:vAlign w:val="center"/>
          </w:tcPr>
          <w:p w14:paraId="78A941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w:t>
            </w:r>
          </w:p>
        </w:tc>
        <w:tc>
          <w:tcPr>
            <w:tcW w:w="885" w:type="dxa"/>
            <w:tcBorders>
              <w:top w:val="nil"/>
              <w:left w:val="nil"/>
              <w:bottom w:val="single" w:color="000000" w:sz="8" w:space="0"/>
              <w:right w:val="single" w:color="000000" w:sz="8" w:space="0"/>
            </w:tcBorders>
            <w:shd w:val="clear" w:color="auto" w:fill="auto"/>
            <w:vAlign w:val="center"/>
          </w:tcPr>
          <w:p w14:paraId="33EA0D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005" w:type="dxa"/>
            <w:tcBorders>
              <w:top w:val="nil"/>
              <w:left w:val="nil"/>
              <w:bottom w:val="single" w:color="000000" w:sz="8" w:space="0"/>
              <w:right w:val="single" w:color="000000" w:sz="8" w:space="0"/>
            </w:tcBorders>
            <w:shd w:val="clear" w:color="auto" w:fill="auto"/>
            <w:vAlign w:val="center"/>
          </w:tcPr>
          <w:p w14:paraId="12D0034A">
            <w:pPr>
              <w:jc w:val="center"/>
              <w:rPr>
                <w:rFonts w:hint="eastAsia" w:ascii="宋体" w:hAnsi="宋体" w:eastAsia="宋体" w:cs="宋体"/>
                <w:i w:val="0"/>
                <w:iCs w:val="0"/>
                <w:color w:val="000000"/>
                <w:sz w:val="21"/>
                <w:szCs w:val="21"/>
                <w:u w:val="none"/>
              </w:rPr>
            </w:pPr>
          </w:p>
        </w:tc>
        <w:tc>
          <w:tcPr>
            <w:tcW w:w="1140" w:type="dxa"/>
            <w:tcBorders>
              <w:top w:val="nil"/>
              <w:left w:val="nil"/>
              <w:bottom w:val="single" w:color="000000" w:sz="8" w:space="0"/>
              <w:right w:val="single" w:color="000000" w:sz="8" w:space="0"/>
            </w:tcBorders>
            <w:shd w:val="clear" w:color="auto" w:fill="auto"/>
            <w:vAlign w:val="center"/>
          </w:tcPr>
          <w:p w14:paraId="7E97DC29">
            <w:pPr>
              <w:jc w:val="center"/>
              <w:rPr>
                <w:rFonts w:hint="eastAsia" w:ascii="宋体" w:hAnsi="宋体" w:eastAsia="宋体" w:cs="宋体"/>
                <w:i w:val="0"/>
                <w:iCs w:val="0"/>
                <w:color w:val="000000"/>
                <w:sz w:val="21"/>
                <w:szCs w:val="21"/>
                <w:u w:val="none"/>
              </w:rPr>
            </w:pPr>
          </w:p>
        </w:tc>
      </w:tr>
      <w:tr w14:paraId="3E7D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09" w:type="dxa"/>
            <w:tcBorders>
              <w:top w:val="nil"/>
              <w:left w:val="single" w:color="000000" w:sz="8" w:space="0"/>
              <w:bottom w:val="single" w:color="000000" w:sz="8" w:space="0"/>
              <w:right w:val="single" w:color="000000" w:sz="8" w:space="0"/>
            </w:tcBorders>
            <w:shd w:val="clear" w:color="auto" w:fill="auto"/>
            <w:vAlign w:val="center"/>
          </w:tcPr>
          <w:p w14:paraId="3D524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869" w:type="dxa"/>
            <w:tcBorders>
              <w:top w:val="nil"/>
              <w:left w:val="nil"/>
              <w:bottom w:val="single" w:color="000000" w:sz="8" w:space="0"/>
              <w:right w:val="single" w:color="000000" w:sz="8" w:space="0"/>
            </w:tcBorders>
            <w:shd w:val="clear" w:color="auto" w:fill="auto"/>
            <w:vAlign w:val="center"/>
          </w:tcPr>
          <w:p w14:paraId="0E34D9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土方外运（含破碎混凝土）</w:t>
            </w:r>
          </w:p>
        </w:tc>
        <w:tc>
          <w:tcPr>
            <w:tcW w:w="1260" w:type="dxa"/>
            <w:tcBorders>
              <w:top w:val="nil"/>
              <w:left w:val="nil"/>
              <w:bottom w:val="single" w:color="000000" w:sz="8" w:space="0"/>
              <w:right w:val="single" w:color="000000" w:sz="8" w:space="0"/>
            </w:tcBorders>
            <w:shd w:val="clear" w:color="auto" w:fill="auto"/>
            <w:vAlign w:val="center"/>
          </w:tcPr>
          <w:p w14:paraId="6E26E1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885" w:type="dxa"/>
            <w:tcBorders>
              <w:top w:val="nil"/>
              <w:left w:val="nil"/>
              <w:bottom w:val="single" w:color="000000" w:sz="8" w:space="0"/>
              <w:right w:val="single" w:color="000000" w:sz="8" w:space="0"/>
            </w:tcBorders>
            <w:shd w:val="clear" w:color="auto" w:fill="auto"/>
            <w:vAlign w:val="center"/>
          </w:tcPr>
          <w:p w14:paraId="11A2AD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005" w:type="dxa"/>
            <w:tcBorders>
              <w:top w:val="nil"/>
              <w:left w:val="nil"/>
              <w:bottom w:val="single" w:color="000000" w:sz="8" w:space="0"/>
              <w:right w:val="single" w:color="000000" w:sz="8" w:space="0"/>
            </w:tcBorders>
            <w:shd w:val="clear" w:color="auto" w:fill="auto"/>
            <w:vAlign w:val="center"/>
          </w:tcPr>
          <w:p w14:paraId="0F03100F">
            <w:pPr>
              <w:jc w:val="center"/>
              <w:rPr>
                <w:rFonts w:hint="eastAsia" w:ascii="宋体" w:hAnsi="宋体" w:eastAsia="宋体" w:cs="宋体"/>
                <w:i w:val="0"/>
                <w:iCs w:val="0"/>
                <w:color w:val="000000"/>
                <w:sz w:val="21"/>
                <w:szCs w:val="21"/>
                <w:u w:val="none"/>
              </w:rPr>
            </w:pPr>
          </w:p>
        </w:tc>
        <w:tc>
          <w:tcPr>
            <w:tcW w:w="1140" w:type="dxa"/>
            <w:tcBorders>
              <w:top w:val="nil"/>
              <w:left w:val="nil"/>
              <w:bottom w:val="single" w:color="000000" w:sz="8" w:space="0"/>
              <w:right w:val="single" w:color="000000" w:sz="8" w:space="0"/>
            </w:tcBorders>
            <w:shd w:val="clear" w:color="auto" w:fill="auto"/>
            <w:vAlign w:val="center"/>
          </w:tcPr>
          <w:p w14:paraId="04CBB755">
            <w:pPr>
              <w:jc w:val="center"/>
              <w:rPr>
                <w:rFonts w:hint="eastAsia" w:ascii="宋体" w:hAnsi="宋体" w:eastAsia="宋体" w:cs="宋体"/>
                <w:i w:val="0"/>
                <w:iCs w:val="0"/>
                <w:color w:val="000000"/>
                <w:sz w:val="21"/>
                <w:szCs w:val="21"/>
                <w:u w:val="none"/>
              </w:rPr>
            </w:pPr>
          </w:p>
        </w:tc>
      </w:tr>
      <w:tr w14:paraId="6138D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09" w:type="dxa"/>
            <w:vMerge w:val="restart"/>
            <w:tcBorders>
              <w:top w:val="nil"/>
              <w:left w:val="single" w:color="000000" w:sz="8" w:space="0"/>
              <w:bottom w:val="single" w:color="000000" w:sz="8" w:space="0"/>
              <w:right w:val="single" w:color="000000" w:sz="8" w:space="0"/>
            </w:tcBorders>
            <w:shd w:val="clear" w:color="auto" w:fill="auto"/>
            <w:vAlign w:val="center"/>
          </w:tcPr>
          <w:p w14:paraId="7C2956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869" w:type="dxa"/>
            <w:tcBorders>
              <w:top w:val="nil"/>
              <w:left w:val="nil"/>
              <w:bottom w:val="nil"/>
              <w:right w:val="single" w:color="000000" w:sz="8" w:space="0"/>
            </w:tcBorders>
            <w:shd w:val="clear" w:color="auto" w:fill="auto"/>
            <w:vAlign w:val="center"/>
          </w:tcPr>
          <w:p w14:paraId="35A58D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排水沟底部钢筋绑扎</w:t>
            </w:r>
          </w:p>
        </w:tc>
        <w:tc>
          <w:tcPr>
            <w:tcW w:w="1260" w:type="dxa"/>
            <w:vMerge w:val="restart"/>
            <w:tcBorders>
              <w:top w:val="nil"/>
              <w:left w:val="nil"/>
              <w:bottom w:val="single" w:color="000000" w:sz="8" w:space="0"/>
              <w:right w:val="single" w:color="000000" w:sz="8" w:space="0"/>
            </w:tcBorders>
            <w:shd w:val="clear" w:color="auto" w:fill="auto"/>
            <w:vAlign w:val="center"/>
          </w:tcPr>
          <w:p w14:paraId="6A74E3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0.27</w:t>
            </w:r>
          </w:p>
        </w:tc>
        <w:tc>
          <w:tcPr>
            <w:tcW w:w="885" w:type="dxa"/>
            <w:vMerge w:val="restart"/>
            <w:tcBorders>
              <w:top w:val="nil"/>
              <w:left w:val="nil"/>
              <w:bottom w:val="single" w:color="000000" w:sz="8" w:space="0"/>
              <w:right w:val="single" w:color="000000" w:sz="8" w:space="0"/>
            </w:tcBorders>
            <w:shd w:val="clear" w:color="auto" w:fill="auto"/>
            <w:vAlign w:val="center"/>
          </w:tcPr>
          <w:p w14:paraId="2D9A52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05" w:type="dxa"/>
            <w:vMerge w:val="restart"/>
            <w:tcBorders>
              <w:top w:val="nil"/>
              <w:left w:val="nil"/>
              <w:bottom w:val="single" w:color="000000" w:sz="8" w:space="0"/>
              <w:right w:val="single" w:color="000000" w:sz="8" w:space="0"/>
            </w:tcBorders>
            <w:shd w:val="clear" w:color="auto" w:fill="auto"/>
            <w:vAlign w:val="center"/>
          </w:tcPr>
          <w:p w14:paraId="1937F4EE">
            <w:pPr>
              <w:jc w:val="center"/>
              <w:rPr>
                <w:rFonts w:hint="eastAsia" w:ascii="宋体" w:hAnsi="宋体" w:eastAsia="宋体" w:cs="宋体"/>
                <w:i w:val="0"/>
                <w:iCs w:val="0"/>
                <w:color w:val="000000"/>
                <w:sz w:val="21"/>
                <w:szCs w:val="21"/>
                <w:u w:val="none"/>
              </w:rPr>
            </w:pPr>
          </w:p>
        </w:tc>
        <w:tc>
          <w:tcPr>
            <w:tcW w:w="1140" w:type="dxa"/>
            <w:vMerge w:val="restart"/>
            <w:tcBorders>
              <w:top w:val="nil"/>
              <w:left w:val="nil"/>
              <w:bottom w:val="single" w:color="000000" w:sz="8" w:space="0"/>
              <w:right w:val="single" w:color="000000" w:sz="8" w:space="0"/>
            </w:tcBorders>
            <w:shd w:val="clear" w:color="auto" w:fill="auto"/>
            <w:vAlign w:val="center"/>
          </w:tcPr>
          <w:p w14:paraId="025D3FA1">
            <w:pPr>
              <w:jc w:val="center"/>
              <w:rPr>
                <w:rFonts w:hint="eastAsia" w:ascii="宋体" w:hAnsi="宋体" w:eastAsia="宋体" w:cs="宋体"/>
                <w:i w:val="0"/>
                <w:iCs w:val="0"/>
                <w:color w:val="000000"/>
                <w:sz w:val="21"/>
                <w:szCs w:val="21"/>
                <w:u w:val="none"/>
              </w:rPr>
            </w:pPr>
          </w:p>
        </w:tc>
      </w:tr>
      <w:tr w14:paraId="66285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09" w:type="dxa"/>
            <w:vMerge w:val="continue"/>
            <w:tcBorders>
              <w:top w:val="nil"/>
              <w:left w:val="single" w:color="000000" w:sz="8" w:space="0"/>
              <w:bottom w:val="single" w:color="000000" w:sz="8" w:space="0"/>
              <w:right w:val="single" w:color="000000" w:sz="8" w:space="0"/>
            </w:tcBorders>
            <w:shd w:val="clear" w:color="auto" w:fill="auto"/>
            <w:vAlign w:val="center"/>
          </w:tcPr>
          <w:p w14:paraId="5793F3D6">
            <w:pPr>
              <w:jc w:val="center"/>
              <w:rPr>
                <w:rFonts w:hint="eastAsia" w:ascii="宋体" w:hAnsi="宋体" w:eastAsia="宋体" w:cs="宋体"/>
                <w:i w:val="0"/>
                <w:iCs w:val="0"/>
                <w:color w:val="000000"/>
                <w:sz w:val="21"/>
                <w:szCs w:val="21"/>
                <w:u w:val="none"/>
              </w:rPr>
            </w:pPr>
          </w:p>
        </w:tc>
        <w:tc>
          <w:tcPr>
            <w:tcW w:w="2869" w:type="dxa"/>
            <w:tcBorders>
              <w:top w:val="nil"/>
              <w:left w:val="nil"/>
              <w:bottom w:val="single" w:color="000000" w:sz="8" w:space="0"/>
              <w:right w:val="single" w:color="000000" w:sz="8" w:space="0"/>
            </w:tcBorders>
            <w:shd w:val="clear" w:color="auto" w:fill="auto"/>
            <w:vAlign w:val="center"/>
          </w:tcPr>
          <w:p w14:paraId="1E4F5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（三级钢12@200双层双向）</w:t>
            </w:r>
          </w:p>
        </w:tc>
        <w:tc>
          <w:tcPr>
            <w:tcW w:w="1260" w:type="dxa"/>
            <w:vMerge w:val="continue"/>
            <w:tcBorders>
              <w:top w:val="nil"/>
              <w:left w:val="nil"/>
              <w:bottom w:val="single" w:color="000000" w:sz="8" w:space="0"/>
              <w:right w:val="single" w:color="000000" w:sz="8" w:space="0"/>
            </w:tcBorders>
            <w:shd w:val="clear" w:color="auto" w:fill="auto"/>
            <w:vAlign w:val="center"/>
          </w:tcPr>
          <w:p w14:paraId="4DC06554">
            <w:pPr>
              <w:jc w:val="center"/>
              <w:rPr>
                <w:rFonts w:hint="eastAsia" w:ascii="宋体" w:hAnsi="宋体" w:eastAsia="宋体" w:cs="宋体"/>
                <w:i w:val="0"/>
                <w:iCs w:val="0"/>
                <w:color w:val="000000"/>
                <w:sz w:val="21"/>
                <w:szCs w:val="21"/>
                <w:u w:val="none"/>
              </w:rPr>
            </w:pPr>
          </w:p>
        </w:tc>
        <w:tc>
          <w:tcPr>
            <w:tcW w:w="885" w:type="dxa"/>
            <w:vMerge w:val="continue"/>
            <w:tcBorders>
              <w:top w:val="nil"/>
              <w:left w:val="nil"/>
              <w:bottom w:val="single" w:color="000000" w:sz="8" w:space="0"/>
              <w:right w:val="single" w:color="000000" w:sz="8" w:space="0"/>
            </w:tcBorders>
            <w:shd w:val="clear" w:color="auto" w:fill="auto"/>
            <w:vAlign w:val="center"/>
          </w:tcPr>
          <w:p w14:paraId="7FCFEEDE">
            <w:pPr>
              <w:jc w:val="center"/>
              <w:rPr>
                <w:rFonts w:hint="eastAsia" w:ascii="宋体" w:hAnsi="宋体" w:eastAsia="宋体" w:cs="宋体"/>
                <w:i w:val="0"/>
                <w:iCs w:val="0"/>
                <w:color w:val="000000"/>
                <w:sz w:val="21"/>
                <w:szCs w:val="21"/>
                <w:u w:val="none"/>
              </w:rPr>
            </w:pPr>
          </w:p>
        </w:tc>
        <w:tc>
          <w:tcPr>
            <w:tcW w:w="1005" w:type="dxa"/>
            <w:vMerge w:val="continue"/>
            <w:tcBorders>
              <w:top w:val="nil"/>
              <w:left w:val="nil"/>
              <w:bottom w:val="single" w:color="000000" w:sz="8" w:space="0"/>
              <w:right w:val="single" w:color="000000" w:sz="8" w:space="0"/>
            </w:tcBorders>
            <w:shd w:val="clear" w:color="auto" w:fill="auto"/>
            <w:vAlign w:val="center"/>
          </w:tcPr>
          <w:p w14:paraId="381CBB57">
            <w:pPr>
              <w:jc w:val="center"/>
              <w:rPr>
                <w:rFonts w:hint="eastAsia" w:ascii="宋体" w:hAnsi="宋体" w:eastAsia="宋体" w:cs="宋体"/>
                <w:i w:val="0"/>
                <w:iCs w:val="0"/>
                <w:color w:val="000000"/>
                <w:sz w:val="21"/>
                <w:szCs w:val="21"/>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529FF9DD">
            <w:pPr>
              <w:jc w:val="center"/>
              <w:rPr>
                <w:rFonts w:hint="eastAsia" w:ascii="宋体" w:hAnsi="宋体" w:eastAsia="宋体" w:cs="宋体"/>
                <w:i w:val="0"/>
                <w:iCs w:val="0"/>
                <w:color w:val="000000"/>
                <w:sz w:val="21"/>
                <w:szCs w:val="21"/>
                <w:u w:val="none"/>
              </w:rPr>
            </w:pPr>
          </w:p>
        </w:tc>
      </w:tr>
      <w:tr w14:paraId="698E2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09" w:type="dxa"/>
            <w:tcBorders>
              <w:top w:val="nil"/>
              <w:left w:val="single" w:color="000000" w:sz="8" w:space="0"/>
              <w:bottom w:val="single" w:color="auto" w:sz="4" w:space="0"/>
              <w:right w:val="single" w:color="000000" w:sz="8" w:space="0"/>
            </w:tcBorders>
            <w:shd w:val="clear" w:color="auto" w:fill="auto"/>
            <w:vAlign w:val="center"/>
          </w:tcPr>
          <w:p w14:paraId="2AC205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869" w:type="dxa"/>
            <w:tcBorders>
              <w:top w:val="nil"/>
              <w:left w:val="nil"/>
              <w:bottom w:val="single" w:color="auto" w:sz="4" w:space="0"/>
              <w:right w:val="single" w:color="000000" w:sz="8" w:space="0"/>
            </w:tcBorders>
            <w:shd w:val="clear" w:color="auto" w:fill="auto"/>
            <w:vAlign w:val="center"/>
          </w:tcPr>
          <w:p w14:paraId="43CA8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排水沟底部混凝土(C25)</w:t>
            </w:r>
          </w:p>
        </w:tc>
        <w:tc>
          <w:tcPr>
            <w:tcW w:w="1260" w:type="dxa"/>
            <w:tcBorders>
              <w:top w:val="nil"/>
              <w:left w:val="nil"/>
              <w:bottom w:val="single" w:color="auto" w:sz="4" w:space="0"/>
              <w:right w:val="single" w:color="000000" w:sz="8" w:space="0"/>
            </w:tcBorders>
            <w:shd w:val="clear" w:color="auto" w:fill="auto"/>
            <w:vAlign w:val="center"/>
          </w:tcPr>
          <w:p w14:paraId="22E27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w:t>
            </w:r>
          </w:p>
        </w:tc>
        <w:tc>
          <w:tcPr>
            <w:tcW w:w="885" w:type="dxa"/>
            <w:tcBorders>
              <w:top w:val="nil"/>
              <w:left w:val="nil"/>
              <w:bottom w:val="single" w:color="auto" w:sz="4" w:space="0"/>
              <w:right w:val="single" w:color="000000" w:sz="8" w:space="0"/>
            </w:tcBorders>
            <w:shd w:val="clear" w:color="auto" w:fill="auto"/>
            <w:vAlign w:val="center"/>
          </w:tcPr>
          <w:p w14:paraId="646F7E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005" w:type="dxa"/>
            <w:tcBorders>
              <w:top w:val="nil"/>
              <w:left w:val="nil"/>
              <w:bottom w:val="single" w:color="auto" w:sz="4" w:space="0"/>
              <w:right w:val="single" w:color="000000" w:sz="8" w:space="0"/>
            </w:tcBorders>
            <w:shd w:val="clear" w:color="auto" w:fill="auto"/>
            <w:vAlign w:val="center"/>
          </w:tcPr>
          <w:p w14:paraId="4CD9F42D">
            <w:pPr>
              <w:jc w:val="center"/>
              <w:rPr>
                <w:rFonts w:hint="eastAsia" w:ascii="宋体" w:hAnsi="宋体" w:eastAsia="宋体" w:cs="宋体"/>
                <w:i w:val="0"/>
                <w:iCs w:val="0"/>
                <w:color w:val="000000"/>
                <w:sz w:val="21"/>
                <w:szCs w:val="21"/>
                <w:u w:val="none"/>
              </w:rPr>
            </w:pPr>
          </w:p>
        </w:tc>
        <w:tc>
          <w:tcPr>
            <w:tcW w:w="1140" w:type="dxa"/>
            <w:tcBorders>
              <w:top w:val="nil"/>
              <w:left w:val="nil"/>
              <w:bottom w:val="single" w:color="auto" w:sz="4" w:space="0"/>
              <w:right w:val="single" w:color="000000" w:sz="8" w:space="0"/>
            </w:tcBorders>
            <w:shd w:val="clear" w:color="auto" w:fill="auto"/>
            <w:vAlign w:val="center"/>
          </w:tcPr>
          <w:p w14:paraId="72544391">
            <w:pPr>
              <w:jc w:val="center"/>
              <w:rPr>
                <w:rFonts w:hint="eastAsia" w:ascii="宋体" w:hAnsi="宋体" w:eastAsia="宋体" w:cs="宋体"/>
                <w:i w:val="0"/>
                <w:iCs w:val="0"/>
                <w:color w:val="000000"/>
                <w:sz w:val="21"/>
                <w:szCs w:val="21"/>
                <w:u w:val="none"/>
              </w:rPr>
            </w:pPr>
          </w:p>
        </w:tc>
      </w:tr>
      <w:tr w14:paraId="78298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trPr>
        <w:tc>
          <w:tcPr>
            <w:tcW w:w="909" w:type="dxa"/>
            <w:tcBorders>
              <w:top w:val="single" w:color="auto" w:sz="4" w:space="0"/>
              <w:left w:val="single" w:color="000000" w:sz="8" w:space="0"/>
              <w:bottom w:val="single" w:color="000000" w:sz="8" w:space="0"/>
              <w:right w:val="single" w:color="000000" w:sz="8" w:space="0"/>
            </w:tcBorders>
            <w:shd w:val="clear" w:color="auto" w:fill="auto"/>
            <w:vAlign w:val="center"/>
          </w:tcPr>
          <w:p w14:paraId="65453B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869" w:type="dxa"/>
            <w:tcBorders>
              <w:top w:val="single" w:color="auto" w:sz="4" w:space="0"/>
              <w:left w:val="nil"/>
              <w:bottom w:val="single" w:color="000000" w:sz="8" w:space="0"/>
              <w:right w:val="single" w:color="000000" w:sz="8" w:space="0"/>
            </w:tcBorders>
            <w:shd w:val="clear" w:color="auto" w:fill="auto"/>
            <w:vAlign w:val="center"/>
          </w:tcPr>
          <w:p w14:paraId="6C8460D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排水沟侧壁及破碎混凝土路面钢筋绑扎（三级钢12@200双层双向）</w:t>
            </w:r>
          </w:p>
        </w:tc>
        <w:tc>
          <w:tcPr>
            <w:tcW w:w="1260" w:type="dxa"/>
            <w:tcBorders>
              <w:top w:val="single" w:color="auto" w:sz="4" w:space="0"/>
              <w:left w:val="nil"/>
              <w:bottom w:val="single" w:color="000000" w:sz="8" w:space="0"/>
              <w:right w:val="single" w:color="000000" w:sz="8" w:space="0"/>
            </w:tcBorders>
            <w:shd w:val="clear" w:color="auto" w:fill="auto"/>
            <w:vAlign w:val="center"/>
          </w:tcPr>
          <w:p w14:paraId="1B98EE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0.61</w:t>
            </w:r>
          </w:p>
        </w:tc>
        <w:tc>
          <w:tcPr>
            <w:tcW w:w="885" w:type="dxa"/>
            <w:tcBorders>
              <w:top w:val="single" w:color="auto" w:sz="4" w:space="0"/>
              <w:left w:val="nil"/>
              <w:bottom w:val="single" w:color="000000" w:sz="8" w:space="0"/>
              <w:right w:val="single" w:color="000000" w:sz="8" w:space="0"/>
            </w:tcBorders>
            <w:shd w:val="clear" w:color="auto" w:fill="auto"/>
            <w:vAlign w:val="center"/>
          </w:tcPr>
          <w:p w14:paraId="3B97D0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005" w:type="dxa"/>
            <w:tcBorders>
              <w:top w:val="single" w:color="auto" w:sz="4" w:space="0"/>
              <w:left w:val="nil"/>
              <w:bottom w:val="single" w:color="000000" w:sz="8" w:space="0"/>
              <w:right w:val="single" w:color="000000" w:sz="8" w:space="0"/>
            </w:tcBorders>
            <w:shd w:val="clear" w:color="auto" w:fill="auto"/>
            <w:vAlign w:val="center"/>
          </w:tcPr>
          <w:p w14:paraId="6B68F7D8">
            <w:pPr>
              <w:jc w:val="center"/>
              <w:rPr>
                <w:rFonts w:hint="eastAsia" w:ascii="宋体" w:hAnsi="宋体" w:eastAsia="宋体" w:cs="宋体"/>
                <w:i w:val="0"/>
                <w:iCs w:val="0"/>
                <w:color w:val="000000"/>
                <w:sz w:val="21"/>
                <w:szCs w:val="21"/>
                <w:u w:val="none"/>
              </w:rPr>
            </w:pPr>
          </w:p>
        </w:tc>
        <w:tc>
          <w:tcPr>
            <w:tcW w:w="1140" w:type="dxa"/>
            <w:tcBorders>
              <w:top w:val="single" w:color="auto" w:sz="4" w:space="0"/>
              <w:left w:val="nil"/>
              <w:bottom w:val="single" w:color="000000" w:sz="8" w:space="0"/>
              <w:right w:val="single" w:color="000000" w:sz="8" w:space="0"/>
            </w:tcBorders>
            <w:shd w:val="clear" w:color="auto" w:fill="auto"/>
            <w:vAlign w:val="center"/>
          </w:tcPr>
          <w:p w14:paraId="52F09DBF">
            <w:pPr>
              <w:jc w:val="center"/>
              <w:rPr>
                <w:rFonts w:hint="eastAsia" w:ascii="宋体" w:hAnsi="宋体" w:eastAsia="宋体" w:cs="宋体"/>
                <w:i w:val="0"/>
                <w:iCs w:val="0"/>
                <w:color w:val="000000"/>
                <w:sz w:val="21"/>
                <w:szCs w:val="21"/>
                <w:u w:val="none"/>
              </w:rPr>
            </w:pPr>
          </w:p>
        </w:tc>
      </w:tr>
      <w:tr w14:paraId="5535C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09" w:type="dxa"/>
            <w:tcBorders>
              <w:top w:val="nil"/>
              <w:left w:val="single" w:color="000000" w:sz="8" w:space="0"/>
              <w:bottom w:val="single" w:color="000000" w:sz="8" w:space="0"/>
              <w:right w:val="single" w:color="000000" w:sz="8" w:space="0"/>
            </w:tcBorders>
            <w:shd w:val="clear" w:color="auto" w:fill="auto"/>
            <w:vAlign w:val="center"/>
          </w:tcPr>
          <w:p w14:paraId="4A159A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869" w:type="dxa"/>
            <w:tcBorders>
              <w:top w:val="nil"/>
              <w:left w:val="nil"/>
              <w:bottom w:val="single" w:color="000000" w:sz="8" w:space="0"/>
              <w:right w:val="single" w:color="000000" w:sz="8" w:space="0"/>
            </w:tcBorders>
            <w:shd w:val="clear" w:color="auto" w:fill="auto"/>
            <w:vAlign w:val="center"/>
          </w:tcPr>
          <w:p w14:paraId="4EFA98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原路面侧边植筋</w:t>
            </w:r>
          </w:p>
        </w:tc>
        <w:tc>
          <w:tcPr>
            <w:tcW w:w="1260" w:type="dxa"/>
            <w:tcBorders>
              <w:top w:val="nil"/>
              <w:left w:val="nil"/>
              <w:bottom w:val="single" w:color="000000" w:sz="8" w:space="0"/>
              <w:right w:val="single" w:color="000000" w:sz="8" w:space="0"/>
            </w:tcBorders>
            <w:shd w:val="clear" w:color="auto" w:fill="auto"/>
            <w:vAlign w:val="center"/>
          </w:tcPr>
          <w:p w14:paraId="25A129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w:t>
            </w:r>
          </w:p>
        </w:tc>
        <w:tc>
          <w:tcPr>
            <w:tcW w:w="885" w:type="dxa"/>
            <w:tcBorders>
              <w:top w:val="nil"/>
              <w:left w:val="nil"/>
              <w:bottom w:val="single" w:color="000000" w:sz="8" w:space="0"/>
              <w:right w:val="single" w:color="000000" w:sz="8" w:space="0"/>
            </w:tcBorders>
            <w:shd w:val="clear" w:color="auto" w:fill="auto"/>
            <w:vAlign w:val="center"/>
          </w:tcPr>
          <w:p w14:paraId="346515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05" w:type="dxa"/>
            <w:tcBorders>
              <w:top w:val="nil"/>
              <w:left w:val="nil"/>
              <w:bottom w:val="single" w:color="000000" w:sz="8" w:space="0"/>
              <w:right w:val="single" w:color="000000" w:sz="8" w:space="0"/>
            </w:tcBorders>
            <w:shd w:val="clear" w:color="auto" w:fill="auto"/>
            <w:vAlign w:val="center"/>
          </w:tcPr>
          <w:p w14:paraId="6204C9CD">
            <w:pPr>
              <w:jc w:val="center"/>
              <w:rPr>
                <w:rFonts w:hint="eastAsia" w:ascii="宋体" w:hAnsi="宋体" w:eastAsia="宋体" w:cs="宋体"/>
                <w:i w:val="0"/>
                <w:iCs w:val="0"/>
                <w:color w:val="000000"/>
                <w:sz w:val="21"/>
                <w:szCs w:val="21"/>
                <w:u w:val="none"/>
              </w:rPr>
            </w:pPr>
          </w:p>
        </w:tc>
        <w:tc>
          <w:tcPr>
            <w:tcW w:w="1140" w:type="dxa"/>
            <w:tcBorders>
              <w:top w:val="nil"/>
              <w:left w:val="nil"/>
              <w:bottom w:val="single" w:color="000000" w:sz="8" w:space="0"/>
              <w:right w:val="single" w:color="000000" w:sz="8" w:space="0"/>
            </w:tcBorders>
            <w:shd w:val="clear" w:color="auto" w:fill="auto"/>
            <w:vAlign w:val="center"/>
          </w:tcPr>
          <w:p w14:paraId="5A990E81">
            <w:pPr>
              <w:jc w:val="center"/>
              <w:rPr>
                <w:rFonts w:hint="eastAsia" w:ascii="宋体" w:hAnsi="宋体" w:eastAsia="宋体" w:cs="宋体"/>
                <w:i w:val="0"/>
                <w:iCs w:val="0"/>
                <w:color w:val="000000"/>
                <w:sz w:val="21"/>
                <w:szCs w:val="21"/>
                <w:u w:val="none"/>
              </w:rPr>
            </w:pPr>
          </w:p>
        </w:tc>
      </w:tr>
      <w:tr w14:paraId="29F90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9" w:type="dxa"/>
            <w:tcBorders>
              <w:top w:val="nil"/>
              <w:left w:val="single" w:color="000000" w:sz="8" w:space="0"/>
              <w:bottom w:val="single" w:color="000000" w:sz="8" w:space="0"/>
              <w:right w:val="single" w:color="000000" w:sz="8" w:space="0"/>
            </w:tcBorders>
            <w:shd w:val="clear" w:color="auto" w:fill="auto"/>
            <w:vAlign w:val="center"/>
          </w:tcPr>
          <w:p w14:paraId="1CD03F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869" w:type="dxa"/>
            <w:tcBorders>
              <w:top w:val="nil"/>
              <w:left w:val="nil"/>
              <w:bottom w:val="single" w:color="000000" w:sz="8" w:space="0"/>
              <w:right w:val="single" w:color="000000" w:sz="8" w:space="0"/>
            </w:tcBorders>
            <w:shd w:val="clear" w:color="auto" w:fill="auto"/>
            <w:vAlign w:val="center"/>
          </w:tcPr>
          <w:p w14:paraId="467573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立模</w:t>
            </w:r>
          </w:p>
        </w:tc>
        <w:tc>
          <w:tcPr>
            <w:tcW w:w="1260" w:type="dxa"/>
            <w:tcBorders>
              <w:top w:val="nil"/>
              <w:left w:val="nil"/>
              <w:bottom w:val="single" w:color="000000" w:sz="8" w:space="0"/>
              <w:right w:val="single" w:color="000000" w:sz="8" w:space="0"/>
            </w:tcBorders>
            <w:shd w:val="clear" w:color="auto" w:fill="auto"/>
            <w:vAlign w:val="center"/>
          </w:tcPr>
          <w:p w14:paraId="6C63FF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885" w:type="dxa"/>
            <w:tcBorders>
              <w:top w:val="nil"/>
              <w:left w:val="nil"/>
              <w:bottom w:val="single" w:color="000000" w:sz="8" w:space="0"/>
              <w:right w:val="single" w:color="000000" w:sz="8" w:space="0"/>
            </w:tcBorders>
            <w:shd w:val="clear" w:color="auto" w:fill="auto"/>
            <w:vAlign w:val="center"/>
          </w:tcPr>
          <w:p w14:paraId="58913B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5" w:type="dxa"/>
            <w:tcBorders>
              <w:top w:val="nil"/>
              <w:left w:val="nil"/>
              <w:bottom w:val="single" w:color="000000" w:sz="8" w:space="0"/>
              <w:right w:val="single" w:color="000000" w:sz="8" w:space="0"/>
            </w:tcBorders>
            <w:shd w:val="clear" w:color="auto" w:fill="auto"/>
            <w:vAlign w:val="center"/>
          </w:tcPr>
          <w:p w14:paraId="3FD2279A">
            <w:pPr>
              <w:jc w:val="center"/>
              <w:rPr>
                <w:rFonts w:hint="eastAsia" w:ascii="宋体" w:hAnsi="宋体" w:eastAsia="宋体" w:cs="宋体"/>
                <w:i w:val="0"/>
                <w:iCs w:val="0"/>
                <w:color w:val="000000"/>
                <w:sz w:val="21"/>
                <w:szCs w:val="21"/>
                <w:u w:val="none"/>
              </w:rPr>
            </w:pPr>
          </w:p>
        </w:tc>
        <w:tc>
          <w:tcPr>
            <w:tcW w:w="1140" w:type="dxa"/>
            <w:tcBorders>
              <w:top w:val="nil"/>
              <w:left w:val="nil"/>
              <w:bottom w:val="single" w:color="000000" w:sz="8" w:space="0"/>
              <w:right w:val="single" w:color="000000" w:sz="8" w:space="0"/>
            </w:tcBorders>
            <w:shd w:val="clear" w:color="auto" w:fill="auto"/>
            <w:vAlign w:val="center"/>
          </w:tcPr>
          <w:p w14:paraId="2A90DD87">
            <w:pPr>
              <w:jc w:val="center"/>
              <w:rPr>
                <w:rFonts w:hint="eastAsia" w:ascii="宋体" w:hAnsi="宋体" w:eastAsia="宋体" w:cs="宋体"/>
                <w:i w:val="0"/>
                <w:iCs w:val="0"/>
                <w:color w:val="000000"/>
                <w:sz w:val="21"/>
                <w:szCs w:val="21"/>
                <w:u w:val="none"/>
              </w:rPr>
            </w:pPr>
          </w:p>
        </w:tc>
      </w:tr>
      <w:tr w14:paraId="4DB62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09" w:type="dxa"/>
            <w:vMerge w:val="restart"/>
            <w:tcBorders>
              <w:top w:val="nil"/>
              <w:left w:val="single" w:color="000000" w:sz="8" w:space="0"/>
              <w:bottom w:val="single" w:color="000000" w:sz="8" w:space="0"/>
              <w:right w:val="single" w:color="000000" w:sz="8" w:space="0"/>
            </w:tcBorders>
            <w:shd w:val="clear" w:color="auto" w:fill="auto"/>
            <w:vAlign w:val="center"/>
          </w:tcPr>
          <w:p w14:paraId="58F202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869" w:type="dxa"/>
            <w:tcBorders>
              <w:top w:val="nil"/>
              <w:left w:val="nil"/>
              <w:bottom w:val="nil"/>
              <w:right w:val="single" w:color="000000" w:sz="8" w:space="0"/>
            </w:tcBorders>
            <w:shd w:val="clear" w:color="auto" w:fill="auto"/>
            <w:vAlign w:val="center"/>
          </w:tcPr>
          <w:p w14:paraId="131BC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排水沟侧壁及破碎路面</w:t>
            </w:r>
          </w:p>
        </w:tc>
        <w:tc>
          <w:tcPr>
            <w:tcW w:w="1260" w:type="dxa"/>
            <w:vMerge w:val="restart"/>
            <w:tcBorders>
              <w:top w:val="nil"/>
              <w:left w:val="nil"/>
              <w:bottom w:val="single" w:color="000000" w:sz="8" w:space="0"/>
              <w:right w:val="single" w:color="000000" w:sz="8" w:space="0"/>
            </w:tcBorders>
            <w:shd w:val="clear" w:color="auto" w:fill="auto"/>
            <w:vAlign w:val="center"/>
          </w:tcPr>
          <w:p w14:paraId="47EAC0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4.76</w:t>
            </w:r>
          </w:p>
        </w:tc>
        <w:tc>
          <w:tcPr>
            <w:tcW w:w="885" w:type="dxa"/>
            <w:vMerge w:val="restart"/>
            <w:tcBorders>
              <w:top w:val="nil"/>
              <w:left w:val="nil"/>
              <w:bottom w:val="single" w:color="000000" w:sz="8" w:space="0"/>
              <w:right w:val="single" w:color="000000" w:sz="8" w:space="0"/>
            </w:tcBorders>
            <w:shd w:val="clear" w:color="auto" w:fill="auto"/>
            <w:vAlign w:val="center"/>
          </w:tcPr>
          <w:p w14:paraId="39753F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005" w:type="dxa"/>
            <w:vMerge w:val="restart"/>
            <w:tcBorders>
              <w:top w:val="nil"/>
              <w:left w:val="nil"/>
              <w:bottom w:val="single" w:color="000000" w:sz="8" w:space="0"/>
              <w:right w:val="single" w:color="000000" w:sz="8" w:space="0"/>
            </w:tcBorders>
            <w:shd w:val="clear" w:color="auto" w:fill="auto"/>
            <w:vAlign w:val="center"/>
          </w:tcPr>
          <w:p w14:paraId="0E2233DF">
            <w:pPr>
              <w:jc w:val="center"/>
              <w:rPr>
                <w:rFonts w:hint="eastAsia" w:ascii="宋体" w:hAnsi="宋体" w:eastAsia="宋体" w:cs="宋体"/>
                <w:i w:val="0"/>
                <w:iCs w:val="0"/>
                <w:color w:val="000000"/>
                <w:sz w:val="21"/>
                <w:szCs w:val="21"/>
                <w:u w:val="none"/>
              </w:rPr>
            </w:pPr>
          </w:p>
        </w:tc>
        <w:tc>
          <w:tcPr>
            <w:tcW w:w="1140" w:type="dxa"/>
            <w:vMerge w:val="restart"/>
            <w:tcBorders>
              <w:top w:val="nil"/>
              <w:left w:val="nil"/>
              <w:bottom w:val="single" w:color="000000" w:sz="8" w:space="0"/>
              <w:right w:val="single" w:color="000000" w:sz="8" w:space="0"/>
            </w:tcBorders>
            <w:shd w:val="clear" w:color="auto" w:fill="auto"/>
            <w:vAlign w:val="center"/>
          </w:tcPr>
          <w:p w14:paraId="5101E622">
            <w:pPr>
              <w:jc w:val="center"/>
              <w:rPr>
                <w:rFonts w:hint="eastAsia" w:ascii="宋体" w:hAnsi="宋体" w:eastAsia="宋体" w:cs="宋体"/>
                <w:i w:val="0"/>
                <w:iCs w:val="0"/>
                <w:color w:val="000000"/>
                <w:sz w:val="21"/>
                <w:szCs w:val="21"/>
                <w:u w:val="none"/>
              </w:rPr>
            </w:pPr>
          </w:p>
        </w:tc>
      </w:tr>
      <w:tr w14:paraId="0ADA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09" w:type="dxa"/>
            <w:vMerge w:val="continue"/>
            <w:tcBorders>
              <w:top w:val="nil"/>
              <w:left w:val="single" w:color="000000" w:sz="8" w:space="0"/>
              <w:bottom w:val="single" w:color="000000" w:sz="8" w:space="0"/>
              <w:right w:val="single" w:color="000000" w:sz="8" w:space="0"/>
            </w:tcBorders>
            <w:shd w:val="clear" w:color="auto" w:fill="auto"/>
            <w:vAlign w:val="center"/>
          </w:tcPr>
          <w:p w14:paraId="70223B60">
            <w:pPr>
              <w:jc w:val="center"/>
              <w:rPr>
                <w:rFonts w:hint="eastAsia" w:ascii="宋体" w:hAnsi="宋体" w:eastAsia="宋体" w:cs="宋体"/>
                <w:i w:val="0"/>
                <w:iCs w:val="0"/>
                <w:color w:val="000000"/>
                <w:sz w:val="21"/>
                <w:szCs w:val="21"/>
                <w:u w:val="none"/>
              </w:rPr>
            </w:pPr>
          </w:p>
        </w:tc>
        <w:tc>
          <w:tcPr>
            <w:tcW w:w="2869" w:type="dxa"/>
            <w:tcBorders>
              <w:top w:val="nil"/>
              <w:left w:val="nil"/>
              <w:bottom w:val="single" w:color="000000" w:sz="8" w:space="0"/>
              <w:right w:val="single" w:color="000000" w:sz="8" w:space="0"/>
            </w:tcBorders>
            <w:shd w:val="clear" w:color="auto" w:fill="auto"/>
            <w:vAlign w:val="center"/>
          </w:tcPr>
          <w:p w14:paraId="6BDEDD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砼浇筑（C30）</w:t>
            </w:r>
          </w:p>
        </w:tc>
        <w:tc>
          <w:tcPr>
            <w:tcW w:w="1260" w:type="dxa"/>
            <w:vMerge w:val="continue"/>
            <w:tcBorders>
              <w:top w:val="nil"/>
              <w:left w:val="nil"/>
              <w:bottom w:val="single" w:color="000000" w:sz="8" w:space="0"/>
              <w:right w:val="single" w:color="000000" w:sz="8" w:space="0"/>
            </w:tcBorders>
            <w:shd w:val="clear" w:color="auto" w:fill="auto"/>
            <w:vAlign w:val="center"/>
          </w:tcPr>
          <w:p w14:paraId="0C18FE67">
            <w:pPr>
              <w:jc w:val="center"/>
              <w:rPr>
                <w:rFonts w:hint="eastAsia" w:ascii="宋体" w:hAnsi="宋体" w:eastAsia="宋体" w:cs="宋体"/>
                <w:i w:val="0"/>
                <w:iCs w:val="0"/>
                <w:color w:val="000000"/>
                <w:sz w:val="21"/>
                <w:szCs w:val="21"/>
                <w:u w:val="none"/>
              </w:rPr>
            </w:pPr>
          </w:p>
        </w:tc>
        <w:tc>
          <w:tcPr>
            <w:tcW w:w="885" w:type="dxa"/>
            <w:vMerge w:val="continue"/>
            <w:tcBorders>
              <w:top w:val="nil"/>
              <w:left w:val="nil"/>
              <w:bottom w:val="single" w:color="000000" w:sz="8" w:space="0"/>
              <w:right w:val="single" w:color="000000" w:sz="8" w:space="0"/>
            </w:tcBorders>
            <w:shd w:val="clear" w:color="auto" w:fill="auto"/>
            <w:vAlign w:val="center"/>
          </w:tcPr>
          <w:p w14:paraId="065C1FD3">
            <w:pPr>
              <w:jc w:val="center"/>
              <w:rPr>
                <w:rFonts w:hint="eastAsia" w:ascii="宋体" w:hAnsi="宋体" w:eastAsia="宋体" w:cs="宋体"/>
                <w:i w:val="0"/>
                <w:iCs w:val="0"/>
                <w:color w:val="000000"/>
                <w:sz w:val="21"/>
                <w:szCs w:val="21"/>
                <w:u w:val="none"/>
              </w:rPr>
            </w:pPr>
          </w:p>
        </w:tc>
        <w:tc>
          <w:tcPr>
            <w:tcW w:w="1005" w:type="dxa"/>
            <w:vMerge w:val="continue"/>
            <w:tcBorders>
              <w:top w:val="nil"/>
              <w:left w:val="nil"/>
              <w:bottom w:val="single" w:color="000000" w:sz="8" w:space="0"/>
              <w:right w:val="single" w:color="000000" w:sz="8" w:space="0"/>
            </w:tcBorders>
            <w:shd w:val="clear" w:color="auto" w:fill="auto"/>
            <w:vAlign w:val="center"/>
          </w:tcPr>
          <w:p w14:paraId="7812E6E7">
            <w:pPr>
              <w:jc w:val="center"/>
              <w:rPr>
                <w:rFonts w:hint="eastAsia" w:ascii="宋体" w:hAnsi="宋体" w:eastAsia="宋体" w:cs="宋体"/>
                <w:i w:val="0"/>
                <w:iCs w:val="0"/>
                <w:color w:val="000000"/>
                <w:sz w:val="21"/>
                <w:szCs w:val="21"/>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5E8F5876">
            <w:pPr>
              <w:jc w:val="center"/>
              <w:rPr>
                <w:rFonts w:hint="eastAsia" w:ascii="宋体" w:hAnsi="宋体" w:eastAsia="宋体" w:cs="宋体"/>
                <w:i w:val="0"/>
                <w:iCs w:val="0"/>
                <w:color w:val="000000"/>
                <w:sz w:val="21"/>
                <w:szCs w:val="21"/>
                <w:u w:val="none"/>
              </w:rPr>
            </w:pPr>
          </w:p>
        </w:tc>
      </w:tr>
      <w:tr w14:paraId="18807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09" w:type="dxa"/>
            <w:tcBorders>
              <w:top w:val="nil"/>
              <w:left w:val="single" w:color="000000" w:sz="8" w:space="0"/>
              <w:bottom w:val="single" w:color="000000" w:sz="8" w:space="0"/>
              <w:right w:val="single" w:color="000000" w:sz="8" w:space="0"/>
            </w:tcBorders>
            <w:shd w:val="clear" w:color="auto" w:fill="auto"/>
            <w:vAlign w:val="center"/>
          </w:tcPr>
          <w:p w14:paraId="2F123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869" w:type="dxa"/>
            <w:tcBorders>
              <w:top w:val="nil"/>
              <w:left w:val="nil"/>
              <w:bottom w:val="single" w:color="000000" w:sz="8" w:space="0"/>
              <w:right w:val="single" w:color="000000" w:sz="8" w:space="0"/>
            </w:tcBorders>
            <w:shd w:val="clear" w:color="auto" w:fill="auto"/>
            <w:vAlign w:val="center"/>
          </w:tcPr>
          <w:p w14:paraId="5ADED9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排水沟侧壁粉刷及沟底找坡</w:t>
            </w:r>
          </w:p>
        </w:tc>
        <w:tc>
          <w:tcPr>
            <w:tcW w:w="1260" w:type="dxa"/>
            <w:tcBorders>
              <w:top w:val="nil"/>
              <w:left w:val="nil"/>
              <w:bottom w:val="single" w:color="000000" w:sz="8" w:space="0"/>
              <w:right w:val="single" w:color="000000" w:sz="8" w:space="0"/>
            </w:tcBorders>
            <w:shd w:val="clear" w:color="auto" w:fill="auto"/>
            <w:vAlign w:val="center"/>
          </w:tcPr>
          <w:p w14:paraId="609B44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885" w:type="dxa"/>
            <w:tcBorders>
              <w:top w:val="nil"/>
              <w:left w:val="nil"/>
              <w:bottom w:val="single" w:color="000000" w:sz="8" w:space="0"/>
              <w:right w:val="single" w:color="000000" w:sz="8" w:space="0"/>
            </w:tcBorders>
            <w:shd w:val="clear" w:color="auto" w:fill="auto"/>
            <w:vAlign w:val="center"/>
          </w:tcPr>
          <w:p w14:paraId="3F5AC6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5" w:type="dxa"/>
            <w:tcBorders>
              <w:top w:val="nil"/>
              <w:left w:val="nil"/>
              <w:bottom w:val="single" w:color="000000" w:sz="8" w:space="0"/>
              <w:right w:val="single" w:color="000000" w:sz="8" w:space="0"/>
            </w:tcBorders>
            <w:shd w:val="clear" w:color="auto" w:fill="auto"/>
            <w:vAlign w:val="center"/>
          </w:tcPr>
          <w:p w14:paraId="521701E6">
            <w:pPr>
              <w:jc w:val="center"/>
              <w:rPr>
                <w:rFonts w:hint="eastAsia" w:ascii="宋体" w:hAnsi="宋体" w:eastAsia="宋体" w:cs="宋体"/>
                <w:i w:val="0"/>
                <w:iCs w:val="0"/>
                <w:color w:val="000000"/>
                <w:sz w:val="21"/>
                <w:szCs w:val="21"/>
                <w:u w:val="none"/>
              </w:rPr>
            </w:pPr>
          </w:p>
        </w:tc>
        <w:tc>
          <w:tcPr>
            <w:tcW w:w="1140" w:type="dxa"/>
            <w:tcBorders>
              <w:top w:val="nil"/>
              <w:left w:val="nil"/>
              <w:bottom w:val="single" w:color="000000" w:sz="8" w:space="0"/>
              <w:right w:val="single" w:color="000000" w:sz="8" w:space="0"/>
            </w:tcBorders>
            <w:shd w:val="clear" w:color="auto" w:fill="auto"/>
            <w:vAlign w:val="center"/>
          </w:tcPr>
          <w:p w14:paraId="57C035B2">
            <w:pPr>
              <w:jc w:val="center"/>
              <w:rPr>
                <w:rFonts w:hint="eastAsia" w:ascii="宋体" w:hAnsi="宋体" w:eastAsia="宋体" w:cs="宋体"/>
                <w:i w:val="0"/>
                <w:iCs w:val="0"/>
                <w:color w:val="000000"/>
                <w:sz w:val="21"/>
                <w:szCs w:val="21"/>
                <w:u w:val="none"/>
              </w:rPr>
            </w:pPr>
          </w:p>
        </w:tc>
      </w:tr>
      <w:tr w14:paraId="5BFB6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09" w:type="dxa"/>
            <w:tcBorders>
              <w:top w:val="nil"/>
              <w:left w:val="single" w:color="000000" w:sz="8" w:space="0"/>
              <w:bottom w:val="single" w:color="000000" w:sz="8" w:space="0"/>
              <w:right w:val="single" w:color="000000" w:sz="8" w:space="0"/>
            </w:tcBorders>
            <w:shd w:val="clear" w:color="auto" w:fill="auto"/>
            <w:vAlign w:val="center"/>
          </w:tcPr>
          <w:p w14:paraId="39486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869" w:type="dxa"/>
            <w:tcBorders>
              <w:top w:val="nil"/>
              <w:left w:val="nil"/>
              <w:bottom w:val="single" w:color="000000" w:sz="8" w:space="0"/>
              <w:right w:val="single" w:color="000000" w:sz="8" w:space="0"/>
            </w:tcBorders>
            <w:shd w:val="clear" w:color="auto" w:fill="auto"/>
            <w:vAlign w:val="center"/>
          </w:tcPr>
          <w:p w14:paraId="7BD8C0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L50*50*5厚镀锌角钢安装</w:t>
            </w:r>
          </w:p>
        </w:tc>
        <w:tc>
          <w:tcPr>
            <w:tcW w:w="1260" w:type="dxa"/>
            <w:tcBorders>
              <w:top w:val="nil"/>
              <w:left w:val="nil"/>
              <w:bottom w:val="single" w:color="000000" w:sz="8" w:space="0"/>
              <w:right w:val="single" w:color="000000" w:sz="8" w:space="0"/>
            </w:tcBorders>
            <w:shd w:val="clear" w:color="auto" w:fill="auto"/>
            <w:vAlign w:val="center"/>
          </w:tcPr>
          <w:p w14:paraId="63F9A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885" w:type="dxa"/>
            <w:tcBorders>
              <w:top w:val="nil"/>
              <w:left w:val="nil"/>
              <w:bottom w:val="single" w:color="000000" w:sz="8" w:space="0"/>
              <w:right w:val="single" w:color="000000" w:sz="8" w:space="0"/>
            </w:tcBorders>
            <w:shd w:val="clear" w:color="auto" w:fill="auto"/>
            <w:vAlign w:val="center"/>
          </w:tcPr>
          <w:p w14:paraId="720B0D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05" w:type="dxa"/>
            <w:tcBorders>
              <w:top w:val="nil"/>
              <w:left w:val="nil"/>
              <w:bottom w:val="single" w:color="000000" w:sz="8" w:space="0"/>
              <w:right w:val="single" w:color="000000" w:sz="8" w:space="0"/>
            </w:tcBorders>
            <w:shd w:val="clear" w:color="auto" w:fill="auto"/>
            <w:vAlign w:val="center"/>
          </w:tcPr>
          <w:p w14:paraId="0D31218E">
            <w:pPr>
              <w:jc w:val="center"/>
              <w:rPr>
                <w:rFonts w:hint="eastAsia" w:ascii="宋体" w:hAnsi="宋体" w:eastAsia="宋体" w:cs="宋体"/>
                <w:i w:val="0"/>
                <w:iCs w:val="0"/>
                <w:color w:val="000000"/>
                <w:sz w:val="21"/>
                <w:szCs w:val="21"/>
                <w:u w:val="none"/>
              </w:rPr>
            </w:pPr>
          </w:p>
        </w:tc>
        <w:tc>
          <w:tcPr>
            <w:tcW w:w="1140" w:type="dxa"/>
            <w:tcBorders>
              <w:top w:val="nil"/>
              <w:left w:val="nil"/>
              <w:bottom w:val="single" w:color="000000" w:sz="8" w:space="0"/>
              <w:right w:val="single" w:color="000000" w:sz="8" w:space="0"/>
            </w:tcBorders>
            <w:shd w:val="clear" w:color="auto" w:fill="auto"/>
            <w:vAlign w:val="center"/>
          </w:tcPr>
          <w:p w14:paraId="43FE1569">
            <w:pPr>
              <w:jc w:val="center"/>
              <w:rPr>
                <w:rFonts w:hint="eastAsia" w:ascii="宋体" w:hAnsi="宋体" w:eastAsia="宋体" w:cs="宋体"/>
                <w:i w:val="0"/>
                <w:iCs w:val="0"/>
                <w:color w:val="000000"/>
                <w:sz w:val="21"/>
                <w:szCs w:val="21"/>
                <w:u w:val="none"/>
              </w:rPr>
            </w:pPr>
          </w:p>
        </w:tc>
      </w:tr>
      <w:tr w14:paraId="4ADBC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09" w:type="dxa"/>
            <w:vMerge w:val="restart"/>
            <w:tcBorders>
              <w:top w:val="nil"/>
              <w:left w:val="single" w:color="000000" w:sz="8" w:space="0"/>
              <w:bottom w:val="single" w:color="000000" w:sz="8" w:space="0"/>
              <w:right w:val="single" w:color="000000" w:sz="8" w:space="0"/>
            </w:tcBorders>
            <w:shd w:val="clear" w:color="auto" w:fill="auto"/>
            <w:vAlign w:val="center"/>
          </w:tcPr>
          <w:p w14:paraId="52B02B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869" w:type="dxa"/>
            <w:tcBorders>
              <w:top w:val="nil"/>
              <w:left w:val="nil"/>
              <w:bottom w:val="nil"/>
              <w:right w:val="single" w:color="000000" w:sz="8" w:space="0"/>
            </w:tcBorders>
            <w:shd w:val="clear" w:color="auto" w:fill="auto"/>
            <w:vAlign w:val="center"/>
          </w:tcPr>
          <w:p w14:paraId="1BC28B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排水沟盖板安装</w:t>
            </w:r>
          </w:p>
        </w:tc>
        <w:tc>
          <w:tcPr>
            <w:tcW w:w="1260" w:type="dxa"/>
            <w:vMerge w:val="restart"/>
            <w:tcBorders>
              <w:top w:val="nil"/>
              <w:left w:val="nil"/>
              <w:bottom w:val="single" w:color="000000" w:sz="8" w:space="0"/>
              <w:right w:val="single" w:color="000000" w:sz="8" w:space="0"/>
            </w:tcBorders>
            <w:shd w:val="clear" w:color="auto" w:fill="auto"/>
            <w:vAlign w:val="center"/>
          </w:tcPr>
          <w:p w14:paraId="14FB01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885" w:type="dxa"/>
            <w:vMerge w:val="restart"/>
            <w:tcBorders>
              <w:top w:val="nil"/>
              <w:left w:val="nil"/>
              <w:bottom w:val="single" w:color="000000" w:sz="8" w:space="0"/>
              <w:right w:val="single" w:color="000000" w:sz="8" w:space="0"/>
            </w:tcBorders>
            <w:shd w:val="clear" w:color="auto" w:fill="auto"/>
            <w:vAlign w:val="center"/>
          </w:tcPr>
          <w:p w14:paraId="753EFE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05" w:type="dxa"/>
            <w:vMerge w:val="restart"/>
            <w:tcBorders>
              <w:top w:val="nil"/>
              <w:left w:val="nil"/>
              <w:bottom w:val="single" w:color="000000" w:sz="8" w:space="0"/>
              <w:right w:val="single" w:color="000000" w:sz="8" w:space="0"/>
            </w:tcBorders>
            <w:shd w:val="clear" w:color="auto" w:fill="auto"/>
            <w:vAlign w:val="center"/>
          </w:tcPr>
          <w:p w14:paraId="3B648D55">
            <w:pPr>
              <w:jc w:val="center"/>
              <w:rPr>
                <w:rFonts w:hint="eastAsia" w:ascii="宋体" w:hAnsi="宋体" w:eastAsia="宋体" w:cs="宋体"/>
                <w:i w:val="0"/>
                <w:iCs w:val="0"/>
                <w:color w:val="000000"/>
                <w:sz w:val="21"/>
                <w:szCs w:val="21"/>
                <w:u w:val="none"/>
              </w:rPr>
            </w:pPr>
          </w:p>
        </w:tc>
        <w:tc>
          <w:tcPr>
            <w:tcW w:w="1140" w:type="dxa"/>
            <w:vMerge w:val="restart"/>
            <w:tcBorders>
              <w:top w:val="nil"/>
              <w:left w:val="nil"/>
              <w:bottom w:val="single" w:color="000000" w:sz="8" w:space="0"/>
              <w:right w:val="single" w:color="000000" w:sz="8" w:space="0"/>
            </w:tcBorders>
            <w:shd w:val="clear" w:color="auto" w:fill="auto"/>
            <w:vAlign w:val="center"/>
          </w:tcPr>
          <w:p w14:paraId="6C013183">
            <w:pPr>
              <w:jc w:val="center"/>
              <w:rPr>
                <w:rFonts w:hint="eastAsia" w:ascii="宋体" w:hAnsi="宋体" w:eastAsia="宋体" w:cs="宋体"/>
                <w:i w:val="0"/>
                <w:iCs w:val="0"/>
                <w:color w:val="000000"/>
                <w:sz w:val="21"/>
                <w:szCs w:val="21"/>
                <w:u w:val="none"/>
              </w:rPr>
            </w:pPr>
          </w:p>
        </w:tc>
      </w:tr>
      <w:tr w14:paraId="4C615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09" w:type="dxa"/>
            <w:vMerge w:val="continue"/>
            <w:tcBorders>
              <w:top w:val="nil"/>
              <w:left w:val="single" w:color="000000" w:sz="8" w:space="0"/>
              <w:bottom w:val="single" w:color="000000" w:sz="8" w:space="0"/>
              <w:right w:val="single" w:color="000000" w:sz="8" w:space="0"/>
            </w:tcBorders>
            <w:shd w:val="clear" w:color="auto" w:fill="auto"/>
            <w:vAlign w:val="center"/>
          </w:tcPr>
          <w:p w14:paraId="634B1F1E">
            <w:pPr>
              <w:jc w:val="center"/>
              <w:rPr>
                <w:rFonts w:hint="eastAsia" w:ascii="宋体" w:hAnsi="宋体" w:eastAsia="宋体" w:cs="宋体"/>
                <w:i w:val="0"/>
                <w:iCs w:val="0"/>
                <w:color w:val="000000"/>
                <w:sz w:val="21"/>
                <w:szCs w:val="21"/>
                <w:u w:val="none"/>
              </w:rPr>
            </w:pPr>
          </w:p>
        </w:tc>
        <w:tc>
          <w:tcPr>
            <w:tcW w:w="2869" w:type="dxa"/>
            <w:tcBorders>
              <w:top w:val="nil"/>
              <w:left w:val="nil"/>
              <w:bottom w:val="single" w:color="000000" w:sz="8" w:space="0"/>
              <w:right w:val="single" w:color="000000" w:sz="8" w:space="0"/>
            </w:tcBorders>
            <w:shd w:val="clear" w:color="auto" w:fill="auto"/>
            <w:vAlign w:val="center"/>
          </w:tcPr>
          <w:p w14:paraId="4B2747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（甲方提供盖板）</w:t>
            </w:r>
          </w:p>
        </w:tc>
        <w:tc>
          <w:tcPr>
            <w:tcW w:w="1260" w:type="dxa"/>
            <w:vMerge w:val="continue"/>
            <w:tcBorders>
              <w:top w:val="nil"/>
              <w:left w:val="nil"/>
              <w:bottom w:val="single" w:color="000000" w:sz="8" w:space="0"/>
              <w:right w:val="single" w:color="000000" w:sz="8" w:space="0"/>
            </w:tcBorders>
            <w:shd w:val="clear" w:color="auto" w:fill="auto"/>
            <w:vAlign w:val="center"/>
          </w:tcPr>
          <w:p w14:paraId="509E5A4D">
            <w:pPr>
              <w:jc w:val="center"/>
              <w:rPr>
                <w:rFonts w:hint="eastAsia" w:ascii="宋体" w:hAnsi="宋体" w:eastAsia="宋体" w:cs="宋体"/>
                <w:i w:val="0"/>
                <w:iCs w:val="0"/>
                <w:color w:val="000000"/>
                <w:sz w:val="21"/>
                <w:szCs w:val="21"/>
                <w:u w:val="none"/>
              </w:rPr>
            </w:pPr>
          </w:p>
        </w:tc>
        <w:tc>
          <w:tcPr>
            <w:tcW w:w="885" w:type="dxa"/>
            <w:vMerge w:val="continue"/>
            <w:tcBorders>
              <w:top w:val="nil"/>
              <w:left w:val="nil"/>
              <w:bottom w:val="single" w:color="000000" w:sz="8" w:space="0"/>
              <w:right w:val="single" w:color="000000" w:sz="8" w:space="0"/>
            </w:tcBorders>
            <w:shd w:val="clear" w:color="auto" w:fill="auto"/>
            <w:vAlign w:val="center"/>
          </w:tcPr>
          <w:p w14:paraId="2CFD4D27">
            <w:pPr>
              <w:jc w:val="center"/>
              <w:rPr>
                <w:rFonts w:hint="eastAsia" w:ascii="宋体" w:hAnsi="宋体" w:eastAsia="宋体" w:cs="宋体"/>
                <w:i w:val="0"/>
                <w:iCs w:val="0"/>
                <w:color w:val="000000"/>
                <w:sz w:val="21"/>
                <w:szCs w:val="21"/>
                <w:u w:val="none"/>
              </w:rPr>
            </w:pPr>
          </w:p>
        </w:tc>
        <w:tc>
          <w:tcPr>
            <w:tcW w:w="1005" w:type="dxa"/>
            <w:vMerge w:val="continue"/>
            <w:tcBorders>
              <w:top w:val="nil"/>
              <w:left w:val="nil"/>
              <w:bottom w:val="single" w:color="000000" w:sz="8" w:space="0"/>
              <w:right w:val="single" w:color="000000" w:sz="8" w:space="0"/>
            </w:tcBorders>
            <w:shd w:val="clear" w:color="auto" w:fill="auto"/>
            <w:vAlign w:val="center"/>
          </w:tcPr>
          <w:p w14:paraId="6DBCAD95">
            <w:pPr>
              <w:jc w:val="center"/>
              <w:rPr>
                <w:rFonts w:hint="eastAsia" w:ascii="宋体" w:hAnsi="宋体" w:eastAsia="宋体" w:cs="宋体"/>
                <w:i w:val="0"/>
                <w:iCs w:val="0"/>
                <w:color w:val="000000"/>
                <w:sz w:val="21"/>
                <w:szCs w:val="21"/>
                <w:u w:val="none"/>
              </w:rPr>
            </w:pPr>
          </w:p>
        </w:tc>
        <w:tc>
          <w:tcPr>
            <w:tcW w:w="1140" w:type="dxa"/>
            <w:vMerge w:val="continue"/>
            <w:tcBorders>
              <w:top w:val="nil"/>
              <w:left w:val="nil"/>
              <w:bottom w:val="single" w:color="000000" w:sz="8" w:space="0"/>
              <w:right w:val="single" w:color="000000" w:sz="8" w:space="0"/>
            </w:tcBorders>
            <w:shd w:val="clear" w:color="auto" w:fill="auto"/>
            <w:vAlign w:val="center"/>
          </w:tcPr>
          <w:p w14:paraId="481A26C2">
            <w:pPr>
              <w:jc w:val="center"/>
              <w:rPr>
                <w:rFonts w:hint="eastAsia" w:ascii="宋体" w:hAnsi="宋体" w:eastAsia="宋体" w:cs="宋体"/>
                <w:i w:val="0"/>
                <w:iCs w:val="0"/>
                <w:color w:val="000000"/>
                <w:sz w:val="21"/>
                <w:szCs w:val="21"/>
                <w:u w:val="none"/>
              </w:rPr>
            </w:pPr>
          </w:p>
        </w:tc>
      </w:tr>
      <w:tr w14:paraId="16423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9" w:type="dxa"/>
            <w:tcBorders>
              <w:top w:val="nil"/>
              <w:left w:val="single" w:color="000000" w:sz="8" w:space="0"/>
              <w:bottom w:val="single" w:color="000000" w:sz="8" w:space="0"/>
              <w:right w:val="single" w:color="000000" w:sz="8" w:space="0"/>
            </w:tcBorders>
            <w:shd w:val="clear" w:color="auto" w:fill="auto"/>
            <w:vAlign w:val="center"/>
          </w:tcPr>
          <w:p w14:paraId="4204A0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w:t>
            </w:r>
          </w:p>
        </w:tc>
        <w:tc>
          <w:tcPr>
            <w:tcW w:w="7159" w:type="dxa"/>
            <w:gridSpan w:val="5"/>
            <w:tcBorders>
              <w:top w:val="nil"/>
              <w:left w:val="nil"/>
              <w:bottom w:val="single" w:color="000000" w:sz="8" w:space="0"/>
              <w:right w:val="single" w:color="000000" w:sz="8" w:space="0"/>
            </w:tcBorders>
            <w:shd w:val="clear" w:color="auto" w:fill="auto"/>
            <w:vAlign w:val="center"/>
          </w:tcPr>
          <w:p w14:paraId="40764C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原排水沟维修</w:t>
            </w:r>
          </w:p>
        </w:tc>
      </w:tr>
      <w:tr w14:paraId="4C608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909" w:type="dxa"/>
            <w:tcBorders>
              <w:top w:val="nil"/>
              <w:left w:val="single" w:color="000000" w:sz="8" w:space="0"/>
              <w:bottom w:val="single" w:color="000000" w:sz="8" w:space="0"/>
              <w:right w:val="single" w:color="000000" w:sz="8" w:space="0"/>
            </w:tcBorders>
            <w:shd w:val="clear" w:color="auto" w:fill="auto"/>
            <w:vAlign w:val="center"/>
          </w:tcPr>
          <w:p w14:paraId="6B5B72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69" w:type="dxa"/>
            <w:tcBorders>
              <w:top w:val="nil"/>
              <w:left w:val="nil"/>
              <w:bottom w:val="single" w:color="000000" w:sz="8" w:space="0"/>
              <w:right w:val="single" w:color="000000" w:sz="8" w:space="0"/>
            </w:tcBorders>
            <w:shd w:val="clear" w:color="auto" w:fill="auto"/>
            <w:vAlign w:val="center"/>
          </w:tcPr>
          <w:p w14:paraId="05F92C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拆除排水沟盖板（500mm*500mm）</w:t>
            </w:r>
          </w:p>
        </w:tc>
        <w:tc>
          <w:tcPr>
            <w:tcW w:w="1260" w:type="dxa"/>
            <w:tcBorders>
              <w:top w:val="single" w:color="000000" w:sz="8" w:space="0"/>
              <w:left w:val="nil"/>
              <w:bottom w:val="single" w:color="000000" w:sz="8" w:space="0"/>
              <w:right w:val="single" w:color="000000" w:sz="8" w:space="0"/>
            </w:tcBorders>
            <w:shd w:val="clear" w:color="auto" w:fill="auto"/>
            <w:vAlign w:val="center"/>
          </w:tcPr>
          <w:p w14:paraId="2422F5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885" w:type="dxa"/>
            <w:tcBorders>
              <w:top w:val="single" w:color="000000" w:sz="8" w:space="0"/>
              <w:left w:val="nil"/>
              <w:bottom w:val="single" w:color="000000" w:sz="8" w:space="0"/>
              <w:right w:val="single" w:color="000000" w:sz="8" w:space="0"/>
            </w:tcBorders>
            <w:shd w:val="clear" w:color="auto" w:fill="auto"/>
            <w:vAlign w:val="center"/>
          </w:tcPr>
          <w:p w14:paraId="0633BB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05" w:type="dxa"/>
            <w:tcBorders>
              <w:top w:val="single" w:color="000000" w:sz="8" w:space="0"/>
              <w:left w:val="nil"/>
              <w:bottom w:val="single" w:color="000000" w:sz="8" w:space="0"/>
              <w:right w:val="single" w:color="000000" w:sz="8" w:space="0"/>
            </w:tcBorders>
            <w:shd w:val="clear" w:color="auto" w:fill="auto"/>
            <w:vAlign w:val="center"/>
          </w:tcPr>
          <w:p w14:paraId="7D67172B">
            <w:pPr>
              <w:jc w:val="center"/>
              <w:rPr>
                <w:rFonts w:hint="eastAsia" w:ascii="宋体" w:hAnsi="宋体" w:eastAsia="宋体" w:cs="宋体"/>
                <w:i w:val="0"/>
                <w:iCs w:val="0"/>
                <w:color w:val="000000"/>
                <w:sz w:val="21"/>
                <w:szCs w:val="21"/>
                <w:u w:val="none"/>
              </w:rPr>
            </w:pPr>
          </w:p>
        </w:tc>
        <w:tc>
          <w:tcPr>
            <w:tcW w:w="1140" w:type="dxa"/>
            <w:tcBorders>
              <w:top w:val="single" w:color="000000" w:sz="8" w:space="0"/>
              <w:left w:val="nil"/>
              <w:bottom w:val="single" w:color="000000" w:sz="8" w:space="0"/>
              <w:right w:val="single" w:color="000000" w:sz="8" w:space="0"/>
            </w:tcBorders>
            <w:shd w:val="clear" w:color="auto" w:fill="auto"/>
            <w:vAlign w:val="center"/>
          </w:tcPr>
          <w:p w14:paraId="37BE420F">
            <w:pPr>
              <w:jc w:val="center"/>
              <w:rPr>
                <w:rFonts w:hint="eastAsia" w:ascii="宋体" w:hAnsi="宋体" w:eastAsia="宋体" w:cs="宋体"/>
                <w:i w:val="0"/>
                <w:iCs w:val="0"/>
                <w:color w:val="000000"/>
                <w:sz w:val="21"/>
                <w:szCs w:val="21"/>
                <w:u w:val="none"/>
              </w:rPr>
            </w:pPr>
          </w:p>
        </w:tc>
      </w:tr>
      <w:tr w14:paraId="7C5C0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09" w:type="dxa"/>
            <w:tcBorders>
              <w:top w:val="nil"/>
              <w:left w:val="single" w:color="000000" w:sz="8" w:space="0"/>
              <w:bottom w:val="single" w:color="000000" w:sz="8" w:space="0"/>
              <w:right w:val="single" w:color="000000" w:sz="8" w:space="0"/>
            </w:tcBorders>
            <w:shd w:val="clear" w:color="auto" w:fill="auto"/>
            <w:vAlign w:val="center"/>
          </w:tcPr>
          <w:p w14:paraId="352BA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869" w:type="dxa"/>
            <w:tcBorders>
              <w:top w:val="nil"/>
              <w:left w:val="nil"/>
              <w:bottom w:val="single" w:color="000000" w:sz="8" w:space="0"/>
              <w:right w:val="single" w:color="000000" w:sz="8" w:space="0"/>
            </w:tcBorders>
            <w:shd w:val="clear" w:color="auto" w:fill="auto"/>
            <w:vAlign w:val="center"/>
          </w:tcPr>
          <w:p w14:paraId="39BAC7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排水沟两侧破损修补</w:t>
            </w:r>
          </w:p>
        </w:tc>
        <w:tc>
          <w:tcPr>
            <w:tcW w:w="1260" w:type="dxa"/>
            <w:tcBorders>
              <w:top w:val="nil"/>
              <w:left w:val="nil"/>
              <w:bottom w:val="single" w:color="000000" w:sz="8" w:space="0"/>
              <w:right w:val="single" w:color="000000" w:sz="8" w:space="0"/>
            </w:tcBorders>
            <w:shd w:val="clear" w:color="auto" w:fill="auto"/>
            <w:vAlign w:val="center"/>
          </w:tcPr>
          <w:p w14:paraId="0557AF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5" w:type="dxa"/>
            <w:tcBorders>
              <w:top w:val="nil"/>
              <w:left w:val="nil"/>
              <w:bottom w:val="single" w:color="000000" w:sz="8" w:space="0"/>
              <w:right w:val="single" w:color="000000" w:sz="8" w:space="0"/>
            </w:tcBorders>
            <w:shd w:val="clear" w:color="auto" w:fill="auto"/>
            <w:vAlign w:val="center"/>
          </w:tcPr>
          <w:p w14:paraId="34E2F4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05" w:type="dxa"/>
            <w:tcBorders>
              <w:top w:val="nil"/>
              <w:left w:val="nil"/>
              <w:bottom w:val="single" w:color="000000" w:sz="8" w:space="0"/>
              <w:right w:val="single" w:color="000000" w:sz="8" w:space="0"/>
            </w:tcBorders>
            <w:shd w:val="clear" w:color="auto" w:fill="auto"/>
            <w:vAlign w:val="center"/>
          </w:tcPr>
          <w:p w14:paraId="236DD837">
            <w:pPr>
              <w:jc w:val="center"/>
              <w:rPr>
                <w:rFonts w:hint="eastAsia" w:ascii="宋体" w:hAnsi="宋体" w:eastAsia="宋体" w:cs="宋体"/>
                <w:i w:val="0"/>
                <w:iCs w:val="0"/>
                <w:color w:val="000000"/>
                <w:sz w:val="21"/>
                <w:szCs w:val="21"/>
                <w:u w:val="none"/>
              </w:rPr>
            </w:pPr>
          </w:p>
        </w:tc>
        <w:tc>
          <w:tcPr>
            <w:tcW w:w="1140" w:type="dxa"/>
            <w:tcBorders>
              <w:top w:val="nil"/>
              <w:left w:val="nil"/>
              <w:bottom w:val="single" w:color="000000" w:sz="8" w:space="0"/>
              <w:right w:val="single" w:color="000000" w:sz="8" w:space="0"/>
            </w:tcBorders>
            <w:shd w:val="clear" w:color="auto" w:fill="auto"/>
            <w:vAlign w:val="center"/>
          </w:tcPr>
          <w:p w14:paraId="3404F4C2">
            <w:pPr>
              <w:jc w:val="center"/>
              <w:rPr>
                <w:rFonts w:hint="eastAsia" w:ascii="宋体" w:hAnsi="宋体" w:eastAsia="宋体" w:cs="宋体"/>
                <w:i w:val="0"/>
                <w:iCs w:val="0"/>
                <w:color w:val="000000"/>
                <w:sz w:val="21"/>
                <w:szCs w:val="21"/>
                <w:u w:val="none"/>
              </w:rPr>
            </w:pPr>
          </w:p>
        </w:tc>
      </w:tr>
      <w:tr w14:paraId="6235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09" w:type="dxa"/>
            <w:tcBorders>
              <w:top w:val="nil"/>
              <w:left w:val="single" w:color="000000" w:sz="8" w:space="0"/>
              <w:bottom w:val="single" w:color="000000" w:sz="8" w:space="0"/>
              <w:right w:val="single" w:color="000000" w:sz="8" w:space="0"/>
            </w:tcBorders>
            <w:shd w:val="clear" w:color="auto" w:fill="auto"/>
            <w:vAlign w:val="center"/>
          </w:tcPr>
          <w:p w14:paraId="63C49A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869" w:type="dxa"/>
            <w:tcBorders>
              <w:top w:val="nil"/>
              <w:left w:val="nil"/>
              <w:bottom w:val="single" w:color="000000" w:sz="8" w:space="0"/>
              <w:right w:val="single" w:color="000000" w:sz="8" w:space="0"/>
            </w:tcBorders>
            <w:shd w:val="clear" w:color="auto" w:fill="auto"/>
            <w:vAlign w:val="center"/>
          </w:tcPr>
          <w:p w14:paraId="7AEA045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L50*50*5厚镀锌角钢制作安装</w:t>
            </w:r>
          </w:p>
        </w:tc>
        <w:tc>
          <w:tcPr>
            <w:tcW w:w="1260" w:type="dxa"/>
            <w:tcBorders>
              <w:top w:val="nil"/>
              <w:left w:val="nil"/>
              <w:bottom w:val="single" w:color="000000" w:sz="8" w:space="0"/>
              <w:right w:val="single" w:color="000000" w:sz="8" w:space="0"/>
            </w:tcBorders>
            <w:shd w:val="clear" w:color="auto" w:fill="auto"/>
            <w:vAlign w:val="center"/>
          </w:tcPr>
          <w:p w14:paraId="16761E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5" w:type="dxa"/>
            <w:tcBorders>
              <w:top w:val="nil"/>
              <w:left w:val="nil"/>
              <w:bottom w:val="single" w:color="000000" w:sz="8" w:space="0"/>
              <w:right w:val="single" w:color="000000" w:sz="8" w:space="0"/>
            </w:tcBorders>
            <w:shd w:val="clear" w:color="auto" w:fill="auto"/>
            <w:vAlign w:val="center"/>
          </w:tcPr>
          <w:p w14:paraId="283705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05" w:type="dxa"/>
            <w:tcBorders>
              <w:top w:val="nil"/>
              <w:left w:val="nil"/>
              <w:bottom w:val="single" w:color="000000" w:sz="8" w:space="0"/>
              <w:right w:val="single" w:color="000000" w:sz="8" w:space="0"/>
            </w:tcBorders>
            <w:shd w:val="clear" w:color="auto" w:fill="auto"/>
            <w:vAlign w:val="center"/>
          </w:tcPr>
          <w:p w14:paraId="372B8509">
            <w:pPr>
              <w:jc w:val="center"/>
              <w:rPr>
                <w:rFonts w:hint="eastAsia" w:ascii="宋体" w:hAnsi="宋体" w:eastAsia="宋体" w:cs="宋体"/>
                <w:i w:val="0"/>
                <w:iCs w:val="0"/>
                <w:color w:val="000000"/>
                <w:sz w:val="21"/>
                <w:szCs w:val="21"/>
                <w:u w:val="none"/>
              </w:rPr>
            </w:pPr>
          </w:p>
        </w:tc>
        <w:tc>
          <w:tcPr>
            <w:tcW w:w="1140" w:type="dxa"/>
            <w:tcBorders>
              <w:top w:val="nil"/>
              <w:left w:val="nil"/>
              <w:bottom w:val="single" w:color="000000" w:sz="8" w:space="0"/>
              <w:right w:val="single" w:color="000000" w:sz="8" w:space="0"/>
            </w:tcBorders>
            <w:shd w:val="clear" w:color="auto" w:fill="auto"/>
            <w:vAlign w:val="center"/>
          </w:tcPr>
          <w:p w14:paraId="09A87EE3">
            <w:pPr>
              <w:jc w:val="center"/>
              <w:rPr>
                <w:rFonts w:hint="eastAsia" w:ascii="宋体" w:hAnsi="宋体" w:eastAsia="宋体" w:cs="宋体"/>
                <w:i w:val="0"/>
                <w:iCs w:val="0"/>
                <w:color w:val="000000"/>
                <w:sz w:val="21"/>
                <w:szCs w:val="21"/>
                <w:u w:val="none"/>
              </w:rPr>
            </w:pPr>
          </w:p>
        </w:tc>
      </w:tr>
      <w:tr w14:paraId="7593E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909" w:type="dxa"/>
            <w:tcBorders>
              <w:top w:val="nil"/>
              <w:left w:val="single" w:color="000000" w:sz="8" w:space="0"/>
              <w:bottom w:val="single" w:color="000000" w:sz="8" w:space="0"/>
              <w:right w:val="single" w:color="000000" w:sz="8" w:space="0"/>
            </w:tcBorders>
            <w:shd w:val="clear" w:color="auto" w:fill="auto"/>
            <w:vAlign w:val="center"/>
          </w:tcPr>
          <w:p w14:paraId="1047F7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869" w:type="dxa"/>
            <w:tcBorders>
              <w:top w:val="nil"/>
              <w:left w:val="nil"/>
              <w:bottom w:val="single" w:color="000000" w:sz="8" w:space="0"/>
              <w:right w:val="single" w:color="000000" w:sz="8" w:space="0"/>
            </w:tcBorders>
            <w:shd w:val="clear" w:color="auto" w:fill="auto"/>
            <w:vAlign w:val="center"/>
          </w:tcPr>
          <w:p w14:paraId="333CBA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安装原排水沟盖板</w:t>
            </w:r>
            <w:r>
              <w:rPr>
                <w:rStyle w:val="29"/>
                <w:sz w:val="21"/>
                <w:szCs w:val="21"/>
                <w:lang w:val="en-US" w:eastAsia="zh-CN" w:bidi="ar"/>
              </w:rPr>
              <w:t>（500mm*500mm）</w:t>
            </w:r>
          </w:p>
        </w:tc>
        <w:tc>
          <w:tcPr>
            <w:tcW w:w="1260" w:type="dxa"/>
            <w:tcBorders>
              <w:top w:val="nil"/>
              <w:left w:val="nil"/>
              <w:bottom w:val="single" w:color="000000" w:sz="8" w:space="0"/>
              <w:right w:val="single" w:color="000000" w:sz="8" w:space="0"/>
            </w:tcBorders>
            <w:shd w:val="clear" w:color="auto" w:fill="auto"/>
            <w:vAlign w:val="center"/>
          </w:tcPr>
          <w:p w14:paraId="7B24C9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885" w:type="dxa"/>
            <w:tcBorders>
              <w:top w:val="nil"/>
              <w:left w:val="nil"/>
              <w:bottom w:val="single" w:color="000000" w:sz="8" w:space="0"/>
              <w:right w:val="single" w:color="000000" w:sz="8" w:space="0"/>
            </w:tcBorders>
            <w:shd w:val="clear" w:color="auto" w:fill="auto"/>
            <w:vAlign w:val="center"/>
          </w:tcPr>
          <w:p w14:paraId="299E3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05" w:type="dxa"/>
            <w:tcBorders>
              <w:top w:val="nil"/>
              <w:left w:val="nil"/>
              <w:bottom w:val="single" w:color="000000" w:sz="8" w:space="0"/>
              <w:right w:val="single" w:color="000000" w:sz="8" w:space="0"/>
            </w:tcBorders>
            <w:shd w:val="clear" w:color="auto" w:fill="auto"/>
            <w:vAlign w:val="center"/>
          </w:tcPr>
          <w:p w14:paraId="7C9B8D74">
            <w:pPr>
              <w:jc w:val="center"/>
              <w:rPr>
                <w:rFonts w:hint="eastAsia" w:ascii="宋体" w:hAnsi="宋体" w:eastAsia="宋体" w:cs="宋体"/>
                <w:i w:val="0"/>
                <w:iCs w:val="0"/>
                <w:color w:val="000000"/>
                <w:sz w:val="21"/>
                <w:szCs w:val="21"/>
                <w:u w:val="none"/>
              </w:rPr>
            </w:pPr>
          </w:p>
        </w:tc>
        <w:tc>
          <w:tcPr>
            <w:tcW w:w="1140" w:type="dxa"/>
            <w:tcBorders>
              <w:top w:val="nil"/>
              <w:left w:val="nil"/>
              <w:bottom w:val="single" w:color="000000" w:sz="8" w:space="0"/>
              <w:right w:val="single" w:color="000000" w:sz="8" w:space="0"/>
            </w:tcBorders>
            <w:shd w:val="clear" w:color="auto" w:fill="auto"/>
            <w:vAlign w:val="center"/>
          </w:tcPr>
          <w:p w14:paraId="52F00B1E">
            <w:pPr>
              <w:jc w:val="center"/>
              <w:rPr>
                <w:rFonts w:hint="eastAsia" w:ascii="宋体" w:hAnsi="宋体" w:eastAsia="宋体" w:cs="宋体"/>
                <w:i w:val="0"/>
                <w:iCs w:val="0"/>
                <w:color w:val="000000"/>
                <w:sz w:val="21"/>
                <w:szCs w:val="21"/>
                <w:u w:val="none"/>
              </w:rPr>
            </w:pPr>
          </w:p>
        </w:tc>
      </w:tr>
      <w:tr w14:paraId="738FC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9" w:type="dxa"/>
            <w:tcBorders>
              <w:top w:val="nil"/>
              <w:left w:val="single" w:color="000000" w:sz="8" w:space="0"/>
              <w:bottom w:val="single" w:color="000000" w:sz="8" w:space="0"/>
              <w:right w:val="single" w:color="000000" w:sz="8" w:space="0"/>
            </w:tcBorders>
            <w:shd w:val="clear" w:color="auto" w:fill="auto"/>
            <w:vAlign w:val="center"/>
          </w:tcPr>
          <w:p w14:paraId="6A395F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w:t>
            </w:r>
          </w:p>
        </w:tc>
        <w:tc>
          <w:tcPr>
            <w:tcW w:w="7159" w:type="dxa"/>
            <w:gridSpan w:val="5"/>
            <w:tcBorders>
              <w:top w:val="nil"/>
              <w:left w:val="nil"/>
              <w:bottom w:val="single" w:color="000000" w:sz="8" w:space="0"/>
              <w:right w:val="single" w:color="000000" w:sz="8" w:space="0"/>
            </w:tcBorders>
            <w:shd w:val="clear" w:color="auto" w:fill="auto"/>
            <w:vAlign w:val="center"/>
          </w:tcPr>
          <w:p w14:paraId="6CCAC2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室外消火栓移位</w:t>
            </w:r>
          </w:p>
        </w:tc>
      </w:tr>
      <w:tr w14:paraId="47636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09" w:type="dxa"/>
            <w:tcBorders>
              <w:top w:val="nil"/>
              <w:left w:val="single" w:color="000000" w:sz="8" w:space="0"/>
              <w:bottom w:val="single" w:color="000000" w:sz="8" w:space="0"/>
              <w:right w:val="single" w:color="000000" w:sz="8" w:space="0"/>
            </w:tcBorders>
            <w:shd w:val="clear" w:color="auto" w:fill="auto"/>
            <w:vAlign w:val="center"/>
          </w:tcPr>
          <w:p w14:paraId="1F3C6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69" w:type="dxa"/>
            <w:tcBorders>
              <w:top w:val="nil"/>
              <w:left w:val="nil"/>
              <w:bottom w:val="single" w:color="000000" w:sz="8" w:space="0"/>
              <w:right w:val="single" w:color="000000" w:sz="8" w:space="0"/>
            </w:tcBorders>
            <w:shd w:val="clear" w:color="auto" w:fill="auto"/>
            <w:vAlign w:val="center"/>
          </w:tcPr>
          <w:p w14:paraId="31AAE3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原室外消火栓拆除封堵</w:t>
            </w:r>
          </w:p>
        </w:tc>
        <w:tc>
          <w:tcPr>
            <w:tcW w:w="1260" w:type="dxa"/>
            <w:tcBorders>
              <w:top w:val="single" w:color="000000" w:sz="8" w:space="0"/>
              <w:left w:val="nil"/>
              <w:bottom w:val="single" w:color="000000" w:sz="8" w:space="0"/>
              <w:right w:val="single" w:color="000000" w:sz="8" w:space="0"/>
            </w:tcBorders>
            <w:shd w:val="clear" w:color="auto" w:fill="auto"/>
            <w:vAlign w:val="center"/>
          </w:tcPr>
          <w:p w14:paraId="24C1DD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85" w:type="dxa"/>
            <w:tcBorders>
              <w:top w:val="single" w:color="000000" w:sz="8" w:space="0"/>
              <w:left w:val="nil"/>
              <w:bottom w:val="single" w:color="000000" w:sz="8" w:space="0"/>
              <w:right w:val="single" w:color="000000" w:sz="8" w:space="0"/>
            </w:tcBorders>
            <w:shd w:val="clear" w:color="auto" w:fill="auto"/>
            <w:vAlign w:val="center"/>
          </w:tcPr>
          <w:p w14:paraId="1687EE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05" w:type="dxa"/>
            <w:tcBorders>
              <w:top w:val="single" w:color="000000" w:sz="8" w:space="0"/>
              <w:left w:val="nil"/>
              <w:bottom w:val="single" w:color="000000" w:sz="8" w:space="0"/>
              <w:right w:val="single" w:color="000000" w:sz="8" w:space="0"/>
            </w:tcBorders>
            <w:shd w:val="clear" w:color="auto" w:fill="auto"/>
            <w:vAlign w:val="center"/>
          </w:tcPr>
          <w:p w14:paraId="1AFAB93D">
            <w:pPr>
              <w:jc w:val="center"/>
              <w:rPr>
                <w:rFonts w:hint="eastAsia" w:ascii="宋体" w:hAnsi="宋体" w:eastAsia="宋体" w:cs="宋体"/>
                <w:i w:val="0"/>
                <w:iCs w:val="0"/>
                <w:color w:val="000000"/>
                <w:sz w:val="21"/>
                <w:szCs w:val="21"/>
                <w:u w:val="none"/>
              </w:rPr>
            </w:pPr>
          </w:p>
        </w:tc>
        <w:tc>
          <w:tcPr>
            <w:tcW w:w="1140" w:type="dxa"/>
            <w:tcBorders>
              <w:top w:val="single" w:color="000000" w:sz="8" w:space="0"/>
              <w:left w:val="nil"/>
              <w:bottom w:val="single" w:color="000000" w:sz="8" w:space="0"/>
              <w:right w:val="single" w:color="000000" w:sz="8" w:space="0"/>
            </w:tcBorders>
            <w:shd w:val="clear" w:color="auto" w:fill="auto"/>
            <w:vAlign w:val="center"/>
          </w:tcPr>
          <w:p w14:paraId="158B69FE">
            <w:pPr>
              <w:jc w:val="center"/>
              <w:rPr>
                <w:rFonts w:hint="eastAsia" w:ascii="宋体" w:hAnsi="宋体" w:eastAsia="宋体" w:cs="宋体"/>
                <w:i w:val="0"/>
                <w:iCs w:val="0"/>
                <w:color w:val="000000"/>
                <w:sz w:val="21"/>
                <w:szCs w:val="21"/>
                <w:u w:val="none"/>
              </w:rPr>
            </w:pPr>
          </w:p>
        </w:tc>
      </w:tr>
      <w:tr w14:paraId="21B09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09" w:type="dxa"/>
            <w:tcBorders>
              <w:top w:val="nil"/>
              <w:left w:val="single" w:color="000000" w:sz="8" w:space="0"/>
              <w:bottom w:val="single" w:color="auto" w:sz="4" w:space="0"/>
              <w:right w:val="single" w:color="000000" w:sz="8" w:space="0"/>
            </w:tcBorders>
            <w:shd w:val="clear" w:color="auto" w:fill="auto"/>
            <w:vAlign w:val="center"/>
          </w:tcPr>
          <w:p w14:paraId="3F9DF5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869" w:type="dxa"/>
            <w:tcBorders>
              <w:top w:val="nil"/>
              <w:left w:val="nil"/>
              <w:bottom w:val="single" w:color="auto" w:sz="4" w:space="0"/>
              <w:right w:val="single" w:color="000000" w:sz="8" w:space="0"/>
            </w:tcBorders>
            <w:shd w:val="clear" w:color="auto" w:fill="auto"/>
            <w:vAlign w:val="center"/>
          </w:tcPr>
          <w:p w14:paraId="27F2C8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切割混凝土路面</w:t>
            </w:r>
          </w:p>
        </w:tc>
        <w:tc>
          <w:tcPr>
            <w:tcW w:w="1260" w:type="dxa"/>
            <w:tcBorders>
              <w:top w:val="nil"/>
              <w:left w:val="nil"/>
              <w:bottom w:val="single" w:color="auto" w:sz="4" w:space="0"/>
              <w:right w:val="single" w:color="000000" w:sz="8" w:space="0"/>
            </w:tcBorders>
            <w:shd w:val="clear" w:color="auto" w:fill="auto"/>
            <w:vAlign w:val="center"/>
          </w:tcPr>
          <w:p w14:paraId="4C9E09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885" w:type="dxa"/>
            <w:tcBorders>
              <w:top w:val="nil"/>
              <w:left w:val="nil"/>
              <w:bottom w:val="single" w:color="auto" w:sz="4" w:space="0"/>
              <w:right w:val="single" w:color="000000" w:sz="8" w:space="0"/>
            </w:tcBorders>
            <w:shd w:val="clear" w:color="auto" w:fill="auto"/>
            <w:vAlign w:val="center"/>
          </w:tcPr>
          <w:p w14:paraId="7F6DAA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05" w:type="dxa"/>
            <w:tcBorders>
              <w:top w:val="nil"/>
              <w:left w:val="nil"/>
              <w:bottom w:val="single" w:color="auto" w:sz="4" w:space="0"/>
              <w:right w:val="single" w:color="000000" w:sz="8" w:space="0"/>
            </w:tcBorders>
            <w:shd w:val="clear" w:color="auto" w:fill="auto"/>
            <w:vAlign w:val="center"/>
          </w:tcPr>
          <w:p w14:paraId="27068EA2">
            <w:pPr>
              <w:jc w:val="center"/>
              <w:rPr>
                <w:rFonts w:hint="eastAsia" w:ascii="宋体" w:hAnsi="宋体" w:eastAsia="宋体" w:cs="宋体"/>
                <w:i w:val="0"/>
                <w:iCs w:val="0"/>
                <w:color w:val="000000"/>
                <w:sz w:val="21"/>
                <w:szCs w:val="21"/>
                <w:u w:val="none"/>
              </w:rPr>
            </w:pPr>
          </w:p>
        </w:tc>
        <w:tc>
          <w:tcPr>
            <w:tcW w:w="1140" w:type="dxa"/>
            <w:tcBorders>
              <w:top w:val="nil"/>
              <w:left w:val="nil"/>
              <w:bottom w:val="single" w:color="auto" w:sz="4" w:space="0"/>
              <w:right w:val="single" w:color="000000" w:sz="8" w:space="0"/>
            </w:tcBorders>
            <w:shd w:val="clear" w:color="auto" w:fill="auto"/>
            <w:vAlign w:val="center"/>
          </w:tcPr>
          <w:p w14:paraId="55215801">
            <w:pPr>
              <w:jc w:val="center"/>
              <w:rPr>
                <w:rFonts w:hint="eastAsia" w:ascii="宋体" w:hAnsi="宋体" w:eastAsia="宋体" w:cs="宋体"/>
                <w:i w:val="0"/>
                <w:iCs w:val="0"/>
                <w:color w:val="000000"/>
                <w:sz w:val="21"/>
                <w:szCs w:val="21"/>
                <w:u w:val="none"/>
              </w:rPr>
            </w:pPr>
          </w:p>
        </w:tc>
      </w:tr>
      <w:tr w14:paraId="19711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09" w:type="dxa"/>
            <w:tcBorders>
              <w:top w:val="single" w:color="auto" w:sz="4" w:space="0"/>
              <w:left w:val="single" w:color="000000" w:sz="8" w:space="0"/>
              <w:bottom w:val="single" w:color="000000" w:sz="8" w:space="0"/>
              <w:right w:val="single" w:color="000000" w:sz="8" w:space="0"/>
            </w:tcBorders>
            <w:shd w:val="clear" w:color="auto" w:fill="auto"/>
            <w:vAlign w:val="center"/>
          </w:tcPr>
          <w:p w14:paraId="1CD4FC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869" w:type="dxa"/>
            <w:tcBorders>
              <w:top w:val="single" w:color="auto" w:sz="4" w:space="0"/>
              <w:left w:val="nil"/>
              <w:bottom w:val="single" w:color="000000" w:sz="8" w:space="0"/>
              <w:right w:val="single" w:color="000000" w:sz="8" w:space="0"/>
            </w:tcBorders>
            <w:shd w:val="clear" w:color="auto" w:fill="auto"/>
            <w:vAlign w:val="center"/>
          </w:tcPr>
          <w:p w14:paraId="264D1B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炮头机破碎混凝土路面</w:t>
            </w:r>
          </w:p>
        </w:tc>
        <w:tc>
          <w:tcPr>
            <w:tcW w:w="1260" w:type="dxa"/>
            <w:tcBorders>
              <w:top w:val="single" w:color="auto" w:sz="4" w:space="0"/>
              <w:left w:val="nil"/>
              <w:bottom w:val="single" w:color="000000" w:sz="8" w:space="0"/>
              <w:right w:val="single" w:color="000000" w:sz="8" w:space="0"/>
            </w:tcBorders>
            <w:shd w:val="clear" w:color="auto" w:fill="auto"/>
            <w:vAlign w:val="center"/>
          </w:tcPr>
          <w:p w14:paraId="0A507C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885" w:type="dxa"/>
            <w:tcBorders>
              <w:top w:val="single" w:color="auto" w:sz="4" w:space="0"/>
              <w:left w:val="nil"/>
              <w:bottom w:val="single" w:color="000000" w:sz="8" w:space="0"/>
              <w:right w:val="single" w:color="000000" w:sz="8" w:space="0"/>
            </w:tcBorders>
            <w:shd w:val="clear" w:color="auto" w:fill="auto"/>
            <w:vAlign w:val="center"/>
          </w:tcPr>
          <w:p w14:paraId="48DAF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005" w:type="dxa"/>
            <w:tcBorders>
              <w:top w:val="single" w:color="auto" w:sz="4" w:space="0"/>
              <w:left w:val="nil"/>
              <w:bottom w:val="single" w:color="000000" w:sz="8" w:space="0"/>
              <w:right w:val="single" w:color="000000" w:sz="8" w:space="0"/>
            </w:tcBorders>
            <w:shd w:val="clear" w:color="auto" w:fill="auto"/>
            <w:vAlign w:val="center"/>
          </w:tcPr>
          <w:p w14:paraId="0FCAC510">
            <w:pPr>
              <w:jc w:val="center"/>
              <w:rPr>
                <w:rFonts w:hint="eastAsia" w:ascii="宋体" w:hAnsi="宋体" w:eastAsia="宋体" w:cs="宋体"/>
                <w:i w:val="0"/>
                <w:iCs w:val="0"/>
                <w:color w:val="000000"/>
                <w:sz w:val="21"/>
                <w:szCs w:val="21"/>
                <w:u w:val="none"/>
              </w:rPr>
            </w:pPr>
          </w:p>
        </w:tc>
        <w:tc>
          <w:tcPr>
            <w:tcW w:w="1140" w:type="dxa"/>
            <w:tcBorders>
              <w:top w:val="single" w:color="auto" w:sz="4" w:space="0"/>
              <w:left w:val="nil"/>
              <w:bottom w:val="single" w:color="000000" w:sz="8" w:space="0"/>
              <w:right w:val="single" w:color="000000" w:sz="8" w:space="0"/>
            </w:tcBorders>
            <w:shd w:val="clear" w:color="auto" w:fill="auto"/>
            <w:vAlign w:val="center"/>
          </w:tcPr>
          <w:p w14:paraId="4864D46B">
            <w:pPr>
              <w:jc w:val="center"/>
              <w:rPr>
                <w:rFonts w:hint="eastAsia" w:ascii="宋体" w:hAnsi="宋体" w:eastAsia="宋体" w:cs="宋体"/>
                <w:i w:val="0"/>
                <w:iCs w:val="0"/>
                <w:color w:val="000000"/>
                <w:sz w:val="21"/>
                <w:szCs w:val="21"/>
                <w:u w:val="none"/>
              </w:rPr>
            </w:pPr>
          </w:p>
        </w:tc>
      </w:tr>
      <w:tr w14:paraId="43EAF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09" w:type="dxa"/>
            <w:tcBorders>
              <w:top w:val="nil"/>
              <w:left w:val="single" w:color="000000" w:sz="8" w:space="0"/>
              <w:bottom w:val="single" w:color="000000" w:sz="8" w:space="0"/>
              <w:right w:val="single" w:color="000000" w:sz="8" w:space="0"/>
            </w:tcBorders>
            <w:shd w:val="clear" w:color="auto" w:fill="auto"/>
            <w:vAlign w:val="center"/>
          </w:tcPr>
          <w:p w14:paraId="04EA90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869" w:type="dxa"/>
            <w:tcBorders>
              <w:top w:val="nil"/>
              <w:left w:val="nil"/>
              <w:bottom w:val="single" w:color="000000" w:sz="8" w:space="0"/>
              <w:right w:val="single" w:color="000000" w:sz="8" w:space="0"/>
            </w:tcBorders>
            <w:shd w:val="clear" w:color="auto" w:fill="auto"/>
            <w:vAlign w:val="center"/>
          </w:tcPr>
          <w:p w14:paraId="615279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土方开挖（含移位后检查井）</w:t>
            </w:r>
          </w:p>
        </w:tc>
        <w:tc>
          <w:tcPr>
            <w:tcW w:w="1260" w:type="dxa"/>
            <w:tcBorders>
              <w:top w:val="nil"/>
              <w:left w:val="nil"/>
              <w:bottom w:val="single" w:color="000000" w:sz="8" w:space="0"/>
              <w:right w:val="single" w:color="000000" w:sz="8" w:space="0"/>
            </w:tcBorders>
            <w:shd w:val="clear" w:color="auto" w:fill="auto"/>
            <w:vAlign w:val="center"/>
          </w:tcPr>
          <w:p w14:paraId="6526F6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885" w:type="dxa"/>
            <w:tcBorders>
              <w:top w:val="nil"/>
              <w:left w:val="nil"/>
              <w:bottom w:val="single" w:color="000000" w:sz="8" w:space="0"/>
              <w:right w:val="single" w:color="000000" w:sz="8" w:space="0"/>
            </w:tcBorders>
            <w:shd w:val="clear" w:color="auto" w:fill="auto"/>
            <w:vAlign w:val="center"/>
          </w:tcPr>
          <w:p w14:paraId="13F4E5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005" w:type="dxa"/>
            <w:tcBorders>
              <w:top w:val="nil"/>
              <w:left w:val="nil"/>
              <w:bottom w:val="single" w:color="000000" w:sz="8" w:space="0"/>
              <w:right w:val="single" w:color="000000" w:sz="8" w:space="0"/>
            </w:tcBorders>
            <w:shd w:val="clear" w:color="auto" w:fill="auto"/>
            <w:vAlign w:val="center"/>
          </w:tcPr>
          <w:p w14:paraId="6070A6B5">
            <w:pPr>
              <w:jc w:val="center"/>
              <w:rPr>
                <w:rFonts w:hint="eastAsia" w:ascii="宋体" w:hAnsi="宋体" w:eastAsia="宋体" w:cs="宋体"/>
                <w:i w:val="0"/>
                <w:iCs w:val="0"/>
                <w:color w:val="000000"/>
                <w:sz w:val="21"/>
                <w:szCs w:val="21"/>
                <w:u w:val="none"/>
              </w:rPr>
            </w:pPr>
          </w:p>
        </w:tc>
        <w:tc>
          <w:tcPr>
            <w:tcW w:w="1140" w:type="dxa"/>
            <w:tcBorders>
              <w:top w:val="nil"/>
              <w:left w:val="nil"/>
              <w:bottom w:val="single" w:color="000000" w:sz="8" w:space="0"/>
              <w:right w:val="single" w:color="000000" w:sz="8" w:space="0"/>
            </w:tcBorders>
            <w:shd w:val="clear" w:color="auto" w:fill="auto"/>
            <w:vAlign w:val="center"/>
          </w:tcPr>
          <w:p w14:paraId="494D30AC">
            <w:pPr>
              <w:jc w:val="center"/>
              <w:rPr>
                <w:rFonts w:hint="eastAsia" w:ascii="宋体" w:hAnsi="宋体" w:eastAsia="宋体" w:cs="宋体"/>
                <w:i w:val="0"/>
                <w:iCs w:val="0"/>
                <w:color w:val="000000"/>
                <w:sz w:val="21"/>
                <w:szCs w:val="21"/>
                <w:u w:val="none"/>
              </w:rPr>
            </w:pPr>
          </w:p>
        </w:tc>
      </w:tr>
      <w:tr w14:paraId="2EE54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09" w:type="dxa"/>
            <w:tcBorders>
              <w:top w:val="nil"/>
              <w:left w:val="single" w:color="000000" w:sz="8" w:space="0"/>
              <w:bottom w:val="single" w:color="000000" w:sz="8" w:space="0"/>
              <w:right w:val="single" w:color="000000" w:sz="8" w:space="0"/>
            </w:tcBorders>
            <w:shd w:val="clear" w:color="auto" w:fill="auto"/>
            <w:vAlign w:val="center"/>
          </w:tcPr>
          <w:p w14:paraId="006F42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869" w:type="dxa"/>
            <w:tcBorders>
              <w:top w:val="nil"/>
              <w:left w:val="nil"/>
              <w:bottom w:val="single" w:color="000000" w:sz="8" w:space="0"/>
              <w:right w:val="single" w:color="000000" w:sz="8" w:space="0"/>
            </w:tcBorders>
            <w:shd w:val="clear" w:color="auto" w:fill="auto"/>
            <w:vAlign w:val="center"/>
          </w:tcPr>
          <w:p w14:paraId="7C156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DN150（球墨铸铁）管道铺设</w:t>
            </w:r>
          </w:p>
        </w:tc>
        <w:tc>
          <w:tcPr>
            <w:tcW w:w="1260" w:type="dxa"/>
            <w:tcBorders>
              <w:top w:val="nil"/>
              <w:left w:val="nil"/>
              <w:bottom w:val="single" w:color="000000" w:sz="8" w:space="0"/>
              <w:right w:val="single" w:color="000000" w:sz="8" w:space="0"/>
            </w:tcBorders>
            <w:shd w:val="clear" w:color="auto" w:fill="auto"/>
            <w:vAlign w:val="center"/>
          </w:tcPr>
          <w:p w14:paraId="72BAA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885" w:type="dxa"/>
            <w:tcBorders>
              <w:top w:val="nil"/>
              <w:left w:val="nil"/>
              <w:bottom w:val="single" w:color="000000" w:sz="8" w:space="0"/>
              <w:right w:val="single" w:color="000000" w:sz="8" w:space="0"/>
            </w:tcBorders>
            <w:shd w:val="clear" w:color="auto" w:fill="auto"/>
            <w:vAlign w:val="center"/>
          </w:tcPr>
          <w:p w14:paraId="052767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05" w:type="dxa"/>
            <w:tcBorders>
              <w:top w:val="nil"/>
              <w:left w:val="nil"/>
              <w:bottom w:val="single" w:color="000000" w:sz="8" w:space="0"/>
              <w:right w:val="single" w:color="000000" w:sz="8" w:space="0"/>
            </w:tcBorders>
            <w:shd w:val="clear" w:color="auto" w:fill="auto"/>
            <w:vAlign w:val="center"/>
          </w:tcPr>
          <w:p w14:paraId="708C39D9">
            <w:pPr>
              <w:jc w:val="center"/>
              <w:rPr>
                <w:rFonts w:hint="eastAsia" w:ascii="宋体" w:hAnsi="宋体" w:eastAsia="宋体" w:cs="宋体"/>
                <w:i w:val="0"/>
                <w:iCs w:val="0"/>
                <w:color w:val="000000"/>
                <w:sz w:val="21"/>
                <w:szCs w:val="21"/>
                <w:u w:val="none"/>
              </w:rPr>
            </w:pPr>
          </w:p>
        </w:tc>
        <w:tc>
          <w:tcPr>
            <w:tcW w:w="1140" w:type="dxa"/>
            <w:tcBorders>
              <w:top w:val="nil"/>
              <w:left w:val="nil"/>
              <w:bottom w:val="single" w:color="000000" w:sz="8" w:space="0"/>
              <w:right w:val="single" w:color="000000" w:sz="8" w:space="0"/>
            </w:tcBorders>
            <w:shd w:val="clear" w:color="auto" w:fill="auto"/>
            <w:vAlign w:val="center"/>
          </w:tcPr>
          <w:p w14:paraId="48444621">
            <w:pPr>
              <w:jc w:val="center"/>
              <w:rPr>
                <w:rFonts w:hint="eastAsia" w:ascii="宋体" w:hAnsi="宋体" w:eastAsia="宋体" w:cs="宋体"/>
                <w:i w:val="0"/>
                <w:iCs w:val="0"/>
                <w:color w:val="000000"/>
                <w:sz w:val="21"/>
                <w:szCs w:val="21"/>
                <w:u w:val="none"/>
              </w:rPr>
            </w:pPr>
          </w:p>
        </w:tc>
      </w:tr>
      <w:tr w14:paraId="08F98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09" w:type="dxa"/>
            <w:tcBorders>
              <w:top w:val="nil"/>
              <w:left w:val="single" w:color="000000" w:sz="8" w:space="0"/>
              <w:bottom w:val="single" w:color="000000" w:sz="8" w:space="0"/>
              <w:right w:val="single" w:color="000000" w:sz="8" w:space="0"/>
            </w:tcBorders>
            <w:shd w:val="clear" w:color="auto" w:fill="auto"/>
            <w:vAlign w:val="center"/>
          </w:tcPr>
          <w:p w14:paraId="4EA525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869" w:type="dxa"/>
            <w:tcBorders>
              <w:top w:val="nil"/>
              <w:left w:val="nil"/>
              <w:bottom w:val="single" w:color="000000" w:sz="8" w:space="0"/>
              <w:right w:val="single" w:color="000000" w:sz="8" w:space="0"/>
            </w:tcBorders>
            <w:shd w:val="clear" w:color="auto" w:fill="auto"/>
            <w:vAlign w:val="center"/>
          </w:tcPr>
          <w:p w14:paraId="4C6D83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土方回填</w:t>
            </w:r>
          </w:p>
        </w:tc>
        <w:tc>
          <w:tcPr>
            <w:tcW w:w="1260" w:type="dxa"/>
            <w:tcBorders>
              <w:top w:val="nil"/>
              <w:left w:val="nil"/>
              <w:bottom w:val="single" w:color="000000" w:sz="8" w:space="0"/>
              <w:right w:val="single" w:color="000000" w:sz="8" w:space="0"/>
            </w:tcBorders>
            <w:shd w:val="clear" w:color="auto" w:fill="auto"/>
            <w:vAlign w:val="center"/>
          </w:tcPr>
          <w:p w14:paraId="01EAB4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7.37</w:t>
            </w:r>
          </w:p>
        </w:tc>
        <w:tc>
          <w:tcPr>
            <w:tcW w:w="885" w:type="dxa"/>
            <w:tcBorders>
              <w:top w:val="nil"/>
              <w:left w:val="nil"/>
              <w:bottom w:val="single" w:color="000000" w:sz="8" w:space="0"/>
              <w:right w:val="single" w:color="000000" w:sz="8" w:space="0"/>
            </w:tcBorders>
            <w:shd w:val="clear" w:color="auto" w:fill="auto"/>
            <w:vAlign w:val="center"/>
          </w:tcPr>
          <w:p w14:paraId="3E8151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005" w:type="dxa"/>
            <w:tcBorders>
              <w:top w:val="nil"/>
              <w:left w:val="nil"/>
              <w:bottom w:val="single" w:color="000000" w:sz="8" w:space="0"/>
              <w:right w:val="single" w:color="000000" w:sz="8" w:space="0"/>
            </w:tcBorders>
            <w:shd w:val="clear" w:color="auto" w:fill="auto"/>
            <w:vAlign w:val="center"/>
          </w:tcPr>
          <w:p w14:paraId="175E7723">
            <w:pPr>
              <w:jc w:val="center"/>
              <w:rPr>
                <w:rFonts w:hint="eastAsia" w:ascii="宋体" w:hAnsi="宋体" w:eastAsia="宋体" w:cs="宋体"/>
                <w:i w:val="0"/>
                <w:iCs w:val="0"/>
                <w:color w:val="000000"/>
                <w:sz w:val="21"/>
                <w:szCs w:val="21"/>
                <w:u w:val="none"/>
              </w:rPr>
            </w:pPr>
          </w:p>
        </w:tc>
        <w:tc>
          <w:tcPr>
            <w:tcW w:w="1140" w:type="dxa"/>
            <w:tcBorders>
              <w:top w:val="nil"/>
              <w:left w:val="nil"/>
              <w:bottom w:val="single" w:color="000000" w:sz="8" w:space="0"/>
              <w:right w:val="single" w:color="000000" w:sz="8" w:space="0"/>
            </w:tcBorders>
            <w:shd w:val="clear" w:color="auto" w:fill="auto"/>
            <w:vAlign w:val="center"/>
          </w:tcPr>
          <w:p w14:paraId="76C84D73">
            <w:pPr>
              <w:jc w:val="center"/>
              <w:rPr>
                <w:rFonts w:hint="eastAsia" w:ascii="宋体" w:hAnsi="宋体" w:eastAsia="宋体" w:cs="宋体"/>
                <w:i w:val="0"/>
                <w:iCs w:val="0"/>
                <w:color w:val="000000"/>
                <w:sz w:val="21"/>
                <w:szCs w:val="21"/>
                <w:u w:val="none"/>
              </w:rPr>
            </w:pPr>
          </w:p>
        </w:tc>
      </w:tr>
      <w:tr w14:paraId="78B83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9" w:type="dxa"/>
            <w:tcBorders>
              <w:top w:val="nil"/>
              <w:left w:val="single" w:color="000000" w:sz="8" w:space="0"/>
              <w:bottom w:val="single" w:color="000000" w:sz="8" w:space="0"/>
              <w:right w:val="single" w:color="000000" w:sz="8" w:space="0"/>
            </w:tcBorders>
            <w:shd w:val="clear" w:color="auto" w:fill="auto"/>
            <w:vAlign w:val="center"/>
          </w:tcPr>
          <w:p w14:paraId="360F82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869" w:type="dxa"/>
            <w:tcBorders>
              <w:top w:val="nil"/>
              <w:left w:val="nil"/>
              <w:bottom w:val="single" w:color="000000" w:sz="8" w:space="0"/>
              <w:right w:val="single" w:color="000000" w:sz="8" w:space="0"/>
            </w:tcBorders>
            <w:shd w:val="clear" w:color="auto" w:fill="auto"/>
            <w:vAlign w:val="center"/>
          </w:tcPr>
          <w:p w14:paraId="791561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土方外运</w:t>
            </w:r>
          </w:p>
        </w:tc>
        <w:tc>
          <w:tcPr>
            <w:tcW w:w="1260" w:type="dxa"/>
            <w:tcBorders>
              <w:top w:val="nil"/>
              <w:left w:val="nil"/>
              <w:bottom w:val="single" w:color="000000" w:sz="8" w:space="0"/>
              <w:right w:val="single" w:color="000000" w:sz="8" w:space="0"/>
            </w:tcBorders>
            <w:shd w:val="clear" w:color="auto" w:fill="auto"/>
            <w:vAlign w:val="center"/>
          </w:tcPr>
          <w:p w14:paraId="1CA12E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885" w:type="dxa"/>
            <w:tcBorders>
              <w:top w:val="nil"/>
              <w:left w:val="nil"/>
              <w:bottom w:val="single" w:color="000000" w:sz="8" w:space="0"/>
              <w:right w:val="single" w:color="000000" w:sz="8" w:space="0"/>
            </w:tcBorders>
            <w:shd w:val="clear" w:color="auto" w:fill="auto"/>
            <w:vAlign w:val="center"/>
          </w:tcPr>
          <w:p w14:paraId="3BA629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005" w:type="dxa"/>
            <w:tcBorders>
              <w:top w:val="nil"/>
              <w:left w:val="nil"/>
              <w:bottom w:val="single" w:color="000000" w:sz="8" w:space="0"/>
              <w:right w:val="single" w:color="000000" w:sz="8" w:space="0"/>
            </w:tcBorders>
            <w:shd w:val="clear" w:color="auto" w:fill="auto"/>
            <w:vAlign w:val="center"/>
          </w:tcPr>
          <w:p w14:paraId="5D645206">
            <w:pPr>
              <w:jc w:val="center"/>
              <w:rPr>
                <w:rFonts w:hint="eastAsia" w:ascii="宋体" w:hAnsi="宋体" w:eastAsia="宋体" w:cs="宋体"/>
                <w:i w:val="0"/>
                <w:iCs w:val="0"/>
                <w:color w:val="000000"/>
                <w:sz w:val="21"/>
                <w:szCs w:val="21"/>
                <w:u w:val="none"/>
              </w:rPr>
            </w:pPr>
          </w:p>
        </w:tc>
        <w:tc>
          <w:tcPr>
            <w:tcW w:w="1140" w:type="dxa"/>
            <w:tcBorders>
              <w:top w:val="nil"/>
              <w:left w:val="nil"/>
              <w:bottom w:val="single" w:color="000000" w:sz="8" w:space="0"/>
              <w:right w:val="single" w:color="000000" w:sz="8" w:space="0"/>
            </w:tcBorders>
            <w:shd w:val="clear" w:color="auto" w:fill="auto"/>
            <w:vAlign w:val="center"/>
          </w:tcPr>
          <w:p w14:paraId="723C4303">
            <w:pPr>
              <w:jc w:val="center"/>
              <w:rPr>
                <w:rFonts w:hint="eastAsia" w:ascii="宋体" w:hAnsi="宋体" w:eastAsia="宋体" w:cs="宋体"/>
                <w:i w:val="0"/>
                <w:iCs w:val="0"/>
                <w:color w:val="000000"/>
                <w:sz w:val="21"/>
                <w:szCs w:val="21"/>
                <w:u w:val="none"/>
              </w:rPr>
            </w:pPr>
          </w:p>
        </w:tc>
      </w:tr>
      <w:tr w14:paraId="3B73E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09" w:type="dxa"/>
            <w:tcBorders>
              <w:top w:val="nil"/>
              <w:left w:val="single" w:color="000000" w:sz="8" w:space="0"/>
              <w:bottom w:val="single" w:color="000000" w:sz="8" w:space="0"/>
              <w:right w:val="single" w:color="000000" w:sz="8" w:space="0"/>
            </w:tcBorders>
            <w:shd w:val="clear" w:color="auto" w:fill="auto"/>
            <w:vAlign w:val="center"/>
          </w:tcPr>
          <w:p w14:paraId="341EE2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869" w:type="dxa"/>
            <w:tcBorders>
              <w:top w:val="nil"/>
              <w:left w:val="nil"/>
              <w:bottom w:val="single" w:color="000000" w:sz="8" w:space="0"/>
              <w:right w:val="single" w:color="000000" w:sz="8" w:space="0"/>
            </w:tcBorders>
            <w:shd w:val="clear" w:color="auto" w:fill="auto"/>
            <w:vAlign w:val="center"/>
          </w:tcPr>
          <w:p w14:paraId="4746A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新检查井垫层浇筑（c15）</w:t>
            </w:r>
          </w:p>
        </w:tc>
        <w:tc>
          <w:tcPr>
            <w:tcW w:w="1260" w:type="dxa"/>
            <w:tcBorders>
              <w:top w:val="nil"/>
              <w:left w:val="nil"/>
              <w:bottom w:val="single" w:color="000000" w:sz="8" w:space="0"/>
              <w:right w:val="single" w:color="000000" w:sz="8" w:space="0"/>
            </w:tcBorders>
            <w:shd w:val="clear" w:color="auto" w:fill="auto"/>
            <w:vAlign w:val="center"/>
          </w:tcPr>
          <w:p w14:paraId="4F8E08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885" w:type="dxa"/>
            <w:tcBorders>
              <w:top w:val="nil"/>
              <w:left w:val="nil"/>
              <w:bottom w:val="single" w:color="000000" w:sz="8" w:space="0"/>
              <w:right w:val="single" w:color="000000" w:sz="8" w:space="0"/>
            </w:tcBorders>
            <w:shd w:val="clear" w:color="auto" w:fill="auto"/>
            <w:vAlign w:val="center"/>
          </w:tcPr>
          <w:p w14:paraId="6028E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005" w:type="dxa"/>
            <w:tcBorders>
              <w:top w:val="nil"/>
              <w:left w:val="nil"/>
              <w:bottom w:val="single" w:color="000000" w:sz="8" w:space="0"/>
              <w:right w:val="single" w:color="000000" w:sz="8" w:space="0"/>
            </w:tcBorders>
            <w:shd w:val="clear" w:color="auto" w:fill="auto"/>
            <w:vAlign w:val="center"/>
          </w:tcPr>
          <w:p w14:paraId="7FB1CFB3">
            <w:pPr>
              <w:jc w:val="center"/>
              <w:rPr>
                <w:rFonts w:hint="eastAsia" w:ascii="宋体" w:hAnsi="宋体" w:eastAsia="宋体" w:cs="宋体"/>
                <w:i w:val="0"/>
                <w:iCs w:val="0"/>
                <w:color w:val="000000"/>
                <w:sz w:val="21"/>
                <w:szCs w:val="21"/>
                <w:u w:val="none"/>
              </w:rPr>
            </w:pPr>
          </w:p>
        </w:tc>
        <w:tc>
          <w:tcPr>
            <w:tcW w:w="1140" w:type="dxa"/>
            <w:tcBorders>
              <w:top w:val="nil"/>
              <w:left w:val="nil"/>
              <w:bottom w:val="single" w:color="000000" w:sz="8" w:space="0"/>
              <w:right w:val="single" w:color="000000" w:sz="8" w:space="0"/>
            </w:tcBorders>
            <w:shd w:val="clear" w:color="auto" w:fill="auto"/>
            <w:vAlign w:val="center"/>
          </w:tcPr>
          <w:p w14:paraId="5957A304">
            <w:pPr>
              <w:jc w:val="center"/>
              <w:rPr>
                <w:rFonts w:hint="eastAsia" w:ascii="宋体" w:hAnsi="宋体" w:eastAsia="宋体" w:cs="宋体"/>
                <w:i w:val="0"/>
                <w:iCs w:val="0"/>
                <w:color w:val="000000"/>
                <w:sz w:val="21"/>
                <w:szCs w:val="21"/>
                <w:u w:val="none"/>
              </w:rPr>
            </w:pPr>
          </w:p>
        </w:tc>
      </w:tr>
      <w:tr w14:paraId="68ECC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09" w:type="dxa"/>
            <w:tcBorders>
              <w:top w:val="nil"/>
              <w:left w:val="single" w:color="000000" w:sz="8" w:space="0"/>
              <w:bottom w:val="single" w:color="000000" w:sz="8" w:space="0"/>
              <w:right w:val="single" w:color="000000" w:sz="8" w:space="0"/>
            </w:tcBorders>
            <w:shd w:val="clear" w:color="auto" w:fill="auto"/>
            <w:vAlign w:val="center"/>
          </w:tcPr>
          <w:p w14:paraId="23CBF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869" w:type="dxa"/>
            <w:tcBorders>
              <w:top w:val="nil"/>
              <w:left w:val="nil"/>
              <w:bottom w:val="single" w:color="000000" w:sz="8" w:space="0"/>
              <w:right w:val="single" w:color="000000" w:sz="8" w:space="0"/>
            </w:tcBorders>
            <w:shd w:val="clear" w:color="auto" w:fill="auto"/>
            <w:vAlign w:val="center"/>
          </w:tcPr>
          <w:p w14:paraId="508FB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新检查井侧壁墙体砌筑</w:t>
            </w:r>
          </w:p>
        </w:tc>
        <w:tc>
          <w:tcPr>
            <w:tcW w:w="1260" w:type="dxa"/>
            <w:tcBorders>
              <w:top w:val="nil"/>
              <w:left w:val="nil"/>
              <w:bottom w:val="single" w:color="000000" w:sz="8" w:space="0"/>
              <w:right w:val="single" w:color="000000" w:sz="8" w:space="0"/>
            </w:tcBorders>
            <w:shd w:val="clear" w:color="auto" w:fill="auto"/>
            <w:vAlign w:val="center"/>
          </w:tcPr>
          <w:p w14:paraId="15A4B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885" w:type="dxa"/>
            <w:tcBorders>
              <w:top w:val="nil"/>
              <w:left w:val="nil"/>
              <w:bottom w:val="single" w:color="000000" w:sz="8" w:space="0"/>
              <w:right w:val="single" w:color="000000" w:sz="8" w:space="0"/>
            </w:tcBorders>
            <w:shd w:val="clear" w:color="auto" w:fill="auto"/>
            <w:vAlign w:val="center"/>
          </w:tcPr>
          <w:p w14:paraId="735079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1005" w:type="dxa"/>
            <w:tcBorders>
              <w:top w:val="nil"/>
              <w:left w:val="nil"/>
              <w:bottom w:val="single" w:color="000000" w:sz="8" w:space="0"/>
              <w:right w:val="single" w:color="000000" w:sz="8" w:space="0"/>
            </w:tcBorders>
            <w:shd w:val="clear" w:color="auto" w:fill="auto"/>
            <w:vAlign w:val="center"/>
          </w:tcPr>
          <w:p w14:paraId="01C328A7">
            <w:pPr>
              <w:jc w:val="center"/>
              <w:rPr>
                <w:rFonts w:hint="eastAsia" w:ascii="宋体" w:hAnsi="宋体" w:eastAsia="宋体" w:cs="宋体"/>
                <w:i w:val="0"/>
                <w:iCs w:val="0"/>
                <w:color w:val="000000"/>
                <w:sz w:val="21"/>
                <w:szCs w:val="21"/>
                <w:u w:val="none"/>
              </w:rPr>
            </w:pPr>
          </w:p>
        </w:tc>
        <w:tc>
          <w:tcPr>
            <w:tcW w:w="1140" w:type="dxa"/>
            <w:tcBorders>
              <w:top w:val="nil"/>
              <w:left w:val="nil"/>
              <w:bottom w:val="single" w:color="000000" w:sz="8" w:space="0"/>
              <w:right w:val="single" w:color="000000" w:sz="8" w:space="0"/>
            </w:tcBorders>
            <w:shd w:val="clear" w:color="auto" w:fill="auto"/>
            <w:vAlign w:val="center"/>
          </w:tcPr>
          <w:p w14:paraId="5E79A12B">
            <w:pPr>
              <w:jc w:val="center"/>
              <w:rPr>
                <w:rFonts w:hint="eastAsia" w:ascii="宋体" w:hAnsi="宋体" w:eastAsia="宋体" w:cs="宋体"/>
                <w:i w:val="0"/>
                <w:iCs w:val="0"/>
                <w:color w:val="000000"/>
                <w:sz w:val="21"/>
                <w:szCs w:val="21"/>
                <w:u w:val="none"/>
              </w:rPr>
            </w:pPr>
          </w:p>
        </w:tc>
      </w:tr>
      <w:tr w14:paraId="6E77F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09" w:type="dxa"/>
            <w:tcBorders>
              <w:top w:val="nil"/>
              <w:left w:val="single" w:color="000000" w:sz="8" w:space="0"/>
              <w:bottom w:val="single" w:color="000000" w:sz="8" w:space="0"/>
              <w:right w:val="single" w:color="000000" w:sz="8" w:space="0"/>
            </w:tcBorders>
            <w:shd w:val="clear" w:color="auto" w:fill="auto"/>
            <w:vAlign w:val="center"/>
          </w:tcPr>
          <w:p w14:paraId="4599D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869" w:type="dxa"/>
            <w:tcBorders>
              <w:top w:val="nil"/>
              <w:left w:val="nil"/>
              <w:bottom w:val="single" w:color="000000" w:sz="8" w:space="0"/>
              <w:right w:val="single" w:color="000000" w:sz="8" w:space="0"/>
            </w:tcBorders>
            <w:shd w:val="clear" w:color="auto" w:fill="auto"/>
            <w:vAlign w:val="center"/>
          </w:tcPr>
          <w:p w14:paraId="48147E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新检查井侧壁墙体粉刷</w:t>
            </w:r>
          </w:p>
        </w:tc>
        <w:tc>
          <w:tcPr>
            <w:tcW w:w="1260" w:type="dxa"/>
            <w:tcBorders>
              <w:top w:val="nil"/>
              <w:left w:val="nil"/>
              <w:bottom w:val="single" w:color="000000" w:sz="8" w:space="0"/>
              <w:right w:val="single" w:color="000000" w:sz="8" w:space="0"/>
            </w:tcBorders>
            <w:shd w:val="clear" w:color="auto" w:fill="auto"/>
            <w:vAlign w:val="center"/>
          </w:tcPr>
          <w:p w14:paraId="7AFEFD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85" w:type="dxa"/>
            <w:tcBorders>
              <w:top w:val="nil"/>
              <w:left w:val="nil"/>
              <w:bottom w:val="single" w:color="000000" w:sz="8" w:space="0"/>
              <w:right w:val="single" w:color="000000" w:sz="8" w:space="0"/>
            </w:tcBorders>
            <w:shd w:val="clear" w:color="auto" w:fill="auto"/>
            <w:vAlign w:val="center"/>
          </w:tcPr>
          <w:p w14:paraId="3AFA2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05" w:type="dxa"/>
            <w:tcBorders>
              <w:top w:val="nil"/>
              <w:left w:val="nil"/>
              <w:bottom w:val="single" w:color="000000" w:sz="8" w:space="0"/>
              <w:right w:val="single" w:color="000000" w:sz="8" w:space="0"/>
            </w:tcBorders>
            <w:shd w:val="clear" w:color="auto" w:fill="auto"/>
            <w:vAlign w:val="center"/>
          </w:tcPr>
          <w:p w14:paraId="09D3EF95">
            <w:pPr>
              <w:jc w:val="center"/>
              <w:rPr>
                <w:rFonts w:hint="eastAsia" w:ascii="宋体" w:hAnsi="宋体" w:eastAsia="宋体" w:cs="宋体"/>
                <w:i w:val="0"/>
                <w:iCs w:val="0"/>
                <w:color w:val="000000"/>
                <w:sz w:val="21"/>
                <w:szCs w:val="21"/>
                <w:u w:val="none"/>
              </w:rPr>
            </w:pPr>
          </w:p>
        </w:tc>
        <w:tc>
          <w:tcPr>
            <w:tcW w:w="1140" w:type="dxa"/>
            <w:tcBorders>
              <w:top w:val="nil"/>
              <w:left w:val="nil"/>
              <w:bottom w:val="single" w:color="000000" w:sz="8" w:space="0"/>
              <w:right w:val="single" w:color="000000" w:sz="8" w:space="0"/>
            </w:tcBorders>
            <w:shd w:val="clear" w:color="auto" w:fill="auto"/>
            <w:vAlign w:val="center"/>
          </w:tcPr>
          <w:p w14:paraId="7E8D0BE1">
            <w:pPr>
              <w:jc w:val="center"/>
              <w:rPr>
                <w:rFonts w:hint="eastAsia" w:ascii="宋体" w:hAnsi="宋体" w:eastAsia="宋体" w:cs="宋体"/>
                <w:i w:val="0"/>
                <w:iCs w:val="0"/>
                <w:color w:val="000000"/>
                <w:sz w:val="21"/>
                <w:szCs w:val="21"/>
                <w:u w:val="none"/>
              </w:rPr>
            </w:pPr>
          </w:p>
        </w:tc>
      </w:tr>
      <w:tr w14:paraId="4BE39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09" w:type="dxa"/>
            <w:tcBorders>
              <w:top w:val="nil"/>
              <w:left w:val="single" w:color="000000" w:sz="8" w:space="0"/>
              <w:bottom w:val="single" w:color="000000" w:sz="8" w:space="0"/>
              <w:right w:val="single" w:color="000000" w:sz="8" w:space="0"/>
            </w:tcBorders>
            <w:shd w:val="clear" w:color="auto" w:fill="auto"/>
            <w:vAlign w:val="center"/>
          </w:tcPr>
          <w:p w14:paraId="33E264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869" w:type="dxa"/>
            <w:tcBorders>
              <w:top w:val="nil"/>
              <w:left w:val="nil"/>
              <w:bottom w:val="single" w:color="000000" w:sz="8" w:space="0"/>
              <w:right w:val="single" w:color="000000" w:sz="8" w:space="0"/>
            </w:tcBorders>
            <w:shd w:val="clear" w:color="auto" w:fill="auto"/>
            <w:vAlign w:val="center"/>
          </w:tcPr>
          <w:p w14:paraId="1B30F4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新检查井排水管连接排水沟</w:t>
            </w:r>
          </w:p>
        </w:tc>
        <w:tc>
          <w:tcPr>
            <w:tcW w:w="1260" w:type="dxa"/>
            <w:tcBorders>
              <w:top w:val="nil"/>
              <w:left w:val="nil"/>
              <w:bottom w:val="single" w:color="000000" w:sz="8" w:space="0"/>
              <w:right w:val="single" w:color="000000" w:sz="8" w:space="0"/>
            </w:tcBorders>
            <w:shd w:val="clear" w:color="auto" w:fill="auto"/>
            <w:vAlign w:val="center"/>
          </w:tcPr>
          <w:p w14:paraId="3458B4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85" w:type="dxa"/>
            <w:tcBorders>
              <w:top w:val="nil"/>
              <w:left w:val="nil"/>
              <w:bottom w:val="single" w:color="000000" w:sz="8" w:space="0"/>
              <w:right w:val="single" w:color="000000" w:sz="8" w:space="0"/>
            </w:tcBorders>
            <w:shd w:val="clear" w:color="auto" w:fill="auto"/>
            <w:vAlign w:val="center"/>
          </w:tcPr>
          <w:p w14:paraId="1273D5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05" w:type="dxa"/>
            <w:tcBorders>
              <w:top w:val="nil"/>
              <w:left w:val="nil"/>
              <w:bottom w:val="single" w:color="000000" w:sz="8" w:space="0"/>
              <w:right w:val="single" w:color="000000" w:sz="8" w:space="0"/>
            </w:tcBorders>
            <w:shd w:val="clear" w:color="auto" w:fill="auto"/>
            <w:vAlign w:val="center"/>
          </w:tcPr>
          <w:p w14:paraId="3E1F454A">
            <w:pPr>
              <w:jc w:val="center"/>
              <w:rPr>
                <w:rFonts w:hint="eastAsia" w:ascii="宋体" w:hAnsi="宋体" w:eastAsia="宋体" w:cs="宋体"/>
                <w:i w:val="0"/>
                <w:iCs w:val="0"/>
                <w:color w:val="000000"/>
                <w:sz w:val="21"/>
                <w:szCs w:val="21"/>
                <w:u w:val="none"/>
              </w:rPr>
            </w:pPr>
          </w:p>
        </w:tc>
        <w:tc>
          <w:tcPr>
            <w:tcW w:w="1140" w:type="dxa"/>
            <w:tcBorders>
              <w:top w:val="nil"/>
              <w:left w:val="nil"/>
              <w:bottom w:val="single" w:color="000000" w:sz="8" w:space="0"/>
              <w:right w:val="single" w:color="000000" w:sz="8" w:space="0"/>
            </w:tcBorders>
            <w:shd w:val="clear" w:color="auto" w:fill="auto"/>
            <w:vAlign w:val="center"/>
          </w:tcPr>
          <w:p w14:paraId="0CC39C9B">
            <w:pPr>
              <w:jc w:val="center"/>
              <w:rPr>
                <w:rFonts w:hint="eastAsia" w:ascii="宋体" w:hAnsi="宋体" w:eastAsia="宋体" w:cs="宋体"/>
                <w:i w:val="0"/>
                <w:iCs w:val="0"/>
                <w:color w:val="000000"/>
                <w:sz w:val="21"/>
                <w:szCs w:val="21"/>
                <w:u w:val="none"/>
              </w:rPr>
            </w:pPr>
          </w:p>
        </w:tc>
      </w:tr>
      <w:tr w14:paraId="640A4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09" w:type="dxa"/>
            <w:tcBorders>
              <w:top w:val="nil"/>
              <w:left w:val="single" w:color="000000" w:sz="8" w:space="0"/>
              <w:bottom w:val="single" w:color="000000" w:sz="8" w:space="0"/>
              <w:right w:val="single" w:color="000000" w:sz="8" w:space="0"/>
            </w:tcBorders>
            <w:shd w:val="clear" w:color="auto" w:fill="auto"/>
            <w:vAlign w:val="center"/>
          </w:tcPr>
          <w:p w14:paraId="313819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869" w:type="dxa"/>
            <w:tcBorders>
              <w:top w:val="nil"/>
              <w:left w:val="nil"/>
              <w:bottom w:val="single" w:color="000000" w:sz="8" w:space="0"/>
              <w:right w:val="single" w:color="000000" w:sz="8" w:space="0"/>
            </w:tcBorders>
            <w:shd w:val="clear" w:color="auto" w:fill="auto"/>
            <w:vAlign w:val="center"/>
          </w:tcPr>
          <w:p w14:paraId="4BD24B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路面砼及原检查井砼浇筑（c30）</w:t>
            </w:r>
          </w:p>
        </w:tc>
        <w:tc>
          <w:tcPr>
            <w:tcW w:w="1260" w:type="dxa"/>
            <w:tcBorders>
              <w:top w:val="nil"/>
              <w:left w:val="nil"/>
              <w:bottom w:val="single" w:color="000000" w:sz="8" w:space="0"/>
              <w:right w:val="single" w:color="000000" w:sz="8" w:space="0"/>
            </w:tcBorders>
            <w:shd w:val="clear" w:color="auto" w:fill="auto"/>
            <w:vAlign w:val="center"/>
          </w:tcPr>
          <w:p w14:paraId="70696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885" w:type="dxa"/>
            <w:tcBorders>
              <w:top w:val="nil"/>
              <w:left w:val="nil"/>
              <w:bottom w:val="single" w:color="000000" w:sz="8" w:space="0"/>
              <w:right w:val="single" w:color="000000" w:sz="8" w:space="0"/>
            </w:tcBorders>
            <w:shd w:val="clear" w:color="auto" w:fill="auto"/>
            <w:vAlign w:val="center"/>
          </w:tcPr>
          <w:p w14:paraId="63879B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005" w:type="dxa"/>
            <w:tcBorders>
              <w:top w:val="nil"/>
              <w:left w:val="nil"/>
              <w:bottom w:val="single" w:color="000000" w:sz="8" w:space="0"/>
              <w:right w:val="single" w:color="000000" w:sz="8" w:space="0"/>
            </w:tcBorders>
            <w:shd w:val="clear" w:color="auto" w:fill="auto"/>
            <w:vAlign w:val="center"/>
          </w:tcPr>
          <w:p w14:paraId="19836DC6">
            <w:pPr>
              <w:jc w:val="center"/>
              <w:rPr>
                <w:rFonts w:hint="eastAsia" w:ascii="宋体" w:hAnsi="宋体" w:eastAsia="宋体" w:cs="宋体"/>
                <w:i w:val="0"/>
                <w:iCs w:val="0"/>
                <w:color w:val="000000"/>
                <w:sz w:val="21"/>
                <w:szCs w:val="21"/>
                <w:u w:val="none"/>
              </w:rPr>
            </w:pPr>
          </w:p>
        </w:tc>
        <w:tc>
          <w:tcPr>
            <w:tcW w:w="1140" w:type="dxa"/>
            <w:tcBorders>
              <w:top w:val="nil"/>
              <w:left w:val="nil"/>
              <w:bottom w:val="single" w:color="000000" w:sz="8" w:space="0"/>
              <w:right w:val="single" w:color="000000" w:sz="8" w:space="0"/>
            </w:tcBorders>
            <w:shd w:val="clear" w:color="auto" w:fill="auto"/>
            <w:vAlign w:val="center"/>
          </w:tcPr>
          <w:p w14:paraId="54476D0E">
            <w:pPr>
              <w:jc w:val="center"/>
              <w:rPr>
                <w:rFonts w:hint="eastAsia" w:ascii="宋体" w:hAnsi="宋体" w:eastAsia="宋体" w:cs="宋体"/>
                <w:i w:val="0"/>
                <w:iCs w:val="0"/>
                <w:color w:val="000000"/>
                <w:sz w:val="21"/>
                <w:szCs w:val="21"/>
                <w:u w:val="none"/>
              </w:rPr>
            </w:pPr>
          </w:p>
        </w:tc>
      </w:tr>
      <w:tr w14:paraId="48FE1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09" w:type="dxa"/>
            <w:tcBorders>
              <w:top w:val="nil"/>
              <w:left w:val="single" w:color="000000" w:sz="8" w:space="0"/>
              <w:bottom w:val="single" w:color="auto" w:sz="4" w:space="0"/>
              <w:right w:val="single" w:color="000000" w:sz="8" w:space="0"/>
            </w:tcBorders>
            <w:shd w:val="clear" w:color="auto" w:fill="auto"/>
            <w:vAlign w:val="center"/>
          </w:tcPr>
          <w:p w14:paraId="571322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869" w:type="dxa"/>
            <w:tcBorders>
              <w:top w:val="nil"/>
              <w:left w:val="nil"/>
              <w:bottom w:val="single" w:color="auto" w:sz="4" w:space="0"/>
              <w:right w:val="single" w:color="000000" w:sz="8" w:space="0"/>
            </w:tcBorders>
            <w:shd w:val="clear" w:color="auto" w:fill="auto"/>
            <w:vAlign w:val="center"/>
          </w:tcPr>
          <w:p w14:paraId="3504C9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新检查井钢板盖板制作安装</w:t>
            </w:r>
          </w:p>
        </w:tc>
        <w:tc>
          <w:tcPr>
            <w:tcW w:w="1260" w:type="dxa"/>
            <w:tcBorders>
              <w:top w:val="nil"/>
              <w:left w:val="nil"/>
              <w:bottom w:val="single" w:color="auto" w:sz="4" w:space="0"/>
              <w:right w:val="single" w:color="000000" w:sz="8" w:space="0"/>
            </w:tcBorders>
            <w:shd w:val="clear" w:color="auto" w:fill="auto"/>
            <w:vAlign w:val="center"/>
          </w:tcPr>
          <w:p w14:paraId="4ECC7C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85" w:type="dxa"/>
            <w:tcBorders>
              <w:top w:val="nil"/>
              <w:left w:val="nil"/>
              <w:bottom w:val="single" w:color="auto" w:sz="4" w:space="0"/>
              <w:right w:val="single" w:color="000000" w:sz="8" w:space="0"/>
            </w:tcBorders>
            <w:shd w:val="clear" w:color="auto" w:fill="auto"/>
            <w:vAlign w:val="center"/>
          </w:tcPr>
          <w:p w14:paraId="13951F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05" w:type="dxa"/>
            <w:tcBorders>
              <w:top w:val="nil"/>
              <w:left w:val="nil"/>
              <w:bottom w:val="single" w:color="auto" w:sz="4" w:space="0"/>
              <w:right w:val="single" w:color="000000" w:sz="8" w:space="0"/>
            </w:tcBorders>
            <w:shd w:val="clear" w:color="auto" w:fill="auto"/>
            <w:vAlign w:val="center"/>
          </w:tcPr>
          <w:p w14:paraId="48713E32">
            <w:pPr>
              <w:jc w:val="center"/>
              <w:rPr>
                <w:rFonts w:hint="eastAsia" w:ascii="宋体" w:hAnsi="宋体" w:eastAsia="宋体" w:cs="宋体"/>
                <w:i w:val="0"/>
                <w:iCs w:val="0"/>
                <w:color w:val="000000"/>
                <w:sz w:val="21"/>
                <w:szCs w:val="21"/>
                <w:u w:val="none"/>
              </w:rPr>
            </w:pPr>
          </w:p>
        </w:tc>
        <w:tc>
          <w:tcPr>
            <w:tcW w:w="1140" w:type="dxa"/>
            <w:tcBorders>
              <w:top w:val="nil"/>
              <w:left w:val="nil"/>
              <w:bottom w:val="single" w:color="auto" w:sz="4" w:space="0"/>
              <w:right w:val="single" w:color="000000" w:sz="8" w:space="0"/>
            </w:tcBorders>
            <w:shd w:val="clear" w:color="auto" w:fill="auto"/>
            <w:vAlign w:val="center"/>
          </w:tcPr>
          <w:p w14:paraId="4311FEB7">
            <w:pPr>
              <w:jc w:val="center"/>
              <w:rPr>
                <w:rFonts w:hint="eastAsia" w:ascii="宋体" w:hAnsi="宋体" w:eastAsia="宋体" w:cs="宋体"/>
                <w:i w:val="0"/>
                <w:iCs w:val="0"/>
                <w:color w:val="000000"/>
                <w:sz w:val="21"/>
                <w:szCs w:val="21"/>
                <w:u w:val="none"/>
              </w:rPr>
            </w:pPr>
          </w:p>
        </w:tc>
      </w:tr>
      <w:tr w14:paraId="2CC0D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068" w:type="dxa"/>
            <w:gridSpan w:val="6"/>
            <w:tcBorders>
              <w:top w:val="single" w:color="auto" w:sz="4" w:space="0"/>
              <w:left w:val="single" w:color="000000" w:sz="8" w:space="0"/>
              <w:bottom w:val="single" w:color="000000" w:sz="8" w:space="0"/>
              <w:right w:val="single" w:color="000000" w:sz="8" w:space="0"/>
            </w:tcBorders>
            <w:shd w:val="clear" w:color="auto" w:fill="auto"/>
            <w:vAlign w:val="center"/>
          </w:tcPr>
          <w:p w14:paraId="6EF1E033">
            <w:pPr>
              <w:jc w:val="left"/>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合计总价：（大写）</w:t>
            </w:r>
          </w:p>
        </w:tc>
      </w:tr>
    </w:tbl>
    <w:p w14:paraId="252656C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Times New Roman"/>
          <w:bCs/>
          <w:sz w:val="28"/>
          <w:szCs w:val="28"/>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4497D9-8C16-4637-BA19-3429DBB351C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5BFE7101-FB37-44CF-B1EB-1320F66B6DAA}"/>
  </w:font>
  <w:font w:name="微软雅黑">
    <w:panose1 w:val="020B0503020204020204"/>
    <w:charset w:val="86"/>
    <w:family w:val="auto"/>
    <w:pitch w:val="default"/>
    <w:sig w:usb0="80000287" w:usb1="280F3C52" w:usb2="00000016" w:usb3="00000000" w:csb0="0004001F" w:csb1="00000000"/>
    <w:embedRegular r:id="rId3" w:fontKey="{636E3627-8401-484C-993A-D088598D8CF5}"/>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C3C565C2-02A2-4522-B180-11FD786D2928}"/>
  </w:font>
  <w:font w:name="方正楷体_GBK">
    <w:panose1 w:val="03000509000000000000"/>
    <w:charset w:val="86"/>
    <w:family w:val="script"/>
    <w:pitch w:val="default"/>
    <w:sig w:usb0="00000001" w:usb1="080E0000" w:usb2="00000000" w:usb3="00000000" w:csb0="00040000" w:csb1="00000000"/>
    <w:embedRegular r:id="rId5" w:fontKey="{2E13EBC8-A672-479E-9869-8CB2C9EF4E52}"/>
  </w:font>
  <w:font w:name="仿宋">
    <w:panose1 w:val="02010609060101010101"/>
    <w:charset w:val="86"/>
    <w:family w:val="modern"/>
    <w:pitch w:val="default"/>
    <w:sig w:usb0="800002BF" w:usb1="38CF7CFA" w:usb2="00000016" w:usb3="00000000" w:csb0="00040001" w:csb1="00000000"/>
    <w:embedRegular r:id="rId6" w:fontKey="{A41E7803-4E94-48F4-B483-05CF9CD955C5}"/>
  </w:font>
  <w:font w:name="方正仿宋_GBK">
    <w:panose1 w:val="03000509000000000000"/>
    <w:charset w:val="86"/>
    <w:family w:val="script"/>
    <w:pitch w:val="default"/>
    <w:sig w:usb0="00000001" w:usb1="080E0000" w:usb2="00000000" w:usb3="00000000" w:csb0="00040000" w:csb1="00000000"/>
    <w:embedRegular r:id="rId7" w:fontKey="{0FE2F6C0-1EF2-4A39-84C6-A4C9323D8F0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52F4C">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A90DBD4">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ZezsLdAQAAwgMAAA4AAABkcnMvZTJvRG9jLnhtbK1TzY7TMBC+I/EO&#10;lu80aZF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D2Xs7C3QEAAMIDAAAOAAAAAAAA&#10;AAEAIAAAAB8BAABkcnMvZTJvRG9jLnhtbFBLBQYAAAAABgAGAFkBAABuBQAAAAA=&#10;">
              <v:fill on="f" focussize="0,0"/>
              <v:stroke on="f"/>
              <v:imagedata o:title=""/>
              <o:lock v:ext="edit" aspectratio="f"/>
              <v:textbox inset="0mm,0mm,0mm,0mm" style="mso-fit-shape-to-text:t;">
                <w:txbxContent>
                  <w:p w14:paraId="4A90DBD4">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0CF40">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jYzM4ZTc0MWU1YzJkMmZhZWJiMDFhMGY5ZWNiYj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557"/>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30C36E5"/>
    <w:rsid w:val="03A7622C"/>
    <w:rsid w:val="05511382"/>
    <w:rsid w:val="058014BF"/>
    <w:rsid w:val="05952103"/>
    <w:rsid w:val="07B55447"/>
    <w:rsid w:val="08826623"/>
    <w:rsid w:val="0928131E"/>
    <w:rsid w:val="09E67744"/>
    <w:rsid w:val="0A214D41"/>
    <w:rsid w:val="0AA725EC"/>
    <w:rsid w:val="0B9417E9"/>
    <w:rsid w:val="0CCD460E"/>
    <w:rsid w:val="0D9A4364"/>
    <w:rsid w:val="0E615903"/>
    <w:rsid w:val="0F5A0F7A"/>
    <w:rsid w:val="109F188D"/>
    <w:rsid w:val="10A07A93"/>
    <w:rsid w:val="11C30959"/>
    <w:rsid w:val="11E467E9"/>
    <w:rsid w:val="11F2137A"/>
    <w:rsid w:val="13001549"/>
    <w:rsid w:val="1444244B"/>
    <w:rsid w:val="14EA645D"/>
    <w:rsid w:val="15162A9E"/>
    <w:rsid w:val="15831B86"/>
    <w:rsid w:val="15A9663E"/>
    <w:rsid w:val="1603009A"/>
    <w:rsid w:val="16CA259A"/>
    <w:rsid w:val="171802A5"/>
    <w:rsid w:val="1771382D"/>
    <w:rsid w:val="19181A3A"/>
    <w:rsid w:val="19265A82"/>
    <w:rsid w:val="1A9C5DBF"/>
    <w:rsid w:val="1AD35795"/>
    <w:rsid w:val="1C4830FD"/>
    <w:rsid w:val="1C9D6AB7"/>
    <w:rsid w:val="1C9F1DD3"/>
    <w:rsid w:val="1CA6682A"/>
    <w:rsid w:val="1CAC2CCB"/>
    <w:rsid w:val="1CBC3F04"/>
    <w:rsid w:val="1D6F6BEA"/>
    <w:rsid w:val="1DC53067"/>
    <w:rsid w:val="1E0513AA"/>
    <w:rsid w:val="1F533349"/>
    <w:rsid w:val="216E14AA"/>
    <w:rsid w:val="223318CD"/>
    <w:rsid w:val="225D796E"/>
    <w:rsid w:val="22C205C9"/>
    <w:rsid w:val="22EC3898"/>
    <w:rsid w:val="232B589C"/>
    <w:rsid w:val="238847EF"/>
    <w:rsid w:val="24EC6623"/>
    <w:rsid w:val="259A75DB"/>
    <w:rsid w:val="25A20B86"/>
    <w:rsid w:val="260158AC"/>
    <w:rsid w:val="26E01966"/>
    <w:rsid w:val="27C22E19"/>
    <w:rsid w:val="28317393"/>
    <w:rsid w:val="289A5B44"/>
    <w:rsid w:val="28C826B1"/>
    <w:rsid w:val="29326B29"/>
    <w:rsid w:val="29E76B67"/>
    <w:rsid w:val="2A9226E6"/>
    <w:rsid w:val="2A98798D"/>
    <w:rsid w:val="2AEA40CF"/>
    <w:rsid w:val="2B58159A"/>
    <w:rsid w:val="2BBD3669"/>
    <w:rsid w:val="2CD35A9A"/>
    <w:rsid w:val="2D1A7C52"/>
    <w:rsid w:val="2DD51314"/>
    <w:rsid w:val="2E16582B"/>
    <w:rsid w:val="2E4116FA"/>
    <w:rsid w:val="2E9C1044"/>
    <w:rsid w:val="2ED7364E"/>
    <w:rsid w:val="2F763CAE"/>
    <w:rsid w:val="302E2159"/>
    <w:rsid w:val="3034062C"/>
    <w:rsid w:val="304E230D"/>
    <w:rsid w:val="31262BAF"/>
    <w:rsid w:val="31666F0B"/>
    <w:rsid w:val="32756EAC"/>
    <w:rsid w:val="327614D2"/>
    <w:rsid w:val="330F093A"/>
    <w:rsid w:val="34E37CA8"/>
    <w:rsid w:val="354457B6"/>
    <w:rsid w:val="359E47FF"/>
    <w:rsid w:val="35B72FCB"/>
    <w:rsid w:val="35DA3E68"/>
    <w:rsid w:val="36257BD2"/>
    <w:rsid w:val="36E674AE"/>
    <w:rsid w:val="36F6333B"/>
    <w:rsid w:val="37060F75"/>
    <w:rsid w:val="379A3E49"/>
    <w:rsid w:val="37C64260"/>
    <w:rsid w:val="388A07AC"/>
    <w:rsid w:val="38F65019"/>
    <w:rsid w:val="390A2872"/>
    <w:rsid w:val="39144F66"/>
    <w:rsid w:val="391E61C3"/>
    <w:rsid w:val="39A45EBE"/>
    <w:rsid w:val="3A1302EC"/>
    <w:rsid w:val="3AAF4A45"/>
    <w:rsid w:val="3AD20986"/>
    <w:rsid w:val="3B3616FD"/>
    <w:rsid w:val="3B381919"/>
    <w:rsid w:val="3C184DCC"/>
    <w:rsid w:val="3D4F6AA6"/>
    <w:rsid w:val="3DF24001"/>
    <w:rsid w:val="3ED57FA3"/>
    <w:rsid w:val="3F3D735A"/>
    <w:rsid w:val="3F6D578B"/>
    <w:rsid w:val="3F724AD0"/>
    <w:rsid w:val="3F811682"/>
    <w:rsid w:val="400A4627"/>
    <w:rsid w:val="402B3012"/>
    <w:rsid w:val="40D519B8"/>
    <w:rsid w:val="40FB3C11"/>
    <w:rsid w:val="416666BA"/>
    <w:rsid w:val="416D2207"/>
    <w:rsid w:val="41990C37"/>
    <w:rsid w:val="41A8262E"/>
    <w:rsid w:val="423E3972"/>
    <w:rsid w:val="42AA7468"/>
    <w:rsid w:val="434B436B"/>
    <w:rsid w:val="43EC12FF"/>
    <w:rsid w:val="44366C11"/>
    <w:rsid w:val="443F7115"/>
    <w:rsid w:val="44E509D4"/>
    <w:rsid w:val="45E834B6"/>
    <w:rsid w:val="45EE7EF1"/>
    <w:rsid w:val="46825CD1"/>
    <w:rsid w:val="46FF481C"/>
    <w:rsid w:val="47FB2286"/>
    <w:rsid w:val="484A7410"/>
    <w:rsid w:val="491C0184"/>
    <w:rsid w:val="4ADD1BA1"/>
    <w:rsid w:val="4AFF5FAF"/>
    <w:rsid w:val="4B0853C3"/>
    <w:rsid w:val="4B195D9E"/>
    <w:rsid w:val="4B942E73"/>
    <w:rsid w:val="4BC66ACD"/>
    <w:rsid w:val="4C2D08FA"/>
    <w:rsid w:val="4DC0511E"/>
    <w:rsid w:val="4DFC4DB6"/>
    <w:rsid w:val="4EA135A7"/>
    <w:rsid w:val="4F3501F1"/>
    <w:rsid w:val="4FAC5BC3"/>
    <w:rsid w:val="4FC6004B"/>
    <w:rsid w:val="4FC61FF0"/>
    <w:rsid w:val="4FC82E13"/>
    <w:rsid w:val="4FD86DCF"/>
    <w:rsid w:val="50296B46"/>
    <w:rsid w:val="50846203"/>
    <w:rsid w:val="50EC2B32"/>
    <w:rsid w:val="514B3CFC"/>
    <w:rsid w:val="51A21442"/>
    <w:rsid w:val="51E705A2"/>
    <w:rsid w:val="52E964FA"/>
    <w:rsid w:val="538763B9"/>
    <w:rsid w:val="540463E4"/>
    <w:rsid w:val="542A1CC7"/>
    <w:rsid w:val="5454418C"/>
    <w:rsid w:val="549F173E"/>
    <w:rsid w:val="5531128A"/>
    <w:rsid w:val="555952B3"/>
    <w:rsid w:val="55DC546E"/>
    <w:rsid w:val="57603931"/>
    <w:rsid w:val="579C3951"/>
    <w:rsid w:val="57F90679"/>
    <w:rsid w:val="58047C4F"/>
    <w:rsid w:val="596D6B7C"/>
    <w:rsid w:val="5B1A7584"/>
    <w:rsid w:val="5C1473E0"/>
    <w:rsid w:val="5C737BB0"/>
    <w:rsid w:val="5CEC747F"/>
    <w:rsid w:val="5DDA4712"/>
    <w:rsid w:val="5E3B0C54"/>
    <w:rsid w:val="5F072ED8"/>
    <w:rsid w:val="5F2F39E3"/>
    <w:rsid w:val="5FC943B4"/>
    <w:rsid w:val="6064578D"/>
    <w:rsid w:val="60773D8D"/>
    <w:rsid w:val="617C3A5E"/>
    <w:rsid w:val="61D878C6"/>
    <w:rsid w:val="62132A14"/>
    <w:rsid w:val="62D17DD9"/>
    <w:rsid w:val="630E2DDB"/>
    <w:rsid w:val="632B0236"/>
    <w:rsid w:val="643C436B"/>
    <w:rsid w:val="64562C49"/>
    <w:rsid w:val="64BE613B"/>
    <w:rsid w:val="64C319A4"/>
    <w:rsid w:val="651F5206"/>
    <w:rsid w:val="658D2E41"/>
    <w:rsid w:val="66202ABE"/>
    <w:rsid w:val="66441755"/>
    <w:rsid w:val="66CF713B"/>
    <w:rsid w:val="66E549FB"/>
    <w:rsid w:val="66F978FF"/>
    <w:rsid w:val="67E433FF"/>
    <w:rsid w:val="683F6E19"/>
    <w:rsid w:val="68961ACE"/>
    <w:rsid w:val="69C166FE"/>
    <w:rsid w:val="69E44896"/>
    <w:rsid w:val="6A4315BC"/>
    <w:rsid w:val="6A8E0A43"/>
    <w:rsid w:val="6AE467D8"/>
    <w:rsid w:val="6D9745DB"/>
    <w:rsid w:val="6E26547D"/>
    <w:rsid w:val="6E3073EE"/>
    <w:rsid w:val="6EA6211A"/>
    <w:rsid w:val="70726075"/>
    <w:rsid w:val="70AF7F0C"/>
    <w:rsid w:val="711F7F62"/>
    <w:rsid w:val="71557E27"/>
    <w:rsid w:val="71CF7BDA"/>
    <w:rsid w:val="72253C9E"/>
    <w:rsid w:val="726141AB"/>
    <w:rsid w:val="72E077AC"/>
    <w:rsid w:val="737547B1"/>
    <w:rsid w:val="7406451D"/>
    <w:rsid w:val="74BA06CD"/>
    <w:rsid w:val="752F592A"/>
    <w:rsid w:val="756A3232"/>
    <w:rsid w:val="75A21C85"/>
    <w:rsid w:val="75EE5C09"/>
    <w:rsid w:val="761E2EDE"/>
    <w:rsid w:val="76B6461C"/>
    <w:rsid w:val="77DF544D"/>
    <w:rsid w:val="78087088"/>
    <w:rsid w:val="783458C3"/>
    <w:rsid w:val="786F6883"/>
    <w:rsid w:val="7A1E0C67"/>
    <w:rsid w:val="7AA53BCD"/>
    <w:rsid w:val="7B044DE1"/>
    <w:rsid w:val="7C0A5510"/>
    <w:rsid w:val="7DC00FA5"/>
    <w:rsid w:val="7DD76804"/>
    <w:rsid w:val="7F2F2703"/>
    <w:rsid w:val="7F66208B"/>
    <w:rsid w:val="7F9E2999"/>
    <w:rsid w:val="7FD648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1"/>
    <w:qFormat/>
    <w:uiPriority w:val="0"/>
    <w:pPr>
      <w:jc w:val="left"/>
    </w:pPr>
    <w:rPr>
      <w:rFonts w:ascii="Calibri" w:hAnsi="Calibri"/>
    </w:rPr>
  </w:style>
  <w:style w:type="paragraph" w:styleId="7">
    <w:name w:val="Body Text"/>
    <w:basedOn w:val="1"/>
    <w:next w:val="8"/>
    <w:link w:val="22"/>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3"/>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Title"/>
    <w:basedOn w:val="1"/>
    <w:next w:val="1"/>
    <w:qFormat/>
    <w:uiPriority w:val="0"/>
    <w:pPr>
      <w:spacing w:before="240" w:after="60"/>
      <w:jc w:val="center"/>
      <w:outlineLvl w:val="0"/>
    </w:pPr>
    <w:rPr>
      <w:rFonts w:ascii="Cambria" w:hAnsi="Cambria"/>
      <w:b/>
      <w:bCs/>
      <w:kern w:val="0"/>
      <w:sz w:val="32"/>
      <w:szCs w:val="32"/>
    </w:rPr>
  </w:style>
  <w:style w:type="paragraph" w:styleId="15">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character" w:customStyle="1" w:styleId="20">
    <w:name w:val="标题 1 Char"/>
    <w:basedOn w:val="18"/>
    <w:link w:val="2"/>
    <w:qFormat/>
    <w:uiPriority w:val="99"/>
    <w:rPr>
      <w:rFonts w:cs="Times New Roman"/>
      <w:kern w:val="44"/>
      <w:sz w:val="44"/>
    </w:rPr>
  </w:style>
  <w:style w:type="character" w:customStyle="1" w:styleId="21">
    <w:name w:val="批注文字 Char"/>
    <w:basedOn w:val="18"/>
    <w:link w:val="6"/>
    <w:qFormat/>
    <w:uiPriority w:val="0"/>
    <w:rPr>
      <w:rFonts w:cs="Times New Roman"/>
      <w:kern w:val="2"/>
      <w:sz w:val="21"/>
    </w:rPr>
  </w:style>
  <w:style w:type="character" w:customStyle="1" w:styleId="22">
    <w:name w:val="正文文本 Char"/>
    <w:basedOn w:val="18"/>
    <w:link w:val="7"/>
    <w:qFormat/>
    <w:uiPriority w:val="99"/>
    <w:rPr>
      <w:rFonts w:ascii="Times New Roman" w:hAnsi="Times New Roman" w:cs="Times New Roman"/>
      <w:kern w:val="2"/>
      <w:sz w:val="21"/>
    </w:rPr>
  </w:style>
  <w:style w:type="character" w:customStyle="1" w:styleId="23">
    <w:name w:val="批注框文本 Char"/>
    <w:basedOn w:val="18"/>
    <w:link w:val="10"/>
    <w:qFormat/>
    <w:uiPriority w:val="0"/>
    <w:rPr>
      <w:rFonts w:ascii="Times New Roman" w:hAnsi="Times New Roman" w:cs="Times New Roman"/>
      <w:kern w:val="2"/>
      <w:sz w:val="18"/>
      <w:szCs w:val="18"/>
    </w:rPr>
  </w:style>
  <w:style w:type="paragraph" w:customStyle="1" w:styleId="24">
    <w:name w:val="列出段落11"/>
    <w:basedOn w:val="1"/>
    <w:qFormat/>
    <w:uiPriority w:val="99"/>
    <w:pPr>
      <w:ind w:firstLine="420" w:firstLineChars="200"/>
    </w:pPr>
  </w:style>
  <w:style w:type="paragraph" w:customStyle="1" w:styleId="2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6">
    <w:name w:val="列出段落1"/>
    <w:basedOn w:val="1"/>
    <w:qFormat/>
    <w:uiPriority w:val="34"/>
    <w:pPr>
      <w:ind w:firstLine="420" w:firstLineChars="200"/>
    </w:pPr>
  </w:style>
  <w:style w:type="paragraph" w:customStyle="1" w:styleId="27">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8">
    <w:name w:val="font11"/>
    <w:basedOn w:val="18"/>
    <w:qFormat/>
    <w:uiPriority w:val="0"/>
    <w:rPr>
      <w:rFonts w:hint="eastAsia" w:ascii="宋体" w:hAnsi="宋体" w:eastAsia="宋体" w:cs="宋体"/>
      <w:color w:val="000000"/>
      <w:sz w:val="21"/>
      <w:szCs w:val="21"/>
      <w:u w:val="none"/>
    </w:rPr>
  </w:style>
  <w:style w:type="character" w:customStyle="1" w:styleId="29">
    <w:name w:val="font21"/>
    <w:basedOn w:val="1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10057</Words>
  <Characters>11243</Characters>
  <Lines>52</Lines>
  <Paragraphs>14</Paragraphs>
  <TotalTime>0</TotalTime>
  <ScaleCrop>false</ScaleCrop>
  <LinksUpToDate>false</LinksUpToDate>
  <CharactersWithSpaces>11644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2024-05-29T06:35:00Z</cp:lastPrinted>
  <dcterms:modified xsi:type="dcterms:W3CDTF">2025-02-06T05:49:44Z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D459708A95A6478D9B35549B22858AAC_13</vt:lpwstr>
  </property>
  <property fmtid="{D5CDD505-2E9C-101B-9397-08002B2CF9AE}" pid="4" name="KSOTemplateDocerSaveRecord">
    <vt:lpwstr>eyJoZGlkIjoiYmFhOThjNjg2YjgxMzJjYThhNDQ5ZTZmNGI1ZGM0ZDkiLCJ1c2VySWQiOiI1NDQ5ODI3MTIifQ==</vt:lpwstr>
  </property>
</Properties>
</file>