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D795">
      <w:pPr>
        <w:rPr>
          <w:rFonts w:hint="eastAsia"/>
        </w:rPr>
      </w:pPr>
      <w:r>
        <w:drawing>
          <wp:inline distT="0" distB="0" distL="0" distR="0">
            <wp:extent cx="5274310" cy="416179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A41098">
      <w:r>
        <w:rPr>
          <w:rFonts w:hint="eastAsia"/>
        </w:rPr>
        <w:t xml:space="preserve">     12、测振仪采用分体式，包含主机、探头及线缆。线缆长度》50cm，探头具备磁吸功能，探头、线缆可以更换。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7BEF"/>
    <w:rsid w:val="002F10A2"/>
    <w:rsid w:val="00AA7646"/>
    <w:rsid w:val="00E07BEF"/>
    <w:rsid w:val="1FA76AF7"/>
    <w:rsid w:val="59C7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52</Characters>
  <Lines>1</Lines>
  <Paragraphs>1</Paragraphs>
  <TotalTime>8</TotalTime>
  <ScaleCrop>false</ScaleCrop>
  <LinksUpToDate>false</LinksUpToDate>
  <CharactersWithSpaces>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2023-08-14T02:15:00Z</dcterms:created>
  <dc:creator>Administrator</dc:creator>
  <cp:lastModifiedBy>鹰击长空</cp:lastModifiedBy>
  <dcterms:modified xsi:type="dcterms:W3CDTF">2025-01-10T07:54:06Z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eyJoZGlkIjoiZTJhMGM3Y2RhMjY3YzFkM2ZiYjExMWIzZWUwNWY2OTYiLCJ1c2VySWQiOiIxMjU3MzA1NDk0In0=</vt:lpwstr>
  </property>
  <property fmtid="{D5CDD505-2E9C-101B-9397-08002B2CF9AE}" pid="3" name="KSOProductBuildVer">
    <vt:lpwstr>2052-12.1.0.19770</vt:lpwstr>
  </property>
  <property fmtid="{D5CDD505-2E9C-101B-9397-08002B2CF9AE}" pid="4" name="ICV">
    <vt:lpwstr>BBA6EBA459AC4F6DBA0CDCD94130530E_12</vt:lpwstr>
  </property>
</Properties>
</file>