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4A427">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江苏索普赛瑞装备制造有限公司采购文件</w:t>
      </w:r>
    </w:p>
    <w:p w14:paraId="0270B3CB">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7022DC22">
      <w:pPr>
        <w:adjustRightInd w:val="0"/>
        <w:snapToGrid w:val="0"/>
        <w:spacing w:line="600" w:lineRule="exact"/>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我公司现需</w:t>
      </w:r>
      <w:r>
        <w:rPr>
          <w:rFonts w:hint="eastAsia" w:ascii="仿宋" w:hAnsi="仿宋" w:eastAsia="仿宋" w:cs="仿宋"/>
          <w:bCs/>
          <w:sz w:val="30"/>
          <w:szCs w:val="30"/>
          <w:u w:val="single"/>
          <w:lang w:val="en-US" w:eastAsia="zh-CN"/>
        </w:rPr>
        <w:t xml:space="preserve"> 废活性碳处置服务</w:t>
      </w:r>
      <w:r>
        <w:rPr>
          <w:rFonts w:hint="eastAsia" w:ascii="仿宋" w:hAnsi="仿宋" w:eastAsia="仿宋" w:cs="仿宋"/>
          <w:bCs/>
          <w:sz w:val="30"/>
          <w:szCs w:val="30"/>
        </w:rPr>
        <w:t>，</w:t>
      </w:r>
      <w:r>
        <w:rPr>
          <w:rFonts w:hint="eastAsia" w:ascii="仿宋" w:hAnsi="仿宋" w:eastAsia="仿宋" w:cs="仿宋"/>
          <w:bCs/>
          <w:sz w:val="30"/>
          <w:szCs w:val="30"/>
          <w:lang w:val="zh-CN"/>
        </w:rPr>
        <w:t>采用自主公开采购的方式选定供应商，</w:t>
      </w:r>
      <w:r>
        <w:rPr>
          <w:rFonts w:hint="eastAsia" w:ascii="仿宋" w:hAnsi="仿宋" w:eastAsia="仿宋" w:cs="仿宋"/>
          <w:bCs/>
          <w:sz w:val="30"/>
          <w:szCs w:val="30"/>
        </w:rPr>
        <w:t>特邀请贵单位参与报价。</w:t>
      </w:r>
    </w:p>
    <w:p w14:paraId="2AB7117B">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一、采购采购概况：</w:t>
      </w:r>
    </w:p>
    <w:p w14:paraId="7279F608">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lang w:val="en-US" w:eastAsia="zh-CN"/>
        </w:rPr>
        <w:t>废活性碳处置服务</w:t>
      </w:r>
      <w:r>
        <w:rPr>
          <w:rFonts w:hint="eastAsia" w:ascii="仿宋" w:hAnsi="仿宋" w:eastAsia="仿宋" w:cs="仿宋"/>
          <w:bCs/>
          <w:sz w:val="30"/>
          <w:szCs w:val="30"/>
        </w:rPr>
        <w:t>；</w:t>
      </w:r>
    </w:p>
    <w:p w14:paraId="7302DBE1">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lang w:val="en-US" w:eastAsia="zh-CN"/>
        </w:rPr>
        <w:t>处置</w:t>
      </w:r>
      <w:r>
        <w:rPr>
          <w:rFonts w:hint="eastAsia" w:ascii="仿宋" w:hAnsi="仿宋" w:eastAsia="仿宋" w:cs="仿宋"/>
          <w:bCs/>
          <w:color w:val="auto"/>
          <w:sz w:val="30"/>
          <w:szCs w:val="30"/>
        </w:rPr>
        <w:t>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2025年1月24日前完成</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14:paraId="6CAD5103">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kern w:val="1"/>
          <w:sz w:val="30"/>
          <w:szCs w:val="30"/>
          <w:lang w:val="en-US" w:eastAsia="zh-CN"/>
        </w:rPr>
        <w:t>危废存放</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江苏省镇江市京口区求索路18号</w:t>
      </w:r>
      <w:r>
        <w:rPr>
          <w:rFonts w:hint="eastAsia" w:ascii="仿宋" w:hAnsi="仿宋" w:eastAsia="仿宋" w:cs="仿宋"/>
          <w:bCs/>
          <w:color w:val="auto"/>
          <w:sz w:val="30"/>
          <w:szCs w:val="30"/>
        </w:rPr>
        <w:t>；</w:t>
      </w:r>
    </w:p>
    <w:p w14:paraId="53AC4A8F">
      <w:pPr>
        <w:adjustRightInd w:val="0"/>
        <w:snapToGrid w:val="0"/>
        <w:spacing w:line="600" w:lineRule="exact"/>
        <w:jc w:val="left"/>
        <w:rPr>
          <w:rFonts w:hint="eastAsia" w:ascii="仿宋" w:hAnsi="仿宋" w:eastAsia="仿宋" w:cs="仿宋"/>
          <w:bCs/>
          <w:color w:val="auto"/>
          <w:sz w:val="30"/>
          <w:szCs w:val="30"/>
        </w:rPr>
      </w:pPr>
      <w:bookmarkStart w:id="0" w:name="_GoBack"/>
      <w:bookmarkEnd w:id="0"/>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报价截止时间及评审时间202</w:t>
      </w:r>
      <w:r>
        <w:rPr>
          <w:rFonts w:hint="eastAsia" w:ascii="仿宋" w:hAnsi="仿宋" w:eastAsia="仿宋" w:cs="仿宋"/>
          <w:bCs/>
          <w:color w:val="auto"/>
          <w:sz w:val="30"/>
          <w:szCs w:val="30"/>
          <w:lang w:val="en-US" w:eastAsia="zh-CN"/>
        </w:rPr>
        <w:t>5年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2</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14:paraId="259C546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（五）评审地点：江苏索普(集团)有限公司采购中心；</w:t>
      </w:r>
    </w:p>
    <w:p w14:paraId="3E62C5B8">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二、采购内容：</w:t>
      </w:r>
    </w:p>
    <w:p w14:paraId="5338CF00">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（一）项目基本情况    </w:t>
      </w:r>
    </w:p>
    <w:p w14:paraId="22BFF2BF">
      <w:pPr>
        <w:spacing w:line="560" w:lineRule="exact"/>
        <w:ind w:firstLine="567"/>
        <w:rPr>
          <w:rFonts w:hint="eastAsia" w:ascii="仿宋_GB2312" w:hAnsi="仿宋_GB2312" w:eastAsia="仿宋_GB2312" w:cs="仿宋_GB2312"/>
          <w:kern w:val="0"/>
          <w:sz w:val="32"/>
          <w:szCs w:val="32"/>
          <w:lang w:bidi="ar"/>
        </w:rPr>
      </w:pPr>
      <w:r>
        <w:rPr>
          <w:rFonts w:hint="eastAsia" w:ascii="仿宋" w:hAnsi="仿宋" w:eastAsia="仿宋" w:cs="仿宋"/>
          <w:bCs/>
          <w:color w:val="auto"/>
          <w:kern w:val="1"/>
          <w:sz w:val="30"/>
          <w:szCs w:val="30"/>
        </w:rPr>
        <w:t xml:space="preserve">    </w:t>
      </w:r>
      <w:r>
        <w:rPr>
          <w:rFonts w:hint="eastAsia" w:ascii="仿宋_GB2312" w:hAnsi="仿宋_GB2312" w:eastAsia="仿宋_GB2312" w:cs="仿宋_GB2312"/>
          <w:bCs/>
          <w:sz w:val="32"/>
          <w:szCs w:val="32"/>
        </w:rPr>
        <w:t>江苏索普</w:t>
      </w:r>
      <w:r>
        <w:rPr>
          <w:rFonts w:hint="eastAsia" w:ascii="仿宋_GB2312" w:hAnsi="仿宋_GB2312" w:eastAsia="仿宋_GB2312" w:cs="仿宋_GB2312"/>
          <w:bCs/>
          <w:sz w:val="32"/>
          <w:szCs w:val="32"/>
          <w:lang w:val="en-US" w:eastAsia="zh-CN"/>
        </w:rPr>
        <w:t>赛瑞装备制造</w:t>
      </w:r>
      <w:r>
        <w:rPr>
          <w:rFonts w:hint="eastAsia" w:ascii="仿宋_GB2312" w:hAnsi="仿宋_GB2312" w:eastAsia="仿宋_GB2312" w:cs="仿宋_GB2312"/>
          <w:bCs/>
          <w:sz w:val="32"/>
          <w:szCs w:val="32"/>
        </w:rPr>
        <w:t>有限公司</w:t>
      </w:r>
      <w:r>
        <w:rPr>
          <w:rFonts w:hint="eastAsia" w:ascii="仿宋_GB2312" w:hAnsi="仿宋_GB2312" w:eastAsia="仿宋_GB2312" w:cs="仿宋_GB2312"/>
          <w:sz w:val="32"/>
          <w:szCs w:val="32"/>
        </w:rPr>
        <w:t>生产过程中产生的五项危险废弃物</w:t>
      </w:r>
      <w:r>
        <w:rPr>
          <w:rFonts w:hint="eastAsia" w:ascii="仿宋_GB2312" w:hAnsi="仿宋_GB2312" w:eastAsia="仿宋_GB2312" w:cs="仿宋_GB2312"/>
          <w:kern w:val="0"/>
          <w:sz w:val="32"/>
          <w:szCs w:val="32"/>
          <w:lang w:bidi="ar"/>
        </w:rPr>
        <w:t>具体</w:t>
      </w:r>
      <w:r>
        <w:rPr>
          <w:rFonts w:hint="eastAsia" w:ascii="仿宋_GB2312" w:hAnsi="仿宋_GB2312" w:eastAsia="仿宋_GB2312" w:cs="仿宋_GB2312"/>
          <w:kern w:val="0"/>
          <w:sz w:val="32"/>
          <w:szCs w:val="32"/>
          <w:lang w:val="en-US" w:eastAsia="zh-CN" w:bidi="ar"/>
        </w:rPr>
        <w:t>情况</w:t>
      </w:r>
      <w:r>
        <w:rPr>
          <w:rFonts w:hint="eastAsia" w:ascii="仿宋_GB2312" w:hAnsi="仿宋_GB2312" w:eastAsia="仿宋_GB2312" w:cs="仿宋_GB2312"/>
          <w:kern w:val="0"/>
          <w:sz w:val="32"/>
          <w:szCs w:val="32"/>
          <w:lang w:bidi="ar"/>
        </w:rPr>
        <w:t>如下：</w:t>
      </w:r>
    </w:p>
    <w:tbl>
      <w:tblPr>
        <w:tblStyle w:val="11"/>
        <w:tblW w:w="8128" w:type="dxa"/>
        <w:tblInd w:w="299" w:type="dxa"/>
        <w:tblLayout w:type="fixed"/>
        <w:tblCellMar>
          <w:top w:w="15" w:type="dxa"/>
          <w:left w:w="15" w:type="dxa"/>
          <w:bottom w:w="15" w:type="dxa"/>
          <w:right w:w="15" w:type="dxa"/>
        </w:tblCellMar>
      </w:tblPr>
      <w:tblGrid>
        <w:gridCol w:w="869"/>
        <w:gridCol w:w="1641"/>
        <w:gridCol w:w="1221"/>
        <w:gridCol w:w="1625"/>
        <w:gridCol w:w="1339"/>
        <w:gridCol w:w="1433"/>
      </w:tblGrid>
      <w:tr w14:paraId="650A0120">
        <w:tblPrEx>
          <w:tblCellMar>
            <w:top w:w="15" w:type="dxa"/>
            <w:left w:w="15" w:type="dxa"/>
            <w:bottom w:w="15" w:type="dxa"/>
            <w:right w:w="15" w:type="dxa"/>
          </w:tblCellMar>
        </w:tblPrEx>
        <w:trPr>
          <w:trHeight w:val="53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6AB0CDF">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F45A121">
            <w:pPr>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危废</w:t>
            </w:r>
            <w:r>
              <w:rPr>
                <w:rFonts w:hint="eastAsia" w:ascii="仿宋" w:hAnsi="仿宋" w:eastAsia="仿宋" w:cs="仿宋"/>
                <w:sz w:val="24"/>
                <w:szCs w:val="24"/>
              </w:rPr>
              <w:t>名称</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3EE9E5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废物类别</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E89097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危废代码</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7C23ED15">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预估</w:t>
            </w:r>
            <w:r>
              <w:rPr>
                <w:rFonts w:hint="eastAsia" w:ascii="仿宋" w:hAnsi="仿宋" w:eastAsia="仿宋" w:cs="仿宋"/>
                <w:sz w:val="24"/>
                <w:szCs w:val="24"/>
              </w:rPr>
              <w:t>数量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吨）</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D31979">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包装方式</w:t>
            </w:r>
          </w:p>
        </w:tc>
      </w:tr>
      <w:tr w14:paraId="5CB5A43B">
        <w:tblPrEx>
          <w:tblCellMar>
            <w:top w:w="15" w:type="dxa"/>
            <w:left w:w="15" w:type="dxa"/>
            <w:bottom w:w="15" w:type="dxa"/>
            <w:right w:w="15" w:type="dxa"/>
          </w:tblCellMar>
        </w:tblPrEx>
        <w:trPr>
          <w:trHeight w:val="6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74E9BE7">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A8F74BC">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废</w:t>
            </w:r>
            <w:r>
              <w:rPr>
                <w:rFonts w:hint="eastAsia" w:ascii="仿宋" w:hAnsi="仿宋" w:eastAsia="仿宋" w:cs="仿宋"/>
                <w:sz w:val="24"/>
                <w:szCs w:val="24"/>
                <w:lang w:val="en-US" w:eastAsia="zh-CN"/>
              </w:rPr>
              <w:t>油漆</w:t>
            </w:r>
            <w:r>
              <w:rPr>
                <w:rFonts w:hint="eastAsia" w:ascii="仿宋" w:hAnsi="仿宋" w:eastAsia="仿宋" w:cs="仿宋"/>
                <w:sz w:val="24"/>
                <w:szCs w:val="24"/>
              </w:rPr>
              <w:t>桶</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F4DAD3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HW49</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43F4D679">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900—041—49</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7E1C6A11">
            <w:pPr>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81E8418">
            <w:pPr>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袋装</w:t>
            </w:r>
          </w:p>
        </w:tc>
      </w:tr>
    </w:tbl>
    <w:p w14:paraId="787C716E">
      <w:pPr>
        <w:ind w:firstLine="562" w:firstLineChars="200"/>
        <w:rPr>
          <w:rFonts w:hint="eastAsia" w:ascii="仿宋" w:hAnsi="仿宋" w:eastAsia="仿宋" w:cs="仿宋"/>
          <w:bCs/>
          <w:color w:val="auto"/>
          <w:kern w:val="1"/>
          <w:sz w:val="30"/>
          <w:szCs w:val="30"/>
        </w:rPr>
      </w:pPr>
      <w:r>
        <w:rPr>
          <w:rFonts w:ascii="仿宋" w:hAnsi="仿宋" w:eastAsia="仿宋"/>
          <w:b/>
          <w:sz w:val="28"/>
          <w:szCs w:val="28"/>
        </w:rPr>
        <w:t>注：1、本次</w:t>
      </w:r>
      <w:r>
        <w:rPr>
          <w:rFonts w:hint="eastAsia" w:ascii="仿宋" w:hAnsi="仿宋" w:eastAsia="仿宋"/>
          <w:b/>
          <w:sz w:val="28"/>
          <w:szCs w:val="28"/>
        </w:rPr>
        <w:t>处置</w:t>
      </w:r>
      <w:r>
        <w:rPr>
          <w:rFonts w:hint="eastAsia" w:ascii="仿宋" w:hAnsi="仿宋" w:eastAsia="仿宋"/>
          <w:b/>
          <w:sz w:val="28"/>
          <w:szCs w:val="28"/>
          <w:lang w:val="en-US" w:eastAsia="zh-CN"/>
        </w:rPr>
        <w:t>危废</w:t>
      </w:r>
      <w:r>
        <w:rPr>
          <w:rFonts w:ascii="仿宋" w:hAnsi="仿宋" w:eastAsia="仿宋"/>
          <w:b/>
          <w:sz w:val="28"/>
          <w:szCs w:val="28"/>
        </w:rPr>
        <w:t>主要是</w:t>
      </w:r>
      <w:r>
        <w:rPr>
          <w:rFonts w:hint="eastAsia" w:ascii="仿宋" w:hAnsi="仿宋" w:eastAsia="仿宋"/>
          <w:b/>
          <w:sz w:val="28"/>
          <w:szCs w:val="28"/>
          <w:lang w:val="en-US" w:eastAsia="zh-CN"/>
        </w:rPr>
        <w:t>防腐作业</w:t>
      </w:r>
      <w:r>
        <w:rPr>
          <w:rFonts w:hint="eastAsia" w:ascii="仿宋" w:hAnsi="仿宋" w:eastAsia="仿宋"/>
          <w:b/>
          <w:sz w:val="28"/>
          <w:szCs w:val="28"/>
        </w:rPr>
        <w:t>产生</w:t>
      </w:r>
      <w:r>
        <w:rPr>
          <w:rFonts w:ascii="仿宋" w:hAnsi="仿宋" w:eastAsia="仿宋"/>
          <w:b/>
          <w:sz w:val="28"/>
          <w:szCs w:val="28"/>
        </w:rPr>
        <w:t>的</w:t>
      </w:r>
      <w:r>
        <w:rPr>
          <w:rFonts w:hint="eastAsia" w:ascii="仿宋" w:hAnsi="仿宋" w:eastAsia="仿宋"/>
          <w:b/>
          <w:sz w:val="28"/>
          <w:szCs w:val="28"/>
          <w:lang w:val="en-US" w:eastAsia="zh-CN"/>
        </w:rPr>
        <w:t>危废</w:t>
      </w:r>
      <w:r>
        <w:rPr>
          <w:rFonts w:ascii="仿宋" w:hAnsi="仿宋" w:eastAsia="仿宋"/>
          <w:b/>
          <w:sz w:val="28"/>
          <w:szCs w:val="28"/>
        </w:rPr>
        <w:t>，请各</w:t>
      </w:r>
      <w:r>
        <w:rPr>
          <w:rFonts w:hint="eastAsia" w:ascii="仿宋" w:hAnsi="仿宋" w:eastAsia="仿宋"/>
          <w:b/>
          <w:sz w:val="28"/>
          <w:szCs w:val="28"/>
        </w:rPr>
        <w:t>报价</w:t>
      </w:r>
      <w:r>
        <w:rPr>
          <w:rFonts w:ascii="仿宋" w:hAnsi="仿宋" w:eastAsia="仿宋"/>
          <w:b/>
          <w:sz w:val="28"/>
          <w:szCs w:val="28"/>
        </w:rPr>
        <w:t>方自行取样分析，</w:t>
      </w:r>
      <w:r>
        <w:rPr>
          <w:rFonts w:ascii="仿宋" w:hAnsi="仿宋" w:eastAsia="仿宋"/>
          <w:b/>
          <w:color w:val="auto"/>
          <w:sz w:val="28"/>
          <w:szCs w:val="28"/>
        </w:rPr>
        <w:t>若未到现场勘察取样或无疑义的视同认可。</w:t>
      </w:r>
      <w:r>
        <w:rPr>
          <w:rFonts w:ascii="仿宋" w:hAnsi="仿宋" w:eastAsia="仿宋"/>
          <w:b/>
          <w:sz w:val="28"/>
          <w:szCs w:val="28"/>
        </w:rPr>
        <w:t>2.以上数量为预估量，最终按实际数量结</w:t>
      </w:r>
      <w:r>
        <w:rPr>
          <w:rFonts w:hint="eastAsia" w:ascii="仿宋" w:hAnsi="仿宋" w:eastAsia="仿宋"/>
          <w:b/>
          <w:sz w:val="28"/>
          <w:szCs w:val="28"/>
        </w:rPr>
        <w:t>算</w:t>
      </w:r>
      <w:r>
        <w:rPr>
          <w:rFonts w:ascii="仿宋" w:hAnsi="仿宋" w:eastAsia="仿宋"/>
          <w:b/>
          <w:sz w:val="28"/>
          <w:szCs w:val="28"/>
        </w:rPr>
        <w:t>。3.存放地点：江苏索普</w:t>
      </w:r>
      <w:r>
        <w:rPr>
          <w:rFonts w:hint="eastAsia" w:ascii="仿宋" w:hAnsi="仿宋" w:eastAsia="仿宋"/>
          <w:b/>
          <w:sz w:val="28"/>
          <w:szCs w:val="28"/>
          <w:lang w:val="en-US" w:eastAsia="zh-CN"/>
        </w:rPr>
        <w:t>赛瑞装备制造</w:t>
      </w:r>
      <w:r>
        <w:rPr>
          <w:rFonts w:ascii="仿宋" w:hAnsi="仿宋" w:eastAsia="仿宋"/>
          <w:b/>
          <w:sz w:val="28"/>
          <w:szCs w:val="28"/>
        </w:rPr>
        <w:t>有限公司。</w:t>
      </w:r>
      <w:r>
        <w:rPr>
          <w:rFonts w:hint="eastAsia" w:ascii="仿宋" w:hAnsi="仿宋" w:eastAsia="仿宋"/>
          <w:b/>
          <w:sz w:val="28"/>
          <w:szCs w:val="28"/>
        </w:rPr>
        <w:t>4.合同争议诉讼地为甲方住所地有管辖权的人民法院提起诉讼解决。</w:t>
      </w:r>
    </w:p>
    <w:p w14:paraId="68A3EFEC">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44EB6E0C">
      <w:pPr>
        <w:pStyle w:val="3"/>
        <w:widowControl/>
        <w:spacing w:before="0" w:beforeAutospacing="0" w:after="0" w:afterAutospacing="0"/>
        <w:ind w:firstLine="560"/>
        <w:rPr>
          <w:rFonts w:ascii="仿宋" w:hAnsi="仿宋" w:eastAsia="仿宋"/>
          <w:b w:val="0"/>
          <w:kern w:val="2"/>
          <w:sz w:val="28"/>
          <w:szCs w:val="28"/>
        </w:rPr>
      </w:pPr>
      <w:r>
        <w:rPr>
          <w:rFonts w:ascii="仿宋" w:hAnsi="仿宋" w:eastAsia="仿宋"/>
          <w:b w:val="0"/>
          <w:kern w:val="2"/>
          <w:sz w:val="28"/>
          <w:szCs w:val="28"/>
        </w:rPr>
        <w:t>1.收货时间：根据</w:t>
      </w:r>
      <w:r>
        <w:rPr>
          <w:rFonts w:hint="eastAsia" w:ascii="仿宋" w:hAnsi="仿宋" w:eastAsia="仿宋"/>
          <w:b w:val="0"/>
          <w:kern w:val="2"/>
          <w:sz w:val="28"/>
          <w:szCs w:val="28"/>
          <w:lang w:val="en-US" w:eastAsia="zh-CN"/>
        </w:rPr>
        <w:t>采购</w:t>
      </w:r>
      <w:r>
        <w:rPr>
          <w:rFonts w:ascii="仿宋" w:hAnsi="仿宋" w:eastAsia="仿宋"/>
          <w:b w:val="0"/>
          <w:kern w:val="2"/>
          <w:sz w:val="28"/>
          <w:szCs w:val="28"/>
        </w:rPr>
        <w:t>方要求，</w:t>
      </w:r>
      <w:r>
        <w:rPr>
          <w:rFonts w:hint="eastAsia" w:ascii="仿宋" w:hAnsi="仿宋" w:eastAsia="仿宋"/>
          <w:b w:val="0"/>
          <w:kern w:val="2"/>
          <w:sz w:val="28"/>
          <w:szCs w:val="28"/>
        </w:rPr>
        <w:t>报价</w:t>
      </w:r>
      <w:r>
        <w:rPr>
          <w:rFonts w:hint="eastAsia" w:ascii="仿宋" w:hAnsi="仿宋" w:eastAsia="仿宋"/>
          <w:b w:val="0"/>
          <w:kern w:val="2"/>
          <w:sz w:val="28"/>
          <w:szCs w:val="28"/>
          <w:lang w:val="en-US" w:eastAsia="zh-CN"/>
        </w:rPr>
        <w:t>方</w:t>
      </w:r>
      <w:r>
        <w:rPr>
          <w:rFonts w:ascii="仿宋" w:hAnsi="仿宋" w:eastAsia="仿宋"/>
          <w:b w:val="0"/>
          <w:kern w:val="2"/>
          <w:sz w:val="28"/>
          <w:szCs w:val="28"/>
        </w:rPr>
        <w:t>在</w:t>
      </w:r>
      <w:r>
        <w:rPr>
          <w:rFonts w:hint="eastAsia" w:ascii="仿宋" w:hAnsi="仿宋" w:eastAsia="仿宋"/>
          <w:b w:val="0"/>
          <w:kern w:val="2"/>
          <w:sz w:val="28"/>
          <w:szCs w:val="28"/>
          <w:lang w:val="en-US" w:eastAsia="zh-CN"/>
        </w:rPr>
        <w:t>收到甲方处置危废通知后3个工作日内需及时完成处置，否则视为违约，三次违约将取消合同</w:t>
      </w:r>
      <w:r>
        <w:rPr>
          <w:rFonts w:ascii="仿宋" w:hAnsi="仿宋" w:eastAsia="仿宋"/>
          <w:b w:val="0"/>
          <w:kern w:val="2"/>
          <w:sz w:val="28"/>
          <w:szCs w:val="28"/>
        </w:rPr>
        <w:t>。在装运过程中做好遗散保护措施，严格遵守</w:t>
      </w:r>
      <w:r>
        <w:rPr>
          <w:rFonts w:hint="eastAsia" w:ascii="仿宋" w:hAnsi="仿宋" w:eastAsia="仿宋"/>
          <w:b w:val="0"/>
          <w:kern w:val="2"/>
          <w:sz w:val="28"/>
          <w:szCs w:val="28"/>
          <w:lang w:val="en-US" w:eastAsia="zh-CN"/>
        </w:rPr>
        <w:t>相关</w:t>
      </w:r>
      <w:r>
        <w:rPr>
          <w:rFonts w:ascii="仿宋" w:hAnsi="仿宋" w:eastAsia="仿宋"/>
          <w:b w:val="0"/>
          <w:kern w:val="2"/>
          <w:sz w:val="28"/>
          <w:szCs w:val="28"/>
        </w:rPr>
        <w:t>规章制度及相关环保要求进行，服从现场人员管理，规范处置，确保运输、处置、环保等环节符合国家相应规定，做到“货清、场净”。</w:t>
      </w:r>
    </w:p>
    <w:p w14:paraId="78223D26">
      <w:pPr>
        <w:ind w:firstLine="560"/>
        <w:rPr>
          <w:rFonts w:hint="eastAsia" w:eastAsia="宋体"/>
          <w:lang w:val="en-US" w:eastAsia="zh-CN"/>
        </w:rPr>
      </w:pPr>
      <w:r>
        <w:rPr>
          <w:rFonts w:hint="eastAsia" w:ascii="仿宋" w:hAnsi="仿宋" w:eastAsia="仿宋" w:cs="仿宋"/>
          <w:sz w:val="28"/>
          <w:szCs w:val="28"/>
        </w:rPr>
        <w:t>2</w:t>
      </w:r>
      <w:r>
        <w:rPr>
          <w:rFonts w:hint="eastAsia" w:ascii="仿宋" w:hAnsi="仿宋" w:eastAsia="仿宋"/>
          <w:sz w:val="28"/>
          <w:szCs w:val="28"/>
        </w:rPr>
        <w:t>.运输方式及费用负担：自提，一切费用由</w:t>
      </w:r>
      <w:r>
        <w:rPr>
          <w:rFonts w:hint="eastAsia" w:ascii="仿宋" w:hAnsi="仿宋" w:eastAsia="仿宋"/>
          <w:sz w:val="28"/>
          <w:szCs w:val="28"/>
          <w:lang w:val="en-US" w:eastAsia="zh-CN"/>
        </w:rPr>
        <w:t>报价</w:t>
      </w:r>
      <w:r>
        <w:rPr>
          <w:rFonts w:hint="eastAsia" w:ascii="仿宋" w:hAnsi="仿宋" w:eastAsia="仿宋"/>
          <w:sz w:val="28"/>
          <w:szCs w:val="28"/>
        </w:rPr>
        <w:t>方承担。</w:t>
      </w:r>
    </w:p>
    <w:p w14:paraId="6ECC21F7">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三、报价人资质与要求：</w:t>
      </w:r>
    </w:p>
    <w:p w14:paraId="3838F561">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1.企业法人营业执照（复印件加盖公章）；</w:t>
      </w:r>
    </w:p>
    <w:p w14:paraId="1E70D042">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2.法人授权委托书（原件）；</w:t>
      </w:r>
    </w:p>
    <w:p w14:paraId="563AB172">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3.《危险废物经营许可证》（复印件加盖公章）、环境污染责任保险（复印件加盖公章），经营范围必须包括</w:t>
      </w:r>
      <w:r>
        <w:rPr>
          <w:rFonts w:hint="eastAsia" w:ascii="仿宋" w:hAnsi="仿宋" w:eastAsia="仿宋" w:cs="仿宋"/>
          <w:bCs/>
          <w:kern w:val="1"/>
          <w:sz w:val="30"/>
          <w:szCs w:val="30"/>
          <w:lang w:eastAsia="zh-CN"/>
        </w:rPr>
        <w:t>：</w:t>
      </w:r>
      <w:r>
        <w:rPr>
          <w:rFonts w:hint="eastAsia" w:ascii="仿宋" w:hAnsi="仿宋" w:eastAsia="仿宋" w:cs="仿宋"/>
          <w:bCs/>
          <w:kern w:val="1"/>
          <w:sz w:val="30"/>
          <w:szCs w:val="30"/>
          <w:lang w:val="en-US" w:eastAsia="zh-CN"/>
        </w:rPr>
        <w:t>废活性碳（900—041—49）</w:t>
      </w:r>
      <w:r>
        <w:rPr>
          <w:rFonts w:hint="eastAsia" w:ascii="仿宋" w:hAnsi="仿宋" w:eastAsia="仿宋" w:cs="仿宋"/>
          <w:bCs/>
          <w:kern w:val="1"/>
          <w:sz w:val="30"/>
          <w:szCs w:val="30"/>
        </w:rPr>
        <w:t>；且在有效期内。</w:t>
      </w:r>
    </w:p>
    <w:p w14:paraId="1C5AEAD1">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4.具备相应的《道路运输车辆经营许可证》（复印件加盖公章）资质。</w:t>
      </w:r>
    </w:p>
    <w:p w14:paraId="03C9AECF">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kern w:val="1"/>
          <w:sz w:val="30"/>
          <w:szCs w:val="30"/>
        </w:rPr>
        <w:t>5.本项目不接受联合体</w:t>
      </w:r>
      <w:r>
        <w:rPr>
          <w:rFonts w:hint="eastAsia" w:ascii="仿宋" w:hAnsi="仿宋" w:eastAsia="仿宋" w:cs="仿宋"/>
          <w:bCs/>
          <w:kern w:val="1"/>
          <w:sz w:val="30"/>
          <w:szCs w:val="30"/>
          <w:lang w:val="en-US" w:eastAsia="zh-CN"/>
        </w:rPr>
        <w:t>报价</w:t>
      </w:r>
      <w:r>
        <w:rPr>
          <w:rFonts w:hint="eastAsia" w:ascii="仿宋" w:hAnsi="仿宋" w:eastAsia="仿宋" w:cs="仿宋"/>
          <w:bCs/>
          <w:kern w:val="1"/>
          <w:sz w:val="30"/>
          <w:szCs w:val="30"/>
        </w:rPr>
        <w:t>。</w:t>
      </w:r>
      <w:r>
        <w:rPr>
          <w:rFonts w:hint="eastAsia" w:ascii="仿宋" w:hAnsi="仿宋" w:eastAsia="仿宋" w:cs="仿宋"/>
          <w:bCs/>
          <w:color w:val="auto"/>
          <w:sz w:val="30"/>
          <w:szCs w:val="30"/>
        </w:rPr>
        <w:t>；</w:t>
      </w:r>
    </w:p>
    <w:p w14:paraId="3344AF31">
      <w:pPr>
        <w:pStyle w:val="6"/>
        <w:adjustRightInd w:val="0"/>
        <w:snapToGrid w:val="0"/>
        <w:spacing w:line="600" w:lineRule="exac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sz w:val="30"/>
          <w:szCs w:val="30"/>
          <w:lang w:val="en-US" w:eastAsia="zh-CN"/>
        </w:rPr>
        <w:t>6.</w:t>
      </w:r>
      <w:r>
        <w:rPr>
          <w:rFonts w:hint="eastAsia" w:ascii="仿宋" w:hAnsi="仿宋" w:eastAsia="仿宋" w:cs="仿宋"/>
          <w:bCs/>
          <w:color w:val="auto"/>
          <w:sz w:val="30"/>
          <w:szCs w:val="30"/>
        </w:rPr>
        <w:t>不接受被列入索普集团供应商负面清单中的单位报价；</w:t>
      </w:r>
    </w:p>
    <w:p w14:paraId="77ADD847">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四、报价：</w:t>
      </w:r>
    </w:p>
    <w:p w14:paraId="7240F6B0">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2E5179C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（二）付款方式：货到质保书到增值税专用发票到</w:t>
      </w:r>
      <w:r>
        <w:rPr>
          <w:rFonts w:hint="eastAsia" w:ascii="仿宋" w:hAnsi="仿宋" w:eastAsia="仿宋" w:cs="仿宋"/>
          <w:bCs/>
          <w:kern w:val="1"/>
          <w:sz w:val="30"/>
          <w:szCs w:val="30"/>
          <w:u w:val="single"/>
          <w:lang w:val="en-US" w:eastAsia="zh-CN"/>
        </w:rPr>
        <w:t>当月</w:t>
      </w:r>
      <w:r>
        <w:rPr>
          <w:rFonts w:hint="eastAsia" w:ascii="仿宋" w:hAnsi="仿宋" w:eastAsia="仿宋" w:cs="仿宋"/>
          <w:bCs/>
          <w:kern w:val="1"/>
          <w:sz w:val="30"/>
          <w:szCs w:val="30"/>
          <w:u w:val="single"/>
        </w:rPr>
        <w:t xml:space="preserve"> </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kern w:val="1"/>
          <w:sz w:val="30"/>
          <w:szCs w:val="30"/>
          <w:u w:val="single"/>
          <w:lang w:val="en-US" w:eastAsia="zh-CN"/>
        </w:rPr>
        <w:t>现汇及承兑结算</w:t>
      </w:r>
      <w:r>
        <w:rPr>
          <w:rFonts w:hint="eastAsia" w:ascii="仿宋" w:hAnsi="仿宋" w:eastAsia="仿宋" w:cs="仿宋"/>
          <w:bCs/>
          <w:color w:val="auto"/>
          <w:kern w:val="1"/>
          <w:sz w:val="30"/>
          <w:szCs w:val="30"/>
        </w:rPr>
        <w:t>。如报价人不接受采购人提出的付款方式，可在1688网站“交易信息”栏目或线下报价书中明确能够接受的付款方式及付款时间，评审时作为参考。报价为含税价，如有不同请注明。</w:t>
      </w:r>
    </w:p>
    <w:p w14:paraId="673E644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（三）本项目报价可通过线上和线下两种方式进行：</w:t>
      </w:r>
    </w:p>
    <w:p w14:paraId="10D24411">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1、采用线上报价需严格按照1688线上格式要求填写报价，如需上传报价单需加盖报价章，同时上传采购文件中所规定的资质材料。</w:t>
      </w:r>
    </w:p>
    <w:p w14:paraId="764B65C6">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2、采用线下报价有两种方式：（1）密封报价。应</w:t>
      </w:r>
      <w:r>
        <w:rPr>
          <w:rFonts w:hint="eastAsia" w:ascii="仿宋" w:hAnsi="仿宋" w:eastAsia="仿宋" w:cs="仿宋"/>
          <w:bCs/>
          <w:sz w:val="30"/>
          <w:szCs w:val="30"/>
        </w:rPr>
        <w:t>将报价书及相关资料以密封袋形式送达，密封袋外包装必须用“封条”密封，封条“格式自定”，另需加盖公章、法人章，填写密封日期；在密封袋封面上需注明“报价项目名称，报价方名称、地址、联系人、联系电话”等；</w:t>
      </w: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通过采购邮箱报价。应将报价报价盖章扫描发至公司招报价邮箱，邮件主题上应注明报价单位的名称+货物的名称，以便于在评审时区分采购名称，防止误点误开，未注明清楚的报价由报价单位自行负责，</w:t>
      </w:r>
      <w:r>
        <w:rPr>
          <w:rFonts w:hint="eastAsia" w:ascii="仿宋" w:hAnsi="仿宋" w:eastAsia="仿宋" w:cs="仿宋"/>
          <w:b/>
          <w:bCs/>
          <w:color w:val="auto"/>
          <w:kern w:val="1"/>
          <w:sz w:val="30"/>
          <w:szCs w:val="30"/>
        </w:rPr>
        <w:t>此外通过邮箱报价的附件应进行文件加密，在评审时采购人会电话联系报价联系人，报价人将密码告知采购人进行解密，未对文件进行加密的报价文件导致的信息泄露采购方概不负责</w:t>
      </w:r>
      <w:r>
        <w:rPr>
          <w:rFonts w:hint="eastAsia" w:ascii="仿宋" w:hAnsi="仿宋" w:eastAsia="仿宋" w:cs="仿宋"/>
          <w:bCs/>
          <w:color w:val="auto"/>
          <w:kern w:val="1"/>
          <w:sz w:val="30"/>
          <w:szCs w:val="30"/>
        </w:rPr>
        <w:t>。以上两种线下报价方式要求在报价截止日之前送达，逾期将作为无效报价处理。</w:t>
      </w:r>
    </w:p>
    <w:p w14:paraId="183FC2E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58809F9B">
      <w:pPr>
        <w:pStyle w:val="32"/>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公司：</w:t>
      </w:r>
      <w:r>
        <w:rPr>
          <w:rFonts w:hint="eastAsia" w:ascii="仿宋" w:hAnsi="仿宋" w:eastAsia="仿宋" w:cs="仿宋"/>
          <w:bCs/>
          <w:color w:val="auto"/>
          <w:kern w:val="1"/>
          <w:sz w:val="30"/>
          <w:szCs w:val="30"/>
          <w:lang w:val="en-US" w:eastAsia="zh-CN" w:bidi="ar-SA"/>
        </w:rPr>
        <w:t>江苏索普赛瑞装备制造有限公司安全环保部</w:t>
      </w:r>
    </w:p>
    <w:p w14:paraId="4213080F">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p>
    <w:p w14:paraId="69A7EAA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01C7F0C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石晓庆</w:t>
      </w:r>
    </w:p>
    <w:p w14:paraId="3CCB65BE">
      <w:pPr>
        <w:wordWrap w:val="0"/>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15952902110</w:t>
      </w:r>
    </w:p>
    <w:p w14:paraId="2A52664B">
      <w:pPr>
        <w:pStyle w:val="5"/>
        <w:ind w:firstLine="567" w:firstLineChars="189"/>
        <w:rPr>
          <w:rFonts w:ascii="仿宋" w:hAnsi="仿宋" w:eastAsia="仿宋" w:cs="仿宋"/>
          <w:bCs/>
          <w:kern w:val="1"/>
          <w:sz w:val="30"/>
          <w:szCs w:val="30"/>
        </w:rPr>
      </w:pPr>
      <w:r>
        <w:rPr>
          <w:rFonts w:hint="eastAsia" w:ascii="仿宋" w:hAnsi="仿宋" w:eastAsia="仿宋" w:cs="仿宋"/>
          <w:bCs/>
          <w:kern w:val="1"/>
          <w:sz w:val="30"/>
          <w:szCs w:val="30"/>
        </w:rPr>
        <w:t>（五）与本报价有关的收件邮箱有关信息：</w:t>
      </w:r>
    </w:p>
    <w:p w14:paraId="5F956EC7">
      <w:pPr>
        <w:pStyle w:val="6"/>
        <w:rPr>
          <w:rFonts w:hint="eastAsia" w:ascii="仿宋" w:hAnsi="仿宋" w:eastAsia="仿宋" w:cs="仿宋"/>
          <w:bCs/>
          <w:kern w:val="1"/>
          <w:sz w:val="30"/>
          <w:szCs w:val="30"/>
        </w:rPr>
      </w:pPr>
      <w:r>
        <w:rPr>
          <w:rFonts w:hint="eastAsia" w:ascii="仿宋" w:hAnsi="仿宋" w:eastAsia="仿宋" w:cs="仿宋"/>
          <w:bCs/>
          <w:kern w:val="1"/>
          <w:sz w:val="30"/>
          <w:szCs w:val="30"/>
        </w:rPr>
        <w:t>收件地址：</w:t>
      </w:r>
      <w:r>
        <w:rPr>
          <w:rFonts w:ascii="仿宋" w:hAnsi="仿宋" w:eastAsia="仿宋" w:cs="仿宋"/>
          <w:bCs/>
          <w:kern w:val="1"/>
          <w:sz w:val="30"/>
          <w:szCs w:val="30"/>
        </w:rPr>
        <w:fldChar w:fldCharType="begin"/>
      </w:r>
      <w:r>
        <w:rPr>
          <w:rFonts w:ascii="仿宋" w:hAnsi="仿宋" w:eastAsia="仿宋" w:cs="仿宋"/>
          <w:bCs/>
          <w:kern w:val="1"/>
          <w:sz w:val="30"/>
          <w:szCs w:val="30"/>
        </w:rPr>
        <w:instrText xml:space="preserve"> </w:instrText>
      </w:r>
      <w:r>
        <w:rPr>
          <w:rFonts w:hint="eastAsia" w:ascii="仿宋" w:hAnsi="仿宋" w:eastAsia="仿宋" w:cs="仿宋"/>
          <w:bCs/>
          <w:kern w:val="1"/>
          <w:sz w:val="30"/>
          <w:szCs w:val="30"/>
        </w:rPr>
        <w:instrText xml:space="preserve">HYPERLINK "mailto:c</w:instrText>
      </w:r>
      <w:r>
        <w:rPr>
          <w:rFonts w:ascii="仿宋" w:hAnsi="仿宋" w:eastAsia="仿宋" w:cs="仿宋"/>
          <w:bCs/>
          <w:kern w:val="1"/>
          <w:sz w:val="30"/>
          <w:szCs w:val="30"/>
        </w:rPr>
        <w:instrText xml:space="preserve">gzb@sopocere.com</w:instrText>
      </w:r>
      <w:r>
        <w:rPr>
          <w:rFonts w:hint="eastAsia" w:ascii="仿宋" w:hAnsi="仿宋" w:eastAsia="仿宋" w:cs="仿宋"/>
          <w:bCs/>
          <w:kern w:val="1"/>
          <w:sz w:val="30"/>
          <w:szCs w:val="30"/>
        </w:rPr>
        <w:instrText xml:space="preserve">"</w:instrText>
      </w:r>
      <w:r>
        <w:rPr>
          <w:rFonts w:ascii="仿宋" w:hAnsi="仿宋" w:eastAsia="仿宋" w:cs="仿宋"/>
          <w:bCs/>
          <w:kern w:val="1"/>
          <w:sz w:val="30"/>
          <w:szCs w:val="30"/>
        </w:rPr>
        <w:instrText xml:space="preserve"> </w:instrText>
      </w:r>
      <w:r>
        <w:rPr>
          <w:rFonts w:ascii="仿宋" w:hAnsi="仿宋" w:eastAsia="仿宋" w:cs="仿宋"/>
          <w:bCs/>
          <w:kern w:val="1"/>
          <w:sz w:val="30"/>
          <w:szCs w:val="30"/>
        </w:rPr>
        <w:fldChar w:fldCharType="separate"/>
      </w:r>
      <w:r>
        <w:rPr>
          <w:rFonts w:hint="eastAsia" w:ascii="仿宋" w:hAnsi="仿宋" w:eastAsia="仿宋" w:cs="仿宋"/>
          <w:bCs/>
          <w:kern w:val="1"/>
          <w:sz w:val="30"/>
          <w:szCs w:val="30"/>
        </w:rPr>
        <w:t>c</w:t>
      </w:r>
      <w:r>
        <w:rPr>
          <w:rFonts w:ascii="仿宋" w:hAnsi="仿宋" w:eastAsia="仿宋" w:cs="仿宋"/>
          <w:bCs/>
          <w:kern w:val="1"/>
          <w:sz w:val="30"/>
          <w:szCs w:val="30"/>
        </w:rPr>
        <w:t>gzb@sopocere.com</w:t>
      </w:r>
      <w:r>
        <w:rPr>
          <w:rFonts w:ascii="仿宋" w:hAnsi="仿宋" w:eastAsia="仿宋" w:cs="仿宋"/>
          <w:bCs/>
          <w:kern w:val="1"/>
          <w:sz w:val="30"/>
          <w:szCs w:val="30"/>
        </w:rPr>
        <w:fldChar w:fldCharType="end"/>
      </w:r>
      <w:r>
        <w:rPr>
          <w:rFonts w:hint="eastAsia" w:ascii="仿宋" w:hAnsi="仿宋" w:eastAsia="仿宋" w:cs="仿宋"/>
          <w:bCs/>
          <w:color w:val="auto"/>
          <w:kern w:val="1"/>
          <w:sz w:val="30"/>
          <w:szCs w:val="30"/>
        </w:rPr>
        <w:t>（邮件主题上应注明报价单位的名称+货物的名称，以便于在解密邮件时区分采购名称，防止误点误开，未注明清楚的报价由报价单位自行负责）</w:t>
      </w:r>
    </w:p>
    <w:p w14:paraId="3788FAC5">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（六）凡对采购文件条款有疑义的，请在报价截止时间前按以下方式联系：</w:t>
      </w:r>
    </w:p>
    <w:p w14:paraId="304B269D">
      <w:pPr>
        <w:pStyle w:val="32"/>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color w:val="auto"/>
          <w:kern w:val="1"/>
          <w:sz w:val="30"/>
          <w:szCs w:val="30"/>
        </w:rPr>
        <w:t>联系单位：</w:t>
      </w:r>
      <w:r>
        <w:rPr>
          <w:rFonts w:hint="eastAsia" w:ascii="仿宋" w:hAnsi="仿宋" w:eastAsia="仿宋" w:cs="仿宋"/>
          <w:bCs/>
          <w:color w:val="auto"/>
          <w:kern w:val="1"/>
          <w:sz w:val="30"/>
          <w:szCs w:val="30"/>
          <w:lang w:val="en-US" w:eastAsia="zh-CN" w:bidi="ar-SA"/>
        </w:rPr>
        <w:t>江苏索普赛瑞装备制造有限公司安全环保部</w:t>
      </w:r>
    </w:p>
    <w:p w14:paraId="56162210">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w:t>
      </w:r>
      <w:r>
        <w:rPr>
          <w:rFonts w:hint="eastAsia" w:ascii="仿宋" w:hAnsi="仿宋" w:eastAsia="仿宋" w:cs="仿宋"/>
          <w:bCs/>
          <w:color w:val="auto"/>
          <w:kern w:val="1"/>
          <w:sz w:val="30"/>
          <w:szCs w:val="30"/>
          <w:lang w:val="en-US" w:eastAsia="zh-CN" w:bidi="ar-SA"/>
        </w:rPr>
        <w:t>镇求索路18号，邮</w:t>
      </w:r>
      <w:r>
        <w:rPr>
          <w:rFonts w:hint="eastAsia" w:ascii="仿宋" w:hAnsi="仿宋" w:eastAsia="仿宋" w:cs="仿宋"/>
          <w:bCs/>
          <w:color w:val="auto"/>
          <w:kern w:val="1"/>
          <w:sz w:val="30"/>
          <w:szCs w:val="30"/>
        </w:rPr>
        <w:t>编：212006</w:t>
      </w:r>
    </w:p>
    <w:p w14:paraId="3F46FBBE">
      <w:pPr>
        <w:adjustRightInd w:val="0"/>
        <w:snapToGrid w:val="0"/>
        <w:spacing w:line="360" w:lineRule="auto"/>
        <w:ind w:firstLine="585"/>
        <w:jc w:val="left"/>
        <w:rPr>
          <w:rFonts w:hint="default"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采购业务联系人：石晓庆     电话：15952902110</w:t>
      </w:r>
    </w:p>
    <w:p w14:paraId="529FC8D4">
      <w:pPr>
        <w:adjustRightInd w:val="0"/>
        <w:snapToGrid w:val="0"/>
        <w:spacing w:line="360" w:lineRule="auto"/>
        <w:ind w:firstLine="600" w:firstLineChars="200"/>
        <w:jc w:val="left"/>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en-US" w:eastAsia="zh-CN" w:bidi="ar-SA"/>
        </w:rPr>
        <w:t>技术咨询联系人：闫彦初     电话：17302597031</w:t>
      </w:r>
    </w:p>
    <w:p w14:paraId="1013945A">
      <w:pPr>
        <w:adjustRightInd w:val="0"/>
        <w:snapToGrid w:val="0"/>
        <w:spacing w:line="360" w:lineRule="auto"/>
        <w:ind w:firstLine="600" w:firstLineChars="200"/>
        <w:jc w:val="left"/>
        <w:rPr>
          <w:rFonts w:hint="eastAsia" w:ascii="仿宋" w:hAnsi="仿宋" w:eastAsia="仿宋" w:cs="仿宋"/>
          <w:b/>
          <w:kern w:val="1"/>
          <w:sz w:val="30"/>
          <w:szCs w:val="30"/>
        </w:rPr>
      </w:pPr>
      <w:r>
        <w:rPr>
          <w:rFonts w:hint="eastAsia" w:ascii="仿宋" w:hAnsi="仿宋" w:eastAsia="仿宋" w:cs="仿宋"/>
          <w:bCs/>
          <w:color w:val="auto"/>
          <w:kern w:val="1"/>
          <w:sz w:val="30"/>
          <w:szCs w:val="30"/>
          <w:lang w:val="en-US" w:eastAsia="zh-CN" w:bidi="ar-SA"/>
        </w:rPr>
        <w:t>采购部门负责人：</w:t>
      </w:r>
      <w:r>
        <w:rPr>
          <w:rFonts w:hint="eastAsia" w:ascii="仿宋" w:hAnsi="仿宋" w:eastAsia="仿宋" w:cs="仿宋"/>
          <w:bCs/>
          <w:color w:val="000000"/>
          <w:kern w:val="1"/>
          <w:sz w:val="30"/>
          <w:szCs w:val="30"/>
          <w:lang w:val="en-US" w:eastAsia="zh-CN" w:bidi="ar-SA"/>
        </w:rPr>
        <w:t>姚  斌</w:t>
      </w:r>
      <w:r>
        <w:rPr>
          <w:rFonts w:hint="eastAsia" w:ascii="仿宋" w:hAnsi="仿宋" w:eastAsia="仿宋" w:cs="仿宋"/>
          <w:bCs/>
          <w:color w:val="auto"/>
          <w:kern w:val="1"/>
          <w:sz w:val="30"/>
          <w:szCs w:val="30"/>
          <w:lang w:val="en-US" w:eastAsia="zh-CN" w:bidi="ar-SA"/>
        </w:rPr>
        <w:t xml:space="preserve">     电话：</w:t>
      </w:r>
      <w:r>
        <w:rPr>
          <w:rFonts w:hint="eastAsia" w:ascii="仿宋" w:hAnsi="仿宋" w:eastAsia="仿宋" w:cs="仿宋"/>
          <w:bCs/>
          <w:color w:val="000000"/>
          <w:kern w:val="1"/>
          <w:sz w:val="30"/>
          <w:szCs w:val="30"/>
          <w:lang w:val="en-US" w:eastAsia="zh-CN" w:bidi="ar-SA"/>
        </w:rPr>
        <w:t>15952866487 </w:t>
      </w:r>
    </w:p>
    <w:p w14:paraId="42110BF2">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bidi="ar-SA"/>
        </w:rPr>
      </w:pPr>
    </w:p>
    <w:p w14:paraId="0A90ADC4">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7A54E81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48B422F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47E87E4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7524193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在能够满足采购人技术要求及供货期要求的报价人中选择总价最低的一家报价人作为合作候选人。</w:t>
      </w:r>
    </w:p>
    <w:p w14:paraId="3CF5FF4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58F2A10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2CCADE5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（三）询价废止</w:t>
      </w:r>
    </w:p>
    <w:p w14:paraId="42FDA1C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采购人如发现采购过程中有串通报价、陪同报价等扰乱采购人经营秩序的恶劣情况，经采购人评审小组评定可作无效报价处理，并可将相关报价方列入供应商负面清单，一年内不再接受参与报价工作。</w:t>
      </w:r>
    </w:p>
    <w:p w14:paraId="70A1DCA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294D6F8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16B3121F">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w:t>
      </w:r>
      <w:r>
        <w:rPr>
          <w:rFonts w:hint="eastAsia" w:ascii="仿宋" w:hAnsi="仿宋" w:eastAsia="仿宋" w:cs="仿宋"/>
          <w:bCs/>
          <w:color w:val="auto"/>
          <w:kern w:val="1"/>
          <w:sz w:val="30"/>
          <w:szCs w:val="30"/>
        </w:rPr>
        <w:t xml:space="preserve"> 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0E0C2637">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036B254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55256D2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FF0000"/>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0%承担违约责任。</w:t>
      </w:r>
    </w:p>
    <w:p w14:paraId="4B6B09B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15D3C54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30%违约金给买受人，买受人在出卖人返还货款之前，有权质押货物，质押期间如产生仓储费，该仓储费由出卖人承担。</w:t>
      </w:r>
    </w:p>
    <w:p w14:paraId="25646C8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FF0000"/>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547C2D9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1BC4A96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2DAC083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69B97E7E">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报价人不能正常履约，对采购人生产经营活动造成影响的，根据《索普赛瑞供应商负面清单管理规定(2023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294C6CD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（六）报价人对所供产品所引起的知识产权方面的纠纷，由报价人承担一切后果，采购人不承担任何责任。</w:t>
      </w:r>
    </w:p>
    <w:p w14:paraId="77916FDF">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（七）报价人应详细阅读本采购书，参与报价报价即视为对本采购书所列之条款均表示接受。</w:t>
      </w:r>
    </w:p>
    <w:p w14:paraId="3DC02D22">
      <w:pPr>
        <w:pStyle w:val="5"/>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（八）报价人不得将任何报价信息泄漏给第三方，一经发现有损采购人利益的可能，均视为无效报价。</w:t>
      </w:r>
    </w:p>
    <w:p w14:paraId="767AA0CD">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（九）本次采购解释权归江苏索普赛瑞装备制造有限公司商务合作部所有</w:t>
      </w:r>
      <w:r>
        <w:rPr>
          <w:rFonts w:hint="eastAsia" w:ascii="仿宋" w:hAnsi="仿宋" w:eastAsia="仿宋" w:cs="仿宋"/>
          <w:bCs/>
          <w:color w:val="auto"/>
          <w:kern w:val="2"/>
          <w:sz w:val="30"/>
          <w:szCs w:val="30"/>
        </w:rPr>
        <w:t>。</w:t>
      </w:r>
    </w:p>
    <w:p w14:paraId="30A44446">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15"/>
          <w:rFonts w:ascii="仿宋" w:hAnsi="仿宋" w:eastAsia="仿宋" w:cs="仿宋"/>
          <w:bCs/>
          <w:color w:val="auto"/>
          <w:kern w:val="1"/>
          <w:sz w:val="30"/>
          <w:szCs w:val="30"/>
          <w:u w:val="none"/>
        </w:rPr>
        <w:t>http://www.sopo.com.cn/list/91-93.html</w:t>
      </w:r>
      <w:r>
        <w:rPr>
          <w:rStyle w:val="15"/>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7BAF450E">
      <w:pPr>
        <w:adjustRightInd w:val="0"/>
        <w:snapToGrid w:val="0"/>
        <w:spacing w:line="600" w:lineRule="exact"/>
        <w:jc w:val="center"/>
        <w:rPr>
          <w:rFonts w:ascii="方正小标宋简体" w:hAnsi="方正小标宋简体" w:eastAsia="方正小标宋简体" w:cs="方正小标宋简体"/>
          <w:bCs/>
          <w:sz w:val="44"/>
          <w:szCs w:val="44"/>
        </w:rPr>
      </w:pPr>
      <w:r>
        <w:rPr>
          <w:rFonts w:ascii="黑体" w:hAnsi="黑体" w:eastAsia="黑体" w:cs="黑体"/>
          <w:bCs/>
          <w:color w:val="auto"/>
          <w:sz w:val="34"/>
          <w:szCs w:val="34"/>
        </w:rPr>
        <w:br w:type="page"/>
      </w:r>
      <w:r>
        <w:rPr>
          <w:rFonts w:hint="eastAsia" w:ascii="方正小标宋简体" w:hAnsi="方正小标宋简体" w:eastAsia="方正小标宋简体" w:cs="方正小标宋简体"/>
          <w:bCs/>
          <w:sz w:val="44"/>
          <w:szCs w:val="44"/>
        </w:rPr>
        <w:t>索普赛瑞供应商负面清单管理规定</w:t>
      </w:r>
    </w:p>
    <w:p w14:paraId="3A44FFAA">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78F568F3">
      <w:pPr>
        <w:tabs>
          <w:tab w:val="left" w:pos="2565"/>
        </w:tabs>
        <w:spacing w:line="600" w:lineRule="exact"/>
        <w:ind w:firstLine="680" w:firstLineChars="200"/>
        <w:rPr>
          <w:rFonts w:ascii="仿宋_GB2312" w:hAnsi="仿宋" w:eastAsia="仿宋_GB2312"/>
          <w:sz w:val="34"/>
          <w:szCs w:val="34"/>
        </w:rPr>
      </w:pPr>
    </w:p>
    <w:p w14:paraId="2397BCD6">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4D77E257">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62FCC214">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415DB992">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24964D00">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4D7ABE96">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管理部门（质量控制部门或设备保障部等）：监管使用过程，负责对货物样品或试供原料的质量进行检验，判定其是否符合公司所需的技术要求。</w:t>
      </w:r>
    </w:p>
    <w:p w14:paraId="63E0ECC3">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43FDE10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440EE200">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68E9A074">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690A437E">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30FEA315">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1740CA5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298A0B0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534CAE36">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538550FB">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0F54709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2F4A2DA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7F759C6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13CAE32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70192578">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5DCF83D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725E356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3B693BC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12E3CC7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2890AFF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2ACE5F4F">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5381B8A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4B4F54B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37F1904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5D25539F">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34E9626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5EF975D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1C9AE1C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306E9C2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227516C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387FC6C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5483E303">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5AAA078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7EBB87B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2、出现串通报价，或者以损害其他城市竞争者的利益谋求中选的。</w:t>
      </w:r>
    </w:p>
    <w:p w14:paraId="047453E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1D3A782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7F01B0B7">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46BB8C2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165DDDF8">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76199CA9">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3175396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0629BB2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01AAE36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70772B44">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1256C293">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1485383D">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78566545">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6CCC1A37">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72501499">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38440A24">
      <w:pPr>
        <w:spacing w:line="600" w:lineRule="exact"/>
        <w:ind w:firstLine="680" w:firstLineChars="200"/>
        <w:rPr>
          <w:rFonts w:ascii="仿宋_GB2312" w:hAnsi="仿宋_GB2312" w:eastAsia="仿宋_GB2312" w:cs="仿宋_GB2312"/>
          <w:sz w:val="34"/>
          <w:szCs w:val="34"/>
        </w:rPr>
      </w:pPr>
    </w:p>
    <w:p w14:paraId="1F531254">
      <w:pPr>
        <w:spacing w:line="600" w:lineRule="exact"/>
        <w:ind w:firstLine="680" w:firstLineChars="200"/>
        <w:rPr>
          <w:rFonts w:ascii="仿宋_GB2312" w:hAnsi="仿宋_GB2312" w:eastAsia="仿宋_GB2312" w:cs="仿宋_GB2312"/>
          <w:sz w:val="34"/>
          <w:szCs w:val="34"/>
        </w:rPr>
      </w:pPr>
    </w:p>
    <w:p w14:paraId="0C8DC192">
      <w:pPr>
        <w:spacing w:line="600" w:lineRule="exact"/>
        <w:ind w:firstLine="680" w:firstLineChars="200"/>
        <w:rPr>
          <w:rFonts w:ascii="仿宋_GB2312" w:hAnsi="仿宋_GB2312" w:eastAsia="仿宋_GB2312" w:cs="仿宋_GB2312"/>
          <w:sz w:val="34"/>
          <w:szCs w:val="34"/>
        </w:rPr>
      </w:pPr>
    </w:p>
    <w:p w14:paraId="7FB8C406">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26E68F12">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rPr>
        <w:t xml:space="preserve">                2023年8月15日</w:t>
      </w:r>
    </w:p>
    <w:tbl>
      <w:tblPr>
        <w:tblStyle w:val="11"/>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623FEDB6">
        <w:tblPrEx>
          <w:tblCellMar>
            <w:top w:w="15" w:type="dxa"/>
            <w:left w:w="15" w:type="dxa"/>
            <w:bottom w:w="15" w:type="dxa"/>
            <w:right w:w="15" w:type="dxa"/>
          </w:tblCellMar>
        </w:tblPrEx>
        <w:trPr>
          <w:trHeight w:val="228" w:hRule="atLeast"/>
        </w:trPr>
        <w:tc>
          <w:tcPr>
            <w:tcW w:w="2812" w:type="dxa"/>
            <w:noWrap w:val="0"/>
            <w:vAlign w:val="bottom"/>
          </w:tcPr>
          <w:p w14:paraId="272EE32D">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395334D5">
            <w:pPr>
              <w:rPr>
                <w:rFonts w:ascii="宋体" w:hAnsi="宋体" w:cs="宋体"/>
                <w:sz w:val="24"/>
              </w:rPr>
            </w:pPr>
          </w:p>
        </w:tc>
        <w:tc>
          <w:tcPr>
            <w:tcW w:w="981" w:type="dxa"/>
            <w:noWrap w:val="0"/>
            <w:vAlign w:val="bottom"/>
          </w:tcPr>
          <w:p w14:paraId="22DFC98A">
            <w:pPr>
              <w:rPr>
                <w:rFonts w:ascii="宋体" w:hAnsi="宋体" w:cs="宋体"/>
                <w:sz w:val="24"/>
              </w:rPr>
            </w:pPr>
          </w:p>
        </w:tc>
        <w:tc>
          <w:tcPr>
            <w:tcW w:w="1016" w:type="dxa"/>
            <w:noWrap w:val="0"/>
            <w:vAlign w:val="bottom"/>
          </w:tcPr>
          <w:p w14:paraId="2989C68A">
            <w:pPr>
              <w:rPr>
                <w:rFonts w:ascii="宋体" w:hAnsi="宋体" w:cs="宋体"/>
                <w:sz w:val="24"/>
              </w:rPr>
            </w:pPr>
          </w:p>
        </w:tc>
        <w:tc>
          <w:tcPr>
            <w:tcW w:w="1003" w:type="dxa"/>
            <w:noWrap w:val="0"/>
            <w:vAlign w:val="bottom"/>
          </w:tcPr>
          <w:p w14:paraId="486B94D7">
            <w:pPr>
              <w:rPr>
                <w:rFonts w:ascii="宋体" w:hAnsi="宋体" w:cs="宋体"/>
                <w:sz w:val="24"/>
              </w:rPr>
            </w:pPr>
          </w:p>
        </w:tc>
        <w:tc>
          <w:tcPr>
            <w:tcW w:w="993" w:type="dxa"/>
            <w:noWrap w:val="0"/>
            <w:vAlign w:val="bottom"/>
          </w:tcPr>
          <w:p w14:paraId="630AEF54">
            <w:pPr>
              <w:rPr>
                <w:rFonts w:ascii="宋体" w:hAnsi="宋体" w:cs="宋体"/>
                <w:sz w:val="24"/>
              </w:rPr>
            </w:pPr>
          </w:p>
        </w:tc>
        <w:tc>
          <w:tcPr>
            <w:tcW w:w="1003" w:type="dxa"/>
            <w:noWrap w:val="0"/>
            <w:vAlign w:val="bottom"/>
          </w:tcPr>
          <w:p w14:paraId="03CF0637">
            <w:pPr>
              <w:rPr>
                <w:rFonts w:ascii="宋体" w:hAnsi="宋体" w:cs="宋体"/>
                <w:sz w:val="24"/>
              </w:rPr>
            </w:pPr>
          </w:p>
        </w:tc>
        <w:tc>
          <w:tcPr>
            <w:tcW w:w="944" w:type="dxa"/>
            <w:noWrap w:val="0"/>
            <w:vAlign w:val="bottom"/>
          </w:tcPr>
          <w:p w14:paraId="67E6F098">
            <w:pPr>
              <w:rPr>
                <w:rFonts w:ascii="宋体" w:hAnsi="宋体" w:cs="宋体"/>
                <w:sz w:val="24"/>
              </w:rPr>
            </w:pPr>
          </w:p>
        </w:tc>
        <w:tc>
          <w:tcPr>
            <w:tcW w:w="969" w:type="dxa"/>
            <w:noWrap w:val="0"/>
            <w:vAlign w:val="bottom"/>
          </w:tcPr>
          <w:p w14:paraId="3259AD1B">
            <w:pPr>
              <w:rPr>
                <w:rFonts w:ascii="宋体" w:hAnsi="宋体" w:cs="宋体"/>
                <w:sz w:val="24"/>
              </w:rPr>
            </w:pPr>
          </w:p>
        </w:tc>
        <w:tc>
          <w:tcPr>
            <w:tcW w:w="944" w:type="dxa"/>
            <w:noWrap w:val="0"/>
            <w:vAlign w:val="bottom"/>
          </w:tcPr>
          <w:p w14:paraId="3A67CE46">
            <w:pPr>
              <w:rPr>
                <w:rFonts w:ascii="宋体" w:hAnsi="宋体" w:cs="宋体"/>
                <w:sz w:val="24"/>
              </w:rPr>
            </w:pPr>
          </w:p>
        </w:tc>
        <w:tc>
          <w:tcPr>
            <w:tcW w:w="956" w:type="dxa"/>
            <w:noWrap w:val="0"/>
            <w:vAlign w:val="bottom"/>
          </w:tcPr>
          <w:p w14:paraId="0550E2C1">
            <w:pPr>
              <w:rPr>
                <w:rFonts w:ascii="宋体" w:hAnsi="宋体" w:cs="宋体"/>
                <w:sz w:val="24"/>
              </w:rPr>
            </w:pPr>
          </w:p>
        </w:tc>
        <w:tc>
          <w:tcPr>
            <w:tcW w:w="993" w:type="dxa"/>
            <w:noWrap w:val="0"/>
            <w:vAlign w:val="bottom"/>
          </w:tcPr>
          <w:p w14:paraId="71CC8F59">
            <w:pPr>
              <w:rPr>
                <w:rFonts w:ascii="宋体" w:hAnsi="宋体" w:cs="宋体"/>
                <w:sz w:val="24"/>
              </w:rPr>
            </w:pPr>
          </w:p>
        </w:tc>
        <w:tc>
          <w:tcPr>
            <w:tcW w:w="1076" w:type="dxa"/>
            <w:noWrap w:val="0"/>
            <w:vAlign w:val="bottom"/>
          </w:tcPr>
          <w:p w14:paraId="2A2AF7A8">
            <w:pPr>
              <w:rPr>
                <w:rFonts w:ascii="宋体" w:hAnsi="宋体" w:cs="宋体"/>
                <w:sz w:val="24"/>
              </w:rPr>
            </w:pPr>
          </w:p>
        </w:tc>
        <w:tc>
          <w:tcPr>
            <w:tcW w:w="1075" w:type="dxa"/>
            <w:noWrap w:val="0"/>
            <w:vAlign w:val="bottom"/>
          </w:tcPr>
          <w:p w14:paraId="778A0C75">
            <w:pPr>
              <w:rPr>
                <w:rFonts w:ascii="宋体" w:hAnsi="宋体" w:cs="宋体"/>
                <w:sz w:val="24"/>
              </w:rPr>
            </w:pPr>
          </w:p>
        </w:tc>
      </w:tr>
    </w:tbl>
    <w:p w14:paraId="461A0976">
      <w:pPr>
        <w:rPr>
          <w:vanish/>
        </w:rPr>
      </w:pPr>
    </w:p>
    <w:tbl>
      <w:tblPr>
        <w:tblStyle w:val="11"/>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69699BE9">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6A3D3AAE">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2FC03FE2">
            <w:pPr>
              <w:widowControl/>
              <w:jc w:val="center"/>
              <w:rPr>
                <w:rFonts w:ascii="方正小标宋简体" w:hAnsi="宋体" w:eastAsia="方正小标宋简体" w:cs="宋体"/>
                <w:bCs/>
                <w:sz w:val="44"/>
                <w:szCs w:val="44"/>
              </w:rPr>
            </w:pPr>
          </w:p>
        </w:tc>
      </w:tr>
      <w:tr w14:paraId="65693881">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46F25D66">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7D676573">
            <w:pPr>
              <w:widowControl/>
              <w:jc w:val="left"/>
              <w:rPr>
                <w:rFonts w:ascii="宋体" w:hAnsi="宋体" w:cs="宋体"/>
                <w:sz w:val="24"/>
              </w:rPr>
            </w:pPr>
          </w:p>
        </w:tc>
      </w:tr>
      <w:tr w14:paraId="4ECE98B4">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3BDBAE0C">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65A6D550">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04AD1C27">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0550938E">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5FB42FF4">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0A4B5DCA">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177E626">
            <w:pPr>
              <w:widowControl/>
              <w:jc w:val="center"/>
              <w:rPr>
                <w:rFonts w:ascii="宋体" w:hAnsi="宋体" w:cs="宋体"/>
                <w:b/>
                <w:sz w:val="24"/>
              </w:rPr>
            </w:pPr>
            <w:r>
              <w:rPr>
                <w:rFonts w:hint="eastAsia" w:ascii="宋体" w:hAnsi="宋体" w:cs="宋体"/>
                <w:b/>
                <w:sz w:val="24"/>
              </w:rPr>
              <w:t>备注</w:t>
            </w:r>
          </w:p>
        </w:tc>
      </w:tr>
      <w:tr w14:paraId="4A01179E">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44199E2E">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6F30FFAF">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19525A3C">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37BB3503">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681F5179">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3441F4E6">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0DD84DEF">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666AED1F">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4EAB7057">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140B5130">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58A4D16F">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777CDA7">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1B2DE861">
            <w:pPr>
              <w:widowControl/>
              <w:jc w:val="center"/>
              <w:rPr>
                <w:rFonts w:ascii="宋体" w:hAnsi="宋体" w:cs="宋体"/>
                <w:b/>
                <w:sz w:val="24"/>
              </w:rPr>
            </w:pPr>
          </w:p>
        </w:tc>
      </w:tr>
      <w:tr w14:paraId="074EA3D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FAC28BB">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D51587E">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1C84CC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CE1CB0B">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AA7851F">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07EAAC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01800C9">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1B5225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E0A4A05">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628A363">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4033F87F">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362EA9AE">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0B8D106">
            <w:pPr>
              <w:widowControl/>
              <w:jc w:val="center"/>
              <w:rPr>
                <w:rFonts w:ascii="Calibri" w:hAnsi="Calibri" w:cs="宋体"/>
                <w:sz w:val="24"/>
              </w:rPr>
            </w:pPr>
          </w:p>
        </w:tc>
      </w:tr>
      <w:tr w14:paraId="7DC80E3C">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00B62EA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5E1126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9796B06">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3107AF3">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FFDC153">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A8784A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A7DA54C">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4B98FF5">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143C73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0723A70">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AA9D19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ADBE7E9">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EC225FF">
            <w:pPr>
              <w:widowControl/>
              <w:jc w:val="center"/>
              <w:rPr>
                <w:rFonts w:ascii="Calibri" w:hAnsi="Calibri" w:cs="宋体"/>
                <w:sz w:val="24"/>
              </w:rPr>
            </w:pPr>
          </w:p>
        </w:tc>
      </w:tr>
      <w:tr w14:paraId="360964E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C062EBF">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515F96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FC9C53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F86B444">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37757C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383F6F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D9DEDBD">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F7F828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1D0B27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598E69D">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699CDE1">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507CBC2">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382E11C">
            <w:pPr>
              <w:widowControl/>
              <w:jc w:val="center"/>
              <w:rPr>
                <w:rFonts w:ascii="Calibri" w:hAnsi="Calibri" w:cs="宋体"/>
                <w:sz w:val="24"/>
              </w:rPr>
            </w:pPr>
          </w:p>
        </w:tc>
      </w:tr>
      <w:tr w14:paraId="4355CD8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D730553">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99E041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7D863139">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EEF5A4A">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2E79BDC">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7C2C32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771B95A">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098399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1573544">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A7E854D">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D3EC9F7">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E57077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A34F09D">
            <w:pPr>
              <w:widowControl/>
              <w:jc w:val="center"/>
              <w:rPr>
                <w:rFonts w:ascii="Calibri" w:hAnsi="Calibri" w:cs="宋体"/>
                <w:sz w:val="24"/>
              </w:rPr>
            </w:pPr>
          </w:p>
        </w:tc>
      </w:tr>
      <w:tr w14:paraId="1ECEBD5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3CA8DA9">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5A2C29E">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DA4BD01">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D63345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A55550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1D7E51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371D58D">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7561AC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F18428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1D45CC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F5F1A7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511A21D">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1B41D13">
            <w:pPr>
              <w:widowControl/>
              <w:jc w:val="center"/>
              <w:rPr>
                <w:rFonts w:ascii="Calibri" w:hAnsi="Calibri" w:cs="宋体"/>
                <w:sz w:val="24"/>
              </w:rPr>
            </w:pPr>
          </w:p>
        </w:tc>
      </w:tr>
      <w:tr w14:paraId="1237EED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5B3B031">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C23DB4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8861D37">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168368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0FFFD1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D70B07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C58EA5F">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99C322B">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115A3D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98F933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32D07A0">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38E607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B130BBF">
            <w:pPr>
              <w:widowControl/>
              <w:jc w:val="center"/>
              <w:rPr>
                <w:rFonts w:ascii="Calibri" w:hAnsi="Calibri" w:cs="宋体"/>
                <w:sz w:val="24"/>
              </w:rPr>
            </w:pPr>
          </w:p>
        </w:tc>
      </w:tr>
      <w:tr w14:paraId="651D6B32">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136AD4E">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7E232E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3190164">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7B9FD06">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B78A59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603E1D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D3C9934">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D40DAAF">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0F3B74E">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0154FAA">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7C57733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6D3E18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FD32254">
            <w:pPr>
              <w:widowControl/>
              <w:jc w:val="center"/>
              <w:rPr>
                <w:rFonts w:ascii="Calibri" w:hAnsi="Calibri" w:cs="宋体"/>
                <w:sz w:val="24"/>
              </w:rPr>
            </w:pPr>
          </w:p>
        </w:tc>
      </w:tr>
      <w:tr w14:paraId="59C84AB7">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795C08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D54A147">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560EB02">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199BD7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B17A9B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4A72315">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797D4C9">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E38941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0F15929">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89708E8">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CC184D1">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439E6B4">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6314339">
            <w:pPr>
              <w:widowControl/>
              <w:jc w:val="center"/>
              <w:rPr>
                <w:rFonts w:ascii="Calibri" w:hAnsi="Calibri" w:cs="宋体"/>
                <w:sz w:val="24"/>
              </w:rPr>
            </w:pPr>
          </w:p>
        </w:tc>
      </w:tr>
      <w:tr w14:paraId="242B7B57">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E2BAF0B">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37FE0F0">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1171257">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F62F90F">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AE1E0D4">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2ECD9E5">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0E18FC3">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E651E03">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9D7F42F">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7EB7393">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5B7C1B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3B08F36E">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DA5BFB7">
            <w:pPr>
              <w:widowControl/>
              <w:jc w:val="center"/>
              <w:rPr>
                <w:rFonts w:ascii="Calibri" w:hAnsi="Calibri" w:cs="宋体"/>
                <w:sz w:val="24"/>
              </w:rPr>
            </w:pPr>
          </w:p>
        </w:tc>
      </w:tr>
      <w:tr w14:paraId="5C67FC0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4619C3A">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E25C068">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AC29AE9">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FA6FE64">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C22A6E5">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D32EA6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F4747A7">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45645EC">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C38B717">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665B2E52">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32AFB3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3C547E2C">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C521592">
            <w:pPr>
              <w:widowControl/>
              <w:jc w:val="center"/>
              <w:rPr>
                <w:rFonts w:ascii="Calibri" w:hAnsi="Calibri" w:cs="宋体"/>
                <w:sz w:val="24"/>
              </w:rPr>
            </w:pPr>
          </w:p>
        </w:tc>
      </w:tr>
    </w:tbl>
    <w:p w14:paraId="04869F65">
      <w:pPr>
        <w:tabs>
          <w:tab w:val="left" w:pos="2565"/>
        </w:tabs>
        <w:spacing w:line="600" w:lineRule="exact"/>
        <w:rPr>
          <w:rFonts w:hint="eastAsia" w:ascii="仿宋_GB2312" w:eastAsia="仿宋_GB2312" w:cs="‹ÎSå"/>
          <w:bCs/>
          <w:kern w:val="1"/>
          <w:sz w:val="24"/>
        </w:rPr>
      </w:pPr>
    </w:p>
    <w:sectPr>
      <w:footerReference r:id="rId4" w:type="default"/>
      <w:footerReference r:id="rId5"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Arial Unicode MS"/>
    <w:panose1 w:val="02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752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4DDA29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Bpk/iAxwEAAI0DAAAOAAAAAAAAAAEAIAAAACABAABkcnMvZTJvRG9j&#10;LnhtbFBLBQYAAAAABgAGAFkBAABZBQAAAAA=&#10;">
              <v:fill on="f" focussize="0,0"/>
              <v:stroke on="f"/>
              <v:imagedata o:title=""/>
              <o:lock v:ext="edit" aspectratio="f"/>
              <v:textbox inset="0mm,0mm,0mm,0mm" style="mso-fit-shape-to-text:t;">
                <w:txbxContent>
                  <w:p w14:paraId="4DDA29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CA6C">
    <w:pPr>
      <w:pStyle w:val="8"/>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8965">
    <w:pPr>
      <w:pStyle w:val="8"/>
      <w:framePr w:wrap="around" w:vAnchor="text" w:hAnchor="margin" w:xAlign="right" w:y="1"/>
      <w:rPr>
        <w:rStyle w:val="14"/>
      </w:rPr>
    </w:pPr>
    <w:r>
      <w:fldChar w:fldCharType="begin"/>
    </w:r>
    <w:r>
      <w:rPr>
        <w:rStyle w:val="14"/>
      </w:rPr>
      <w:instrText xml:space="preserve">PAGE  </w:instrText>
    </w:r>
    <w:r>
      <w:fldChar w:fldCharType="end"/>
    </w:r>
  </w:p>
  <w:p w14:paraId="6F97891E">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zM3ZmNhN2U2NTc4MjQ2YThiNzI3ODZjZGM1NjMifQ=="/>
  </w:docVars>
  <w:rsids>
    <w:rsidRoot w:val="00C45D21"/>
    <w:rsid w:val="00000B36"/>
    <w:rsid w:val="0000578A"/>
    <w:rsid w:val="000154D0"/>
    <w:rsid w:val="00023B13"/>
    <w:rsid w:val="00027DCD"/>
    <w:rsid w:val="00036953"/>
    <w:rsid w:val="0004430B"/>
    <w:rsid w:val="0005551D"/>
    <w:rsid w:val="0006385A"/>
    <w:rsid w:val="00066FCE"/>
    <w:rsid w:val="00072253"/>
    <w:rsid w:val="000750DA"/>
    <w:rsid w:val="00076FA5"/>
    <w:rsid w:val="00082DC7"/>
    <w:rsid w:val="00085D85"/>
    <w:rsid w:val="0009221D"/>
    <w:rsid w:val="00096B78"/>
    <w:rsid w:val="000B647E"/>
    <w:rsid w:val="000B7DF8"/>
    <w:rsid w:val="000C32F4"/>
    <w:rsid w:val="000C5D79"/>
    <w:rsid w:val="000D54B7"/>
    <w:rsid w:val="000E0B0E"/>
    <w:rsid w:val="000F4A0C"/>
    <w:rsid w:val="00103F5A"/>
    <w:rsid w:val="00105CEC"/>
    <w:rsid w:val="0011682A"/>
    <w:rsid w:val="00117CC8"/>
    <w:rsid w:val="00130C15"/>
    <w:rsid w:val="00132B6D"/>
    <w:rsid w:val="001341D8"/>
    <w:rsid w:val="00134ED5"/>
    <w:rsid w:val="00136470"/>
    <w:rsid w:val="00137AE7"/>
    <w:rsid w:val="00142A92"/>
    <w:rsid w:val="00146253"/>
    <w:rsid w:val="0014734C"/>
    <w:rsid w:val="00147CBF"/>
    <w:rsid w:val="00155C21"/>
    <w:rsid w:val="00156ED5"/>
    <w:rsid w:val="00157FF3"/>
    <w:rsid w:val="0018747D"/>
    <w:rsid w:val="00192AC4"/>
    <w:rsid w:val="001A5E95"/>
    <w:rsid w:val="001B5216"/>
    <w:rsid w:val="001C5F7F"/>
    <w:rsid w:val="001D2603"/>
    <w:rsid w:val="001E28D0"/>
    <w:rsid w:val="001E3B0A"/>
    <w:rsid w:val="001F0092"/>
    <w:rsid w:val="001F265B"/>
    <w:rsid w:val="002058D8"/>
    <w:rsid w:val="00210CD9"/>
    <w:rsid w:val="00211A3A"/>
    <w:rsid w:val="00220534"/>
    <w:rsid w:val="00240AED"/>
    <w:rsid w:val="00240B04"/>
    <w:rsid w:val="00242358"/>
    <w:rsid w:val="00260456"/>
    <w:rsid w:val="00262421"/>
    <w:rsid w:val="0026486A"/>
    <w:rsid w:val="002661E8"/>
    <w:rsid w:val="00267781"/>
    <w:rsid w:val="00267C62"/>
    <w:rsid w:val="00267CD1"/>
    <w:rsid w:val="00277FCE"/>
    <w:rsid w:val="002825B5"/>
    <w:rsid w:val="00282866"/>
    <w:rsid w:val="00282E34"/>
    <w:rsid w:val="00284ABB"/>
    <w:rsid w:val="00284D39"/>
    <w:rsid w:val="00287AC1"/>
    <w:rsid w:val="00294408"/>
    <w:rsid w:val="002970D7"/>
    <w:rsid w:val="002A6A7A"/>
    <w:rsid w:val="002A79C0"/>
    <w:rsid w:val="002B2713"/>
    <w:rsid w:val="002B2D7A"/>
    <w:rsid w:val="002B476A"/>
    <w:rsid w:val="002B48F7"/>
    <w:rsid w:val="002C0F5A"/>
    <w:rsid w:val="002C19D0"/>
    <w:rsid w:val="002C3E3B"/>
    <w:rsid w:val="002C49B4"/>
    <w:rsid w:val="002D6CD4"/>
    <w:rsid w:val="002E2E4D"/>
    <w:rsid w:val="002E43B0"/>
    <w:rsid w:val="002E617E"/>
    <w:rsid w:val="002E6F53"/>
    <w:rsid w:val="002F7E71"/>
    <w:rsid w:val="003057DA"/>
    <w:rsid w:val="00305B10"/>
    <w:rsid w:val="003130ED"/>
    <w:rsid w:val="00320A71"/>
    <w:rsid w:val="003536CD"/>
    <w:rsid w:val="003570B1"/>
    <w:rsid w:val="0035795E"/>
    <w:rsid w:val="00361A5B"/>
    <w:rsid w:val="0036489F"/>
    <w:rsid w:val="003650CC"/>
    <w:rsid w:val="00365C58"/>
    <w:rsid w:val="00373904"/>
    <w:rsid w:val="00375302"/>
    <w:rsid w:val="003A3FE3"/>
    <w:rsid w:val="003A5915"/>
    <w:rsid w:val="003B2EB5"/>
    <w:rsid w:val="003C6355"/>
    <w:rsid w:val="003D293D"/>
    <w:rsid w:val="003D7A49"/>
    <w:rsid w:val="003F2EF5"/>
    <w:rsid w:val="003F3C8C"/>
    <w:rsid w:val="003F5731"/>
    <w:rsid w:val="00402846"/>
    <w:rsid w:val="0040346D"/>
    <w:rsid w:val="00405FAB"/>
    <w:rsid w:val="004114C6"/>
    <w:rsid w:val="00417177"/>
    <w:rsid w:val="00417EAB"/>
    <w:rsid w:val="004212BA"/>
    <w:rsid w:val="00421BA4"/>
    <w:rsid w:val="00425EAB"/>
    <w:rsid w:val="004272DD"/>
    <w:rsid w:val="00441BF5"/>
    <w:rsid w:val="00442262"/>
    <w:rsid w:val="00442D43"/>
    <w:rsid w:val="00445E09"/>
    <w:rsid w:val="004470B0"/>
    <w:rsid w:val="00451F80"/>
    <w:rsid w:val="00452358"/>
    <w:rsid w:val="00464343"/>
    <w:rsid w:val="004671B9"/>
    <w:rsid w:val="004678E4"/>
    <w:rsid w:val="00472F37"/>
    <w:rsid w:val="00473FCE"/>
    <w:rsid w:val="004746C9"/>
    <w:rsid w:val="004748EC"/>
    <w:rsid w:val="00477CC9"/>
    <w:rsid w:val="00483810"/>
    <w:rsid w:val="004972B2"/>
    <w:rsid w:val="004A0276"/>
    <w:rsid w:val="004A17CB"/>
    <w:rsid w:val="004A24C4"/>
    <w:rsid w:val="004A62BD"/>
    <w:rsid w:val="004D27B4"/>
    <w:rsid w:val="004E4C88"/>
    <w:rsid w:val="004E64C7"/>
    <w:rsid w:val="004E79BB"/>
    <w:rsid w:val="004F1B2A"/>
    <w:rsid w:val="004F3C10"/>
    <w:rsid w:val="004F6034"/>
    <w:rsid w:val="005025FC"/>
    <w:rsid w:val="00502F5B"/>
    <w:rsid w:val="00506FC7"/>
    <w:rsid w:val="00513CB1"/>
    <w:rsid w:val="00515AEA"/>
    <w:rsid w:val="005239C0"/>
    <w:rsid w:val="0053082E"/>
    <w:rsid w:val="00532E63"/>
    <w:rsid w:val="00533073"/>
    <w:rsid w:val="00535F64"/>
    <w:rsid w:val="00541377"/>
    <w:rsid w:val="00541AF9"/>
    <w:rsid w:val="00551866"/>
    <w:rsid w:val="0056437C"/>
    <w:rsid w:val="00575D4E"/>
    <w:rsid w:val="005773DF"/>
    <w:rsid w:val="00581DE7"/>
    <w:rsid w:val="00595B74"/>
    <w:rsid w:val="00596D10"/>
    <w:rsid w:val="005B12EA"/>
    <w:rsid w:val="005B133E"/>
    <w:rsid w:val="005B5FE4"/>
    <w:rsid w:val="005C0D7C"/>
    <w:rsid w:val="005C3BFB"/>
    <w:rsid w:val="005C4296"/>
    <w:rsid w:val="005C4354"/>
    <w:rsid w:val="005D0E39"/>
    <w:rsid w:val="005D4E94"/>
    <w:rsid w:val="005E332E"/>
    <w:rsid w:val="005F0D68"/>
    <w:rsid w:val="005F3F80"/>
    <w:rsid w:val="006031F4"/>
    <w:rsid w:val="00603A81"/>
    <w:rsid w:val="006136BF"/>
    <w:rsid w:val="0061459D"/>
    <w:rsid w:val="00617447"/>
    <w:rsid w:val="006202AC"/>
    <w:rsid w:val="006374A6"/>
    <w:rsid w:val="00641CF0"/>
    <w:rsid w:val="00642194"/>
    <w:rsid w:val="006440AB"/>
    <w:rsid w:val="00650C76"/>
    <w:rsid w:val="0065592C"/>
    <w:rsid w:val="0065665D"/>
    <w:rsid w:val="006570E9"/>
    <w:rsid w:val="00665F5E"/>
    <w:rsid w:val="00666A27"/>
    <w:rsid w:val="00690F06"/>
    <w:rsid w:val="0069245E"/>
    <w:rsid w:val="00695230"/>
    <w:rsid w:val="00695D33"/>
    <w:rsid w:val="00696EDC"/>
    <w:rsid w:val="006B2734"/>
    <w:rsid w:val="006B7778"/>
    <w:rsid w:val="006C00E6"/>
    <w:rsid w:val="006C3D71"/>
    <w:rsid w:val="006D1016"/>
    <w:rsid w:val="006D504C"/>
    <w:rsid w:val="006E0B94"/>
    <w:rsid w:val="006E2403"/>
    <w:rsid w:val="006E27E4"/>
    <w:rsid w:val="006E30A8"/>
    <w:rsid w:val="006E3D0A"/>
    <w:rsid w:val="006E5D3B"/>
    <w:rsid w:val="007011C1"/>
    <w:rsid w:val="007037A1"/>
    <w:rsid w:val="00711691"/>
    <w:rsid w:val="007254A6"/>
    <w:rsid w:val="00727BA1"/>
    <w:rsid w:val="00735CE1"/>
    <w:rsid w:val="007363E5"/>
    <w:rsid w:val="00737965"/>
    <w:rsid w:val="0074325E"/>
    <w:rsid w:val="00754944"/>
    <w:rsid w:val="00756FDD"/>
    <w:rsid w:val="00761D09"/>
    <w:rsid w:val="00766EEB"/>
    <w:rsid w:val="00774B32"/>
    <w:rsid w:val="00777049"/>
    <w:rsid w:val="00795617"/>
    <w:rsid w:val="007A4B81"/>
    <w:rsid w:val="007B324B"/>
    <w:rsid w:val="007B4344"/>
    <w:rsid w:val="007B50AE"/>
    <w:rsid w:val="007C60F6"/>
    <w:rsid w:val="007C7E84"/>
    <w:rsid w:val="007D0B07"/>
    <w:rsid w:val="007D405B"/>
    <w:rsid w:val="007D4112"/>
    <w:rsid w:val="007E1861"/>
    <w:rsid w:val="007E3287"/>
    <w:rsid w:val="007E4176"/>
    <w:rsid w:val="007E41FD"/>
    <w:rsid w:val="007E51F0"/>
    <w:rsid w:val="007E7F3F"/>
    <w:rsid w:val="007F2DD6"/>
    <w:rsid w:val="007F5A16"/>
    <w:rsid w:val="0080132D"/>
    <w:rsid w:val="00814965"/>
    <w:rsid w:val="008253BF"/>
    <w:rsid w:val="008318D4"/>
    <w:rsid w:val="0083579F"/>
    <w:rsid w:val="00837121"/>
    <w:rsid w:val="00850539"/>
    <w:rsid w:val="008516C8"/>
    <w:rsid w:val="00864401"/>
    <w:rsid w:val="00865C45"/>
    <w:rsid w:val="00872B61"/>
    <w:rsid w:val="00891F81"/>
    <w:rsid w:val="00891F9E"/>
    <w:rsid w:val="00894D40"/>
    <w:rsid w:val="008A222B"/>
    <w:rsid w:val="008A6F80"/>
    <w:rsid w:val="008B1EC3"/>
    <w:rsid w:val="008C36B2"/>
    <w:rsid w:val="008C51E9"/>
    <w:rsid w:val="008C590C"/>
    <w:rsid w:val="008C5EFB"/>
    <w:rsid w:val="008D4745"/>
    <w:rsid w:val="008D6A58"/>
    <w:rsid w:val="008E0357"/>
    <w:rsid w:val="008E5D3C"/>
    <w:rsid w:val="008F36CE"/>
    <w:rsid w:val="008F3968"/>
    <w:rsid w:val="00900768"/>
    <w:rsid w:val="00901C89"/>
    <w:rsid w:val="009163BA"/>
    <w:rsid w:val="00916471"/>
    <w:rsid w:val="009267DF"/>
    <w:rsid w:val="00931387"/>
    <w:rsid w:val="0093323A"/>
    <w:rsid w:val="0093612E"/>
    <w:rsid w:val="009364A4"/>
    <w:rsid w:val="0093666D"/>
    <w:rsid w:val="009509C5"/>
    <w:rsid w:val="009561F6"/>
    <w:rsid w:val="00964C87"/>
    <w:rsid w:val="00967593"/>
    <w:rsid w:val="00973D16"/>
    <w:rsid w:val="00974F69"/>
    <w:rsid w:val="00975972"/>
    <w:rsid w:val="009772F1"/>
    <w:rsid w:val="00977C2E"/>
    <w:rsid w:val="00980EEB"/>
    <w:rsid w:val="0098745B"/>
    <w:rsid w:val="00990603"/>
    <w:rsid w:val="009946F0"/>
    <w:rsid w:val="009A1CE6"/>
    <w:rsid w:val="009A3F44"/>
    <w:rsid w:val="009B1314"/>
    <w:rsid w:val="009B334A"/>
    <w:rsid w:val="009B41AD"/>
    <w:rsid w:val="009C43D4"/>
    <w:rsid w:val="009C693D"/>
    <w:rsid w:val="009D3D88"/>
    <w:rsid w:val="009D7896"/>
    <w:rsid w:val="009E27E7"/>
    <w:rsid w:val="009E3CC5"/>
    <w:rsid w:val="009E6E54"/>
    <w:rsid w:val="009E79C7"/>
    <w:rsid w:val="009F1137"/>
    <w:rsid w:val="009F2E9A"/>
    <w:rsid w:val="009F6C65"/>
    <w:rsid w:val="00A14C1D"/>
    <w:rsid w:val="00A16CBA"/>
    <w:rsid w:val="00A17585"/>
    <w:rsid w:val="00A20FAF"/>
    <w:rsid w:val="00A22FB8"/>
    <w:rsid w:val="00A2413D"/>
    <w:rsid w:val="00A27003"/>
    <w:rsid w:val="00A27005"/>
    <w:rsid w:val="00A347B9"/>
    <w:rsid w:val="00A3551D"/>
    <w:rsid w:val="00A53D1D"/>
    <w:rsid w:val="00A55828"/>
    <w:rsid w:val="00A56D2D"/>
    <w:rsid w:val="00A56D9D"/>
    <w:rsid w:val="00A6315C"/>
    <w:rsid w:val="00A63E2F"/>
    <w:rsid w:val="00A8036C"/>
    <w:rsid w:val="00A83DD9"/>
    <w:rsid w:val="00A85922"/>
    <w:rsid w:val="00A95058"/>
    <w:rsid w:val="00A95940"/>
    <w:rsid w:val="00AB2628"/>
    <w:rsid w:val="00AB368E"/>
    <w:rsid w:val="00AB498A"/>
    <w:rsid w:val="00AC343E"/>
    <w:rsid w:val="00AD751E"/>
    <w:rsid w:val="00AF27E2"/>
    <w:rsid w:val="00AF325D"/>
    <w:rsid w:val="00AF4C28"/>
    <w:rsid w:val="00B01C23"/>
    <w:rsid w:val="00B01CD2"/>
    <w:rsid w:val="00B064DF"/>
    <w:rsid w:val="00B06D52"/>
    <w:rsid w:val="00B16AE3"/>
    <w:rsid w:val="00B17251"/>
    <w:rsid w:val="00B2455F"/>
    <w:rsid w:val="00B25D09"/>
    <w:rsid w:val="00B275F9"/>
    <w:rsid w:val="00B300AE"/>
    <w:rsid w:val="00B3610D"/>
    <w:rsid w:val="00B379F8"/>
    <w:rsid w:val="00B42D3B"/>
    <w:rsid w:val="00B46F97"/>
    <w:rsid w:val="00B52FCF"/>
    <w:rsid w:val="00B57B6C"/>
    <w:rsid w:val="00B631FA"/>
    <w:rsid w:val="00B64739"/>
    <w:rsid w:val="00B7003B"/>
    <w:rsid w:val="00B83A83"/>
    <w:rsid w:val="00B902F7"/>
    <w:rsid w:val="00BA5669"/>
    <w:rsid w:val="00BB03B3"/>
    <w:rsid w:val="00BC5FB3"/>
    <w:rsid w:val="00BC6AC8"/>
    <w:rsid w:val="00BD0AE3"/>
    <w:rsid w:val="00BE3215"/>
    <w:rsid w:val="00BE33D4"/>
    <w:rsid w:val="00BE53C4"/>
    <w:rsid w:val="00BE58C3"/>
    <w:rsid w:val="00BE5F10"/>
    <w:rsid w:val="00BF2E4E"/>
    <w:rsid w:val="00BF7184"/>
    <w:rsid w:val="00C20163"/>
    <w:rsid w:val="00C201E7"/>
    <w:rsid w:val="00C263EA"/>
    <w:rsid w:val="00C27C77"/>
    <w:rsid w:val="00C31B6C"/>
    <w:rsid w:val="00C40BB2"/>
    <w:rsid w:val="00C45D21"/>
    <w:rsid w:val="00C51A2F"/>
    <w:rsid w:val="00C5567F"/>
    <w:rsid w:val="00C607DC"/>
    <w:rsid w:val="00C629F9"/>
    <w:rsid w:val="00C6413D"/>
    <w:rsid w:val="00C70266"/>
    <w:rsid w:val="00C7603E"/>
    <w:rsid w:val="00C92221"/>
    <w:rsid w:val="00C93932"/>
    <w:rsid w:val="00C94853"/>
    <w:rsid w:val="00CA1C12"/>
    <w:rsid w:val="00CA220D"/>
    <w:rsid w:val="00CA79C6"/>
    <w:rsid w:val="00CB19D2"/>
    <w:rsid w:val="00CD294A"/>
    <w:rsid w:val="00CF3AD6"/>
    <w:rsid w:val="00CF7ACB"/>
    <w:rsid w:val="00D1486C"/>
    <w:rsid w:val="00D171F0"/>
    <w:rsid w:val="00D17229"/>
    <w:rsid w:val="00D172C2"/>
    <w:rsid w:val="00D17F0C"/>
    <w:rsid w:val="00D236FA"/>
    <w:rsid w:val="00D25C03"/>
    <w:rsid w:val="00D26EAE"/>
    <w:rsid w:val="00D339B9"/>
    <w:rsid w:val="00D36183"/>
    <w:rsid w:val="00D61EDD"/>
    <w:rsid w:val="00D647B1"/>
    <w:rsid w:val="00D71DC8"/>
    <w:rsid w:val="00D750FB"/>
    <w:rsid w:val="00D7603E"/>
    <w:rsid w:val="00D77608"/>
    <w:rsid w:val="00D85EC6"/>
    <w:rsid w:val="00D922D1"/>
    <w:rsid w:val="00D9439B"/>
    <w:rsid w:val="00DA3266"/>
    <w:rsid w:val="00DA4FD9"/>
    <w:rsid w:val="00DB2D31"/>
    <w:rsid w:val="00DC03EB"/>
    <w:rsid w:val="00DC45EF"/>
    <w:rsid w:val="00DD386F"/>
    <w:rsid w:val="00DD67B2"/>
    <w:rsid w:val="00DE040B"/>
    <w:rsid w:val="00DE0D80"/>
    <w:rsid w:val="00DE5F1F"/>
    <w:rsid w:val="00DF255F"/>
    <w:rsid w:val="00DF2B93"/>
    <w:rsid w:val="00DF3B18"/>
    <w:rsid w:val="00E02436"/>
    <w:rsid w:val="00E03F47"/>
    <w:rsid w:val="00E060DA"/>
    <w:rsid w:val="00E07F8C"/>
    <w:rsid w:val="00E13B52"/>
    <w:rsid w:val="00E1650C"/>
    <w:rsid w:val="00E16F40"/>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3173"/>
    <w:rsid w:val="00EA538E"/>
    <w:rsid w:val="00EA6AED"/>
    <w:rsid w:val="00EA75EB"/>
    <w:rsid w:val="00EA795B"/>
    <w:rsid w:val="00EB0F83"/>
    <w:rsid w:val="00EB3B26"/>
    <w:rsid w:val="00EB62A8"/>
    <w:rsid w:val="00EC2566"/>
    <w:rsid w:val="00ED5039"/>
    <w:rsid w:val="00ED5C53"/>
    <w:rsid w:val="00EF025D"/>
    <w:rsid w:val="00F07666"/>
    <w:rsid w:val="00F13CD4"/>
    <w:rsid w:val="00F1687E"/>
    <w:rsid w:val="00F322DE"/>
    <w:rsid w:val="00F33AA9"/>
    <w:rsid w:val="00F418F1"/>
    <w:rsid w:val="00F43DFA"/>
    <w:rsid w:val="00F44D58"/>
    <w:rsid w:val="00F52F65"/>
    <w:rsid w:val="00F543A8"/>
    <w:rsid w:val="00F54B2B"/>
    <w:rsid w:val="00F55DFB"/>
    <w:rsid w:val="00F7774E"/>
    <w:rsid w:val="00F84381"/>
    <w:rsid w:val="00F86EAD"/>
    <w:rsid w:val="00F91EC8"/>
    <w:rsid w:val="00F94560"/>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1B1818"/>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032AEB"/>
    <w:rsid w:val="092A47A1"/>
    <w:rsid w:val="092F6D8F"/>
    <w:rsid w:val="09373ABB"/>
    <w:rsid w:val="094E0124"/>
    <w:rsid w:val="09532A1B"/>
    <w:rsid w:val="09C33652"/>
    <w:rsid w:val="09EC7201"/>
    <w:rsid w:val="0A43737F"/>
    <w:rsid w:val="0A8628A6"/>
    <w:rsid w:val="0AA408D3"/>
    <w:rsid w:val="0AC95B7A"/>
    <w:rsid w:val="0AF22F92"/>
    <w:rsid w:val="0AF93815"/>
    <w:rsid w:val="0B101788"/>
    <w:rsid w:val="0B110C73"/>
    <w:rsid w:val="0B192960"/>
    <w:rsid w:val="0B426E07"/>
    <w:rsid w:val="0B4F2F67"/>
    <w:rsid w:val="0B662EBD"/>
    <w:rsid w:val="0B7F0C20"/>
    <w:rsid w:val="0BE27F6E"/>
    <w:rsid w:val="0BF45FAE"/>
    <w:rsid w:val="0BFB7E74"/>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3A6386"/>
    <w:rsid w:val="18433254"/>
    <w:rsid w:val="18617D4C"/>
    <w:rsid w:val="18656EC7"/>
    <w:rsid w:val="18A72C2A"/>
    <w:rsid w:val="18B8162D"/>
    <w:rsid w:val="18BE5EEE"/>
    <w:rsid w:val="18E46FF4"/>
    <w:rsid w:val="194A0503"/>
    <w:rsid w:val="194E4DB3"/>
    <w:rsid w:val="196263CF"/>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6190C"/>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F108F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301605"/>
    <w:rsid w:val="2C680433"/>
    <w:rsid w:val="2D9548F7"/>
    <w:rsid w:val="2DB143C1"/>
    <w:rsid w:val="2DC13DBD"/>
    <w:rsid w:val="2DD41AF8"/>
    <w:rsid w:val="2DDA7371"/>
    <w:rsid w:val="2DDB23FF"/>
    <w:rsid w:val="2E9F144E"/>
    <w:rsid w:val="2F122D37"/>
    <w:rsid w:val="2F931ACF"/>
    <w:rsid w:val="2FCD65D5"/>
    <w:rsid w:val="30166922"/>
    <w:rsid w:val="30370B04"/>
    <w:rsid w:val="30384E79"/>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4FC0326"/>
    <w:rsid w:val="35165C15"/>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7E671C"/>
    <w:rsid w:val="37B2586C"/>
    <w:rsid w:val="37DA19C9"/>
    <w:rsid w:val="38111487"/>
    <w:rsid w:val="38190834"/>
    <w:rsid w:val="386F7FEE"/>
    <w:rsid w:val="38A77071"/>
    <w:rsid w:val="38C6092B"/>
    <w:rsid w:val="39431D2B"/>
    <w:rsid w:val="39446ABE"/>
    <w:rsid w:val="39917372"/>
    <w:rsid w:val="39A06C31"/>
    <w:rsid w:val="39F76CC0"/>
    <w:rsid w:val="3A0D0F54"/>
    <w:rsid w:val="3A1C1785"/>
    <w:rsid w:val="3A465194"/>
    <w:rsid w:val="3A8D4EA1"/>
    <w:rsid w:val="3AFD3BF0"/>
    <w:rsid w:val="3B323E56"/>
    <w:rsid w:val="3B38343F"/>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DFE1D6D"/>
    <w:rsid w:val="3E2658C2"/>
    <w:rsid w:val="3E3216C8"/>
    <w:rsid w:val="3E7B778D"/>
    <w:rsid w:val="3E861555"/>
    <w:rsid w:val="3E8912B9"/>
    <w:rsid w:val="3F253A6A"/>
    <w:rsid w:val="3F5D1332"/>
    <w:rsid w:val="3F5F13C6"/>
    <w:rsid w:val="3F6D4D17"/>
    <w:rsid w:val="3FB579A2"/>
    <w:rsid w:val="3FCD7D52"/>
    <w:rsid w:val="40113795"/>
    <w:rsid w:val="409C7062"/>
    <w:rsid w:val="40A22424"/>
    <w:rsid w:val="40CD2069"/>
    <w:rsid w:val="411E33DB"/>
    <w:rsid w:val="411F1CBC"/>
    <w:rsid w:val="41596681"/>
    <w:rsid w:val="41C71F2D"/>
    <w:rsid w:val="41C84714"/>
    <w:rsid w:val="41C930DD"/>
    <w:rsid w:val="41F81F6C"/>
    <w:rsid w:val="422F3285"/>
    <w:rsid w:val="4278048C"/>
    <w:rsid w:val="42A95AE9"/>
    <w:rsid w:val="42B42080"/>
    <w:rsid w:val="43160791"/>
    <w:rsid w:val="433543AC"/>
    <w:rsid w:val="43805B72"/>
    <w:rsid w:val="43F27FFB"/>
    <w:rsid w:val="442B30AD"/>
    <w:rsid w:val="44500BF3"/>
    <w:rsid w:val="4464696D"/>
    <w:rsid w:val="44C3298D"/>
    <w:rsid w:val="44CD7990"/>
    <w:rsid w:val="45150520"/>
    <w:rsid w:val="451A029F"/>
    <w:rsid w:val="45305838"/>
    <w:rsid w:val="45846855"/>
    <w:rsid w:val="460C7C2A"/>
    <w:rsid w:val="46365120"/>
    <w:rsid w:val="46422BF3"/>
    <w:rsid w:val="465C42EA"/>
    <w:rsid w:val="46945A6B"/>
    <w:rsid w:val="46A0311D"/>
    <w:rsid w:val="46FD5F82"/>
    <w:rsid w:val="46FE62B7"/>
    <w:rsid w:val="475714AB"/>
    <w:rsid w:val="478F3DE5"/>
    <w:rsid w:val="485C70DD"/>
    <w:rsid w:val="49086B40"/>
    <w:rsid w:val="497B03A6"/>
    <w:rsid w:val="49C278F0"/>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F97CBF"/>
    <w:rsid w:val="51080A80"/>
    <w:rsid w:val="5165256A"/>
    <w:rsid w:val="51AB2BEE"/>
    <w:rsid w:val="51D35482"/>
    <w:rsid w:val="51F64BDB"/>
    <w:rsid w:val="52700ACF"/>
    <w:rsid w:val="52736134"/>
    <w:rsid w:val="527B1904"/>
    <w:rsid w:val="52B73CB1"/>
    <w:rsid w:val="530D6723"/>
    <w:rsid w:val="531A65BE"/>
    <w:rsid w:val="532367C2"/>
    <w:rsid w:val="53635ADA"/>
    <w:rsid w:val="538C0AF4"/>
    <w:rsid w:val="539F3DB1"/>
    <w:rsid w:val="53A7714E"/>
    <w:rsid w:val="53D17ADB"/>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6457CB7"/>
    <w:rsid w:val="565E7162"/>
    <w:rsid w:val="56C0771E"/>
    <w:rsid w:val="56E5744D"/>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872437"/>
    <w:rsid w:val="5E8811DA"/>
    <w:rsid w:val="5E93297D"/>
    <w:rsid w:val="5F117B1E"/>
    <w:rsid w:val="5F13068D"/>
    <w:rsid w:val="5F2B57B8"/>
    <w:rsid w:val="5F6252D4"/>
    <w:rsid w:val="5F685570"/>
    <w:rsid w:val="5F8B68A7"/>
    <w:rsid w:val="5FA840E1"/>
    <w:rsid w:val="5FD55C0F"/>
    <w:rsid w:val="601F645B"/>
    <w:rsid w:val="603F4081"/>
    <w:rsid w:val="6044513C"/>
    <w:rsid w:val="604E254F"/>
    <w:rsid w:val="607E5533"/>
    <w:rsid w:val="609C08BE"/>
    <w:rsid w:val="60E71594"/>
    <w:rsid w:val="61243443"/>
    <w:rsid w:val="613A4296"/>
    <w:rsid w:val="61571082"/>
    <w:rsid w:val="61684F2B"/>
    <w:rsid w:val="61BC013B"/>
    <w:rsid w:val="61D313A2"/>
    <w:rsid w:val="62A81C63"/>
    <w:rsid w:val="62CE4C3F"/>
    <w:rsid w:val="62D639F7"/>
    <w:rsid w:val="62F162C9"/>
    <w:rsid w:val="634147D0"/>
    <w:rsid w:val="63414D1C"/>
    <w:rsid w:val="635255D6"/>
    <w:rsid w:val="63681D63"/>
    <w:rsid w:val="63CE7E76"/>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9B3729C"/>
    <w:rsid w:val="6A706444"/>
    <w:rsid w:val="6A9670CF"/>
    <w:rsid w:val="6AC63AFC"/>
    <w:rsid w:val="6B325FAE"/>
    <w:rsid w:val="6B41572D"/>
    <w:rsid w:val="6B4F5672"/>
    <w:rsid w:val="6B7C77F1"/>
    <w:rsid w:val="6B9A5B3E"/>
    <w:rsid w:val="6BDC2110"/>
    <w:rsid w:val="6BFB13F3"/>
    <w:rsid w:val="6C6E545A"/>
    <w:rsid w:val="6C8E751D"/>
    <w:rsid w:val="6C9E3613"/>
    <w:rsid w:val="6CA439CF"/>
    <w:rsid w:val="6D072DF8"/>
    <w:rsid w:val="6D3B7E6B"/>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AE09DD"/>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BE54B8"/>
    <w:rsid w:val="7CCE7194"/>
    <w:rsid w:val="7CE95DDA"/>
    <w:rsid w:val="7DEF61E8"/>
    <w:rsid w:val="7E04681D"/>
    <w:rsid w:val="7EF26A1F"/>
    <w:rsid w:val="7F11526A"/>
    <w:rsid w:val="7F3746F1"/>
    <w:rsid w:val="7F5E6EBF"/>
    <w:rsid w:val="7F6F289D"/>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17"/>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alloon Text"/>
    <w:basedOn w:val="1"/>
    <w:link w:val="18"/>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标题 1 字符"/>
    <w:link w:val="3"/>
    <w:qFormat/>
    <w:uiPriority w:val="9"/>
    <w:rPr>
      <w:b/>
      <w:bCs/>
      <w:color w:val="000000"/>
      <w:kern w:val="44"/>
      <w:sz w:val="44"/>
      <w:szCs w:val="44"/>
    </w:rPr>
  </w:style>
  <w:style w:type="character" w:customStyle="1" w:styleId="17">
    <w:name w:val="标题 3 字符"/>
    <w:link w:val="4"/>
    <w:qFormat/>
    <w:uiPriority w:val="0"/>
    <w:rPr>
      <w:rFonts w:ascii="Times New Roman" w:hAnsi="Times New Roman" w:eastAsia="‹ÎSå" w:cs="Times New Roman"/>
      <w:b/>
      <w:color w:val="000000"/>
      <w:kern w:val="0"/>
      <w:sz w:val="32"/>
      <w:szCs w:val="32"/>
      <w:lang w:val="zh-CN"/>
    </w:rPr>
  </w:style>
  <w:style w:type="character" w:customStyle="1" w:styleId="18">
    <w:name w:val="批注框文本 字符"/>
    <w:link w:val="7"/>
    <w:semiHidden/>
    <w:qFormat/>
    <w:uiPriority w:val="99"/>
    <w:rPr>
      <w:rFonts w:ascii="Times New Roman" w:hAnsi="Times New Roman"/>
      <w:color w:val="000000"/>
      <w:sz w:val="18"/>
      <w:szCs w:val="18"/>
    </w:rPr>
  </w:style>
  <w:style w:type="character" w:customStyle="1" w:styleId="19">
    <w:name w:val="页脚 字符"/>
    <w:link w:val="8"/>
    <w:qFormat/>
    <w:uiPriority w:val="0"/>
    <w:rPr>
      <w:sz w:val="18"/>
      <w:szCs w:val="18"/>
    </w:rPr>
  </w:style>
  <w:style w:type="character" w:customStyle="1" w:styleId="20">
    <w:name w:val="页眉 字符"/>
    <w:link w:val="9"/>
    <w:semiHidden/>
    <w:uiPriority w:val="99"/>
    <w:rPr>
      <w:sz w:val="18"/>
      <w:szCs w:val="18"/>
    </w:rPr>
  </w:style>
  <w:style w:type="character" w:customStyle="1" w:styleId="21">
    <w:name w:val="font51"/>
    <w:qFormat/>
    <w:uiPriority w:val="0"/>
    <w:rPr>
      <w:rFonts w:hint="eastAsia" w:ascii="宋体" w:hAnsi="宋体" w:eastAsia="宋体" w:cs="宋体"/>
      <w:color w:val="000000"/>
      <w:sz w:val="18"/>
      <w:szCs w:val="18"/>
      <w:u w:val="none"/>
    </w:rPr>
  </w:style>
  <w:style w:type="character" w:customStyle="1" w:styleId="22">
    <w:name w:val="font11"/>
    <w:qFormat/>
    <w:uiPriority w:val="0"/>
    <w:rPr>
      <w:rFonts w:hint="eastAsia" w:ascii="宋体" w:hAnsi="宋体" w:eastAsia="宋体" w:cs="宋体"/>
      <w:color w:val="000000"/>
      <w:sz w:val="18"/>
      <w:szCs w:val="18"/>
      <w:u w:val="none"/>
    </w:rPr>
  </w:style>
  <w:style w:type="character" w:customStyle="1" w:styleId="23">
    <w:name w:val="font91"/>
    <w:qFormat/>
    <w:uiPriority w:val="0"/>
    <w:rPr>
      <w:rFonts w:hint="default" w:ascii="Times New Roman" w:hAnsi="Times New Roman" w:cs="Times New Roman"/>
      <w:color w:val="000000"/>
      <w:sz w:val="18"/>
      <w:szCs w:val="18"/>
      <w:u w:val="none"/>
    </w:rPr>
  </w:style>
  <w:style w:type="character" w:customStyle="1" w:styleId="24">
    <w:name w:val="font41"/>
    <w:qFormat/>
    <w:uiPriority w:val="0"/>
    <w:rPr>
      <w:rFonts w:hint="default" w:ascii="Times New Roman" w:hAnsi="Times New Roman" w:cs="Times New Roman"/>
      <w:color w:val="000000"/>
      <w:sz w:val="18"/>
      <w:szCs w:val="18"/>
      <w:u w:val="none"/>
    </w:rPr>
  </w:style>
  <w:style w:type="character" w:customStyle="1" w:styleId="25">
    <w:name w:val="font01"/>
    <w:qFormat/>
    <w:uiPriority w:val="0"/>
    <w:rPr>
      <w:rFonts w:hint="eastAsia" w:ascii="宋体" w:hAnsi="宋体" w:eastAsia="宋体" w:cs="宋体"/>
      <w:color w:val="FF0000"/>
      <w:sz w:val="20"/>
      <w:szCs w:val="20"/>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21"/>
    <w:qFormat/>
    <w:uiPriority w:val="0"/>
    <w:rPr>
      <w:rFonts w:hint="eastAsia" w:ascii="宋体" w:hAnsi="宋体" w:eastAsia="宋体" w:cs="宋体"/>
      <w:color w:val="000000"/>
      <w:sz w:val="20"/>
      <w:szCs w:val="20"/>
      <w:u w:val="none"/>
    </w:rPr>
  </w:style>
  <w:style w:type="character" w:customStyle="1" w:styleId="28">
    <w:name w:val="font81"/>
    <w:qFormat/>
    <w:uiPriority w:val="0"/>
    <w:rPr>
      <w:rFonts w:hint="eastAsia" w:ascii="宋体" w:hAnsi="宋体" w:eastAsia="宋体" w:cs="宋体"/>
      <w:color w:val="000000"/>
      <w:sz w:val="18"/>
      <w:szCs w:val="18"/>
      <w:u w:val="none"/>
    </w:rPr>
  </w:style>
  <w:style w:type="character" w:customStyle="1" w:styleId="29">
    <w:name w:val="font61"/>
    <w:qFormat/>
    <w:uiPriority w:val="0"/>
    <w:rPr>
      <w:rFonts w:hint="eastAsia" w:ascii="宋体" w:hAnsi="宋体" w:eastAsia="宋体" w:cs="宋体"/>
      <w:color w:val="000000"/>
      <w:sz w:val="12"/>
      <w:szCs w:val="12"/>
      <w:u w:val="none"/>
    </w:rPr>
  </w:style>
  <w:style w:type="character" w:customStyle="1" w:styleId="30">
    <w:name w:val="font121"/>
    <w:qFormat/>
    <w:uiPriority w:val="0"/>
    <w:rPr>
      <w:rFonts w:hint="eastAsia" w:ascii="宋体" w:hAnsi="宋体" w:eastAsia="宋体" w:cs="宋体"/>
      <w:color w:val="000000"/>
      <w:sz w:val="18"/>
      <w:szCs w:val="18"/>
      <w:u w:val="none"/>
    </w:rPr>
  </w:style>
  <w:style w:type="paragraph" w:customStyle="1" w:styleId="31">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32">
    <w:name w:val="列出段落1"/>
    <w:basedOn w:val="1"/>
    <w:qFormat/>
    <w:uiPriority w:val="34"/>
    <w:pPr>
      <w:ind w:firstLine="420" w:firstLineChars="200"/>
    </w:pPr>
  </w:style>
  <w:style w:type="character" w:customStyle="1" w:styleId="33">
    <w:name w:val="_Style 32"/>
    <w:unhideWhenUsed/>
    <w:qFormat/>
    <w:uiPriority w:val="99"/>
    <w:rPr>
      <w:color w:val="605E5C"/>
      <w:shd w:val="clear" w:color="auto" w:fill="E1DFDD"/>
    </w:rPr>
  </w:style>
  <w:style w:type="paragraph" w:customStyle="1" w:styleId="34">
    <w:name w:val="_Style 33"/>
    <w:unhideWhenUsed/>
    <w:qFormat/>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5584</Words>
  <Characters>5843</Characters>
  <Lines>46</Lines>
  <Paragraphs>13</Paragraphs>
  <TotalTime>0</TotalTime>
  <ScaleCrop>false</ScaleCrop>
  <LinksUpToDate>false</LinksUpToDate>
  <CharactersWithSpaces>6236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君问羽</cp:lastModifiedBy>
  <cp:lastPrinted>2023-09-19T03:25:00Z</cp:lastPrinted>
  <dcterms:modified xsi:type="dcterms:W3CDTF">2024-12-24T01:12:42Z</dcterms:modified>
  <dc:title>江苏索普（集团）有限公司</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EB6AE9C8406C4473AB5A8B407D4206B0_13</vt:lpwstr>
  </property>
</Properties>
</file>