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52840">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509D8081">
      <w:pPr>
        <w:pStyle w:val="2"/>
        <w:rPr>
          <w:rFonts w:ascii="方正小标宋简体" w:eastAsia="方正小标宋简体" w:cs="宋体"/>
        </w:rPr>
      </w:pPr>
      <w:r>
        <w:rPr>
          <w:rFonts w:hint="eastAsia" w:ascii="方正小标宋简体" w:hAnsi="宋体" w:eastAsia="方正小标宋简体" w:cs="宋体"/>
        </w:rPr>
        <w:t>招标文件</w:t>
      </w:r>
    </w:p>
    <w:p w14:paraId="21488AC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14:paraId="29C4E240">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3E7D905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20241210港口鹤管活动梯采购</w:t>
      </w:r>
      <w:r>
        <w:rPr>
          <w:rFonts w:hint="eastAsia" w:ascii="方正仿宋简体" w:hAnsi="方正仿宋简体" w:eastAsia="方正仿宋简体" w:cs="方正仿宋简体"/>
          <w:bCs/>
          <w:sz w:val="32"/>
          <w:szCs w:val="32"/>
        </w:rPr>
        <w:t>；</w:t>
      </w:r>
    </w:p>
    <w:p w14:paraId="6FDC034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30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14:paraId="0B41598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06B6E1A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2024年12月26日上午10:10</w:t>
      </w:r>
      <w:r>
        <w:rPr>
          <w:rFonts w:hint="eastAsia" w:ascii="方正仿宋简体" w:hAnsi="方正仿宋简体" w:eastAsia="方正仿宋简体" w:cs="方正仿宋简体"/>
          <w:sz w:val="32"/>
          <w:szCs w:val="32"/>
        </w:rPr>
        <w:t>；</w:t>
      </w:r>
    </w:p>
    <w:p w14:paraId="61FE8FD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2024年12月26日上午10:10</w:t>
      </w:r>
      <w:bookmarkStart w:id="3" w:name="_GoBack"/>
      <w:bookmarkEnd w:id="3"/>
      <w:r>
        <w:rPr>
          <w:rFonts w:hint="eastAsia" w:ascii="方正仿宋简体" w:hAnsi="方正仿宋简体" w:eastAsia="方正仿宋简体" w:cs="方正仿宋简体"/>
          <w:sz w:val="32"/>
          <w:szCs w:val="32"/>
        </w:rPr>
        <w:t>；</w:t>
      </w:r>
    </w:p>
    <w:p w14:paraId="061E141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48F478A6">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309BA6F9">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78682A21">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367BB518">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7BE51233">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14:paraId="27CC3D88">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59381C28">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1D648334">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投标人必须具备中华人民共和国境内生产或经营应具备的合法资质;</w:t>
      </w:r>
    </w:p>
    <w:p w14:paraId="2842657A">
      <w:pPr>
        <w:spacing w:line="600" w:lineRule="exact"/>
        <w:ind w:firstLine="640" w:firstLineChars="200"/>
        <w:jc w:val="left"/>
        <w:rPr>
          <w:rFonts w:hint="eastAsia" w:ascii="方正仿宋简体" w:hAnsi="方正仿宋简体" w:eastAsia="方正仿宋简体" w:cs="方正仿宋简体"/>
          <w:color w:val="0000FF"/>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rPr>
        <w:t>投</w:t>
      </w:r>
      <w:r>
        <w:rPr>
          <w:rFonts w:hint="eastAsia" w:ascii="方正仿宋简体" w:hAnsi="方正仿宋简体" w:eastAsia="方正仿宋简体" w:cs="方正仿宋简体"/>
          <w:sz w:val="32"/>
          <w:szCs w:val="32"/>
        </w:rPr>
        <w:t>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47366025">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《营业执照》、《税务登记证》、《组织机构代码证》（或三</w:t>
      </w:r>
      <w:r>
        <w:rPr>
          <w:rFonts w:hint="eastAsia" w:ascii="方正仿宋简体" w:hAnsi="方正仿宋简体" w:eastAsia="方正仿宋简体" w:cs="方正仿宋简体"/>
          <w:sz w:val="32"/>
          <w:szCs w:val="32"/>
        </w:rPr>
        <w:t>证合</w:t>
      </w:r>
      <w:r>
        <w:rPr>
          <w:rFonts w:hint="eastAsia" w:ascii="方正仿宋简体" w:hAnsi="方正仿宋简体" w:eastAsia="方正仿宋简体" w:cs="方正仿宋简体"/>
          <w:sz w:val="32"/>
          <w:szCs w:val="32"/>
          <w:highlight w:val="none"/>
        </w:rPr>
        <w:t>一）</w:t>
      </w:r>
      <w:r>
        <w:rPr>
          <w:rFonts w:hint="eastAsia" w:ascii="方正仿宋简体" w:hAnsi="方正仿宋简体" w:eastAsia="方正仿宋简体" w:cs="方正仿宋简体"/>
          <w:kern w:val="1"/>
          <w:sz w:val="32"/>
          <w:szCs w:val="32"/>
          <w:highlight w:val="none"/>
        </w:rPr>
        <w:t xml:space="preserve"> </w:t>
      </w:r>
      <w:r>
        <w:rPr>
          <w:rFonts w:hint="eastAsia" w:ascii="方正仿宋简体" w:hAnsi="方正仿宋简体" w:eastAsia="方正仿宋简体" w:cs="方正仿宋简体"/>
          <w:kern w:val="1"/>
          <w:sz w:val="32"/>
          <w:szCs w:val="32"/>
          <w:highlight w:val="none"/>
          <w:lang w:eastAsia="zh-CN"/>
        </w:rPr>
        <w:t>（</w:t>
      </w:r>
      <w:r>
        <w:rPr>
          <w:rFonts w:hint="eastAsia" w:ascii="方正仿宋简体" w:eastAsia="方正仿宋简体" w:cs="仿宋_GB2312"/>
          <w:sz w:val="32"/>
          <w:szCs w:val="32"/>
          <w:highlight w:val="none"/>
        </w:rPr>
        <w:t>以上资格证明</w:t>
      </w:r>
      <w:r>
        <w:rPr>
          <w:rFonts w:hint="eastAsia" w:ascii="方正仿宋简体" w:eastAsia="方正仿宋简体" w:cs="仿宋_GB2312"/>
          <w:sz w:val="32"/>
          <w:szCs w:val="32"/>
          <w:highlight w:val="none"/>
          <w:lang w:eastAsia="zh-CN"/>
        </w:rPr>
        <w:t>文</w:t>
      </w:r>
      <w:r>
        <w:rPr>
          <w:rFonts w:hint="eastAsia" w:ascii="方正仿宋简体" w:eastAsia="方正仿宋简体" w:cs="仿宋_GB2312"/>
          <w:sz w:val="32"/>
          <w:szCs w:val="32"/>
          <w:highlight w:val="none"/>
        </w:rPr>
        <w:t>件</w:t>
      </w:r>
      <w:r>
        <w:rPr>
          <w:rFonts w:hint="eastAsia" w:ascii="方正仿宋简体" w:eastAsia="方正仿宋简体" w:cs="仿宋_GB2312"/>
          <w:sz w:val="32"/>
          <w:szCs w:val="32"/>
          <w:highlight w:val="none"/>
          <w:lang w:eastAsia="zh-CN"/>
        </w:rPr>
        <w:t>均可</w:t>
      </w:r>
      <w:r>
        <w:rPr>
          <w:rFonts w:hint="eastAsia" w:ascii="方正仿宋简体" w:eastAsia="方正仿宋简体" w:cs="仿宋_GB2312"/>
          <w:sz w:val="32"/>
          <w:szCs w:val="32"/>
          <w:highlight w:val="none"/>
        </w:rPr>
        <w:t>提供复印件，但需加盖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eastAsia="zh-CN"/>
        </w:rPr>
        <w:t>（</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投标专用章</w:t>
      </w:r>
      <w:r>
        <w:rPr>
          <w:rFonts w:hint="eastAsia" w:ascii="方正仿宋简体" w:eastAsia="方正仿宋简体" w:cs="仿宋_GB2312"/>
          <w:b w:val="0"/>
          <w:bCs w:val="0"/>
          <w:color w:val="auto"/>
          <w:sz w:val="32"/>
          <w:szCs w:val="32"/>
          <w:highlight w:val="none"/>
          <w:lang w:val="en-US" w:eastAsia="zh-CN"/>
        </w:rPr>
        <w:t>）</w:t>
      </w:r>
      <w:r>
        <w:rPr>
          <w:rFonts w:hint="eastAsia" w:ascii="方正仿宋简体" w:eastAsia="方正仿宋简体" w:cs="仿宋_GB2312"/>
          <w:sz w:val="32"/>
          <w:szCs w:val="32"/>
          <w:highlight w:val="none"/>
          <w:lang w:eastAsia="zh-CN"/>
        </w:rPr>
        <w:t>。</w:t>
      </w:r>
      <w:r>
        <w:rPr>
          <w:rFonts w:hint="eastAsia" w:ascii="方正仿宋简体" w:eastAsia="方正仿宋简体" w:cs="仿宋_GB2312"/>
          <w:color w:val="FF0000"/>
          <w:sz w:val="32"/>
          <w:szCs w:val="32"/>
          <w:highlight w:val="none"/>
          <w:lang w:eastAsia="zh-CN"/>
        </w:rPr>
        <w:t>注：</w:t>
      </w:r>
      <w:r>
        <w:rPr>
          <w:rFonts w:hint="eastAsia" w:ascii="方正仿宋简体" w:eastAsia="方正仿宋简体" w:cs="仿宋_GB2312"/>
          <w:sz w:val="32"/>
          <w:szCs w:val="32"/>
          <w:highlight w:val="none"/>
          <w:lang w:eastAsia="zh-CN"/>
        </w:rPr>
        <w:t>在招标单位</w:t>
      </w:r>
      <w:r>
        <w:rPr>
          <w:rFonts w:hint="eastAsia" w:ascii="方正仿宋简体" w:eastAsia="方正仿宋简体" w:cs="仿宋_GB2312"/>
          <w:sz w:val="32"/>
          <w:szCs w:val="32"/>
          <w:highlight w:val="none"/>
          <w:lang w:val="en-US" w:eastAsia="zh-CN"/>
        </w:rPr>
        <w:t>1年内有业绩且以上资格证明文件均合法有效的企业可不提供以上资格证明文件</w:t>
      </w:r>
      <w:r>
        <w:rPr>
          <w:rFonts w:hint="eastAsia" w:ascii="方正仿宋简体" w:hAnsi="方正仿宋简体" w:eastAsia="方正仿宋简体" w:cs="方正仿宋简体"/>
          <w:kern w:val="1"/>
          <w:sz w:val="32"/>
          <w:szCs w:val="32"/>
          <w:highlight w:val="none"/>
          <w:lang w:eastAsia="zh-CN"/>
        </w:rPr>
        <w:t>）。</w:t>
      </w:r>
    </w:p>
    <w:p w14:paraId="5F31677B">
      <w:pPr>
        <w:spacing w:line="600" w:lineRule="exact"/>
        <w:ind w:firstLine="640" w:firstLineChars="200"/>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sz w:val="32"/>
          <w:szCs w:val="32"/>
          <w:highlight w:val="none"/>
        </w:rPr>
        <w:t>2.报价函</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投标专用章</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kern w:val="1"/>
          <w:sz w:val="32"/>
          <w:szCs w:val="32"/>
          <w:highlight w:val="none"/>
        </w:rPr>
        <w:t>。</w:t>
      </w:r>
    </w:p>
    <w:p w14:paraId="254F6630">
      <w:pPr>
        <w:pStyle w:val="6"/>
        <w:spacing w:after="0" w:line="600" w:lineRule="exact"/>
        <w:ind w:firstLine="640" w:firstLineChars="200"/>
        <w:rPr>
          <w:rFonts w:ascii="方正仿宋简体" w:hAnsi="方正仿宋简体" w:eastAsia="方正仿宋简体" w:cs="方正仿宋简体"/>
          <w:bCs/>
          <w:color w:val="auto"/>
          <w:sz w:val="30"/>
          <w:szCs w:val="30"/>
        </w:rPr>
      </w:pPr>
      <w:r>
        <w:rPr>
          <w:rFonts w:hint="eastAsia" w:ascii="方正楷体_GBK" w:hAnsi="方正楷体_GBK" w:eastAsia="方正楷体_GBK" w:cs="方正楷体_GBK"/>
          <w:color w:val="auto"/>
          <w:sz w:val="32"/>
          <w:szCs w:val="32"/>
        </w:rPr>
        <w:t>（三）</w:t>
      </w:r>
      <w:r>
        <w:rPr>
          <w:rFonts w:hint="eastAsia" w:ascii="方正仿宋简体" w:hAnsi="方正仿宋简体" w:eastAsia="方正仿宋简体" w:cs="方正仿宋简体"/>
          <w:bCs/>
          <w:color w:val="auto"/>
          <w:sz w:val="30"/>
          <w:szCs w:val="30"/>
        </w:rPr>
        <w:t>不接受被列入失信被执行人、重大违法案件当事人投标。</w:t>
      </w:r>
    </w:p>
    <w:p w14:paraId="1E5E380E">
      <w:pPr>
        <w:adjustRightInd w:val="0"/>
        <w:snapToGrid w:val="0"/>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楷体_GBK" w:hAnsi="方正楷体_GBK" w:eastAsia="方正楷体_GBK" w:cs="方正楷体_GBK"/>
          <w:color w:val="auto"/>
          <w:sz w:val="32"/>
          <w:szCs w:val="32"/>
        </w:rPr>
        <w:t>（四）</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color w:val="auto"/>
          <w:sz w:val="32"/>
          <w:szCs w:val="32"/>
        </w:rPr>
        <w:t>具备良好的售后服务能力，要求电话联系后</w:t>
      </w:r>
      <w:r>
        <w:rPr>
          <w:rFonts w:hint="eastAsia" w:ascii="方正仿宋简体" w:hAnsi="方正仿宋简体" w:eastAsia="方正仿宋简体" w:cs="方正仿宋简体"/>
          <w:bCs/>
          <w:color w:val="auto"/>
          <w:sz w:val="32"/>
          <w:szCs w:val="32"/>
          <w:u w:val="single"/>
        </w:rPr>
        <w:t xml:space="preserve"> 24小时 </w:t>
      </w:r>
      <w:r>
        <w:rPr>
          <w:rFonts w:hint="eastAsia" w:ascii="方正仿宋简体" w:hAnsi="方正仿宋简体" w:eastAsia="方正仿宋简体" w:cs="方正仿宋简体"/>
          <w:bCs/>
          <w:color w:val="auto"/>
          <w:sz w:val="32"/>
          <w:szCs w:val="32"/>
        </w:rPr>
        <w:t>内必须给予回复，明确解决方案，</w:t>
      </w:r>
      <w:r>
        <w:rPr>
          <w:rFonts w:hint="eastAsia" w:ascii="方正仿宋简体" w:hAnsi="方正仿宋简体" w:eastAsia="方正仿宋简体" w:cs="方正仿宋简体"/>
          <w:color w:val="auto"/>
          <w:sz w:val="32"/>
          <w:szCs w:val="32"/>
        </w:rPr>
        <w:t>必要时需来我公司作技术指导</w:t>
      </w:r>
      <w:r>
        <w:rPr>
          <w:rFonts w:hint="eastAsia" w:ascii="方正仿宋简体" w:hAnsi="方正仿宋简体" w:eastAsia="方正仿宋简体" w:cs="方正仿宋简体"/>
          <w:bCs/>
          <w:color w:val="auto"/>
          <w:sz w:val="32"/>
          <w:szCs w:val="32"/>
        </w:rPr>
        <w:t>。</w:t>
      </w:r>
    </w:p>
    <w:p w14:paraId="690EB707">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五</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投</w:t>
      </w:r>
      <w:r>
        <w:rPr>
          <w:rFonts w:hint="eastAsia" w:ascii="方正仿宋简体" w:hAnsi="方正仿宋简体" w:eastAsia="方正仿宋简体" w:cs="方正仿宋简体"/>
          <w:bCs/>
          <w:sz w:val="32"/>
          <w:szCs w:val="32"/>
        </w:rPr>
        <w:t>标人所供产品引起的知识产权方面的纠纷，由投标人承担一切后果，招标人不承担任何责任。</w:t>
      </w:r>
    </w:p>
    <w:p w14:paraId="0ACCBF34">
      <w:pPr>
        <w:adjustRightInd w:val="0"/>
        <w:snapToGrid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w:t>
      </w:r>
      <w:r>
        <w:rPr>
          <w:rFonts w:hint="eastAsia" w:ascii="方正楷体_GBK" w:hAnsi="方正楷体_GBK" w:eastAsia="方正楷体_GBK" w:cs="方正楷体_GBK"/>
          <w:color w:val="auto"/>
          <w:sz w:val="32"/>
          <w:szCs w:val="32"/>
          <w:lang w:val="en-US" w:eastAsia="zh-CN"/>
        </w:rPr>
        <w:t>六</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如贸易商（经销商）投标时，须提供授权代理资质及验证方式，保证授权验证方式的真实性，承担相关法律责任，并提供授权方关于本标的物所需的相关生产及销售资质证书。</w:t>
      </w:r>
    </w:p>
    <w:p w14:paraId="2A13608E">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14:paraId="67A1B405">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2B05A7F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14:paraId="413A068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14:paraId="3FA17FF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14:paraId="2D2326F6">
      <w:pPr>
        <w:pStyle w:val="6"/>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14:paraId="12F7AE8C">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14:paraId="5884361E">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14:paraId="71484A0B">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292810B">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2F89E29">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4481881">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2E73F72A">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4A3F4AE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14:paraId="0C2EB709">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28B5E6D8">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505FC578">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01FA99D9">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14:paraId="2ECE276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57B9DBD">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0540F88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0D8CD95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59E5CC8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16FA5279">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18515087">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75BE13FF">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2DCDFC91">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02025633">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14:paraId="63D3D8A5">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w:t>
      </w:r>
      <w:r>
        <w:rPr>
          <w:rFonts w:hint="eastAsia" w:ascii="方正仿宋简体" w:hAnsi="方正仿宋简体" w:eastAsia="方正仿宋简体" w:cs="方正仿宋简体"/>
          <w:bCs/>
          <w:kern w:val="1"/>
          <w:sz w:val="32"/>
          <w:szCs w:val="32"/>
          <w:highlight w:val="none"/>
        </w:rPr>
        <w:t>选择总投标价最低的一家投标人作为中标候选人。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5C6DD80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47F79D5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1A044F4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7B66692C">
      <w:pPr>
        <w:pStyle w:val="7"/>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20A02E0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4246FE8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20ECC46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14:paraId="72DAAB0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14:paraId="5A215DAD">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14:paraId="54B4E6F4">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28730E40">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5CB04332">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14:paraId="4EC9425B">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4676964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14:paraId="2098FC4E">
      <w:pPr>
        <w:pStyle w:val="7"/>
        <w:rPr>
          <w:rFonts w:ascii="方正仿宋简体" w:hAnsi="方正仿宋简体" w:eastAsia="方正仿宋简体" w:cs="方正仿宋简体"/>
          <w:bCs/>
          <w:kern w:val="1"/>
          <w:sz w:val="32"/>
          <w:szCs w:val="32"/>
        </w:rPr>
      </w:pPr>
    </w:p>
    <w:p w14:paraId="75585BCC">
      <w:pPr>
        <w:pStyle w:val="7"/>
        <w:rPr>
          <w:rFonts w:ascii="方正仿宋简体" w:hAnsi="方正仿宋简体" w:eastAsia="方正仿宋简体" w:cs="方正仿宋简体"/>
          <w:bCs/>
          <w:kern w:val="1"/>
          <w:sz w:val="32"/>
          <w:szCs w:val="32"/>
        </w:rPr>
      </w:pPr>
    </w:p>
    <w:p w14:paraId="2A54D224">
      <w:pPr>
        <w:pStyle w:val="7"/>
        <w:rPr>
          <w:rFonts w:ascii="方正仿宋简体" w:hAnsi="方正仿宋简体" w:eastAsia="方正仿宋简体" w:cs="方正仿宋简体"/>
          <w:bCs/>
          <w:kern w:val="1"/>
          <w:sz w:val="32"/>
          <w:szCs w:val="32"/>
        </w:rPr>
      </w:pPr>
    </w:p>
    <w:p w14:paraId="7EFB887E">
      <w:pPr>
        <w:pStyle w:val="7"/>
        <w:rPr>
          <w:rFonts w:ascii="方正仿宋简体" w:hAnsi="方正仿宋简体" w:eastAsia="方正仿宋简体" w:cs="方正仿宋简体"/>
          <w:bCs/>
          <w:kern w:val="1"/>
          <w:sz w:val="32"/>
          <w:szCs w:val="32"/>
        </w:rPr>
      </w:pPr>
    </w:p>
    <w:p w14:paraId="52B315A9">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211C2A31">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0367F89D">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54AA4BBC">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2F78390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855" w:type="pct"/>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075"/>
        <w:gridCol w:w="3256"/>
        <w:gridCol w:w="1269"/>
        <w:gridCol w:w="500"/>
        <w:gridCol w:w="480"/>
        <w:gridCol w:w="1020"/>
        <w:gridCol w:w="1025"/>
        <w:gridCol w:w="912"/>
      </w:tblGrid>
      <w:tr w14:paraId="64F29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21" w:type="pct"/>
            <w:vAlign w:val="center"/>
          </w:tcPr>
          <w:p w14:paraId="203BF55F">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538" w:type="pct"/>
            <w:vAlign w:val="center"/>
          </w:tcPr>
          <w:p w14:paraId="70548E2E">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631" w:type="pct"/>
            <w:vAlign w:val="center"/>
          </w:tcPr>
          <w:p w14:paraId="22AD10C7">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635" w:type="pct"/>
            <w:vAlign w:val="center"/>
          </w:tcPr>
          <w:p w14:paraId="30890CA5">
            <w:pPr>
              <w:widowControl/>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rPr>
              <w:t>型号</w:t>
            </w:r>
          </w:p>
        </w:tc>
        <w:tc>
          <w:tcPr>
            <w:tcW w:w="250" w:type="pct"/>
            <w:vAlign w:val="center"/>
          </w:tcPr>
          <w:p w14:paraId="709AC8F0">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40" w:type="pct"/>
            <w:vAlign w:val="center"/>
          </w:tcPr>
          <w:p w14:paraId="5467D7BE">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11" w:type="pct"/>
            <w:vAlign w:val="center"/>
          </w:tcPr>
          <w:p w14:paraId="45C8C762">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单价  </w:t>
            </w:r>
            <w:r>
              <w:rPr>
                <w:rFonts w:hint="eastAsia" w:ascii="方正仿宋简体" w:hAnsi="方正仿宋简体" w:eastAsia="方正仿宋简体" w:cs="方正仿宋简体"/>
                <w:szCs w:val="21"/>
                <w:lang w:val="en-US" w:eastAsia="zh-CN"/>
              </w:rPr>
              <w:t xml:space="preserve"> </w:t>
            </w:r>
            <w:r>
              <w:rPr>
                <w:rFonts w:hint="eastAsia" w:ascii="方正仿宋简体" w:hAnsi="方正仿宋简体" w:eastAsia="方正仿宋简体" w:cs="方正仿宋简体"/>
                <w:szCs w:val="21"/>
              </w:rPr>
              <w:t>（含税）</w:t>
            </w:r>
          </w:p>
        </w:tc>
        <w:tc>
          <w:tcPr>
            <w:tcW w:w="513" w:type="pct"/>
            <w:vAlign w:val="center"/>
          </w:tcPr>
          <w:p w14:paraId="0DC346BE">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56" w:type="pct"/>
            <w:vAlign w:val="center"/>
          </w:tcPr>
          <w:p w14:paraId="4B563E54">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17E7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221" w:type="pct"/>
            <w:vAlign w:val="center"/>
          </w:tcPr>
          <w:p w14:paraId="0F87EDC6">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1</w:t>
            </w:r>
          </w:p>
        </w:tc>
        <w:tc>
          <w:tcPr>
            <w:tcW w:w="538" w:type="pct"/>
            <w:vAlign w:val="center"/>
          </w:tcPr>
          <w:p w14:paraId="5EB3F97C">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鹤管活动梯</w:t>
            </w:r>
          </w:p>
        </w:tc>
        <w:tc>
          <w:tcPr>
            <w:tcW w:w="1631" w:type="pct"/>
            <w:vAlign w:val="center"/>
          </w:tcPr>
          <w:p w14:paraId="115DBAA3">
            <w:pPr>
              <w:jc w:val="left"/>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碳钢，整体镀锌，踏步数量：3,通道宽度600mm,伸展长度1275mm,最大上扬角90°，最大下俯角30°，底板螺栓固定。附图</w:t>
            </w:r>
          </w:p>
        </w:tc>
        <w:tc>
          <w:tcPr>
            <w:tcW w:w="635" w:type="pct"/>
            <w:vAlign w:val="center"/>
          </w:tcPr>
          <w:p w14:paraId="4F2D590F">
            <w:pPr>
              <w:keepNext w:val="0"/>
              <w:keepLines w:val="0"/>
              <w:widowControl/>
              <w:suppressLineNumbers w:val="0"/>
              <w:jc w:val="left"/>
              <w:textAlignment w:val="center"/>
              <w:rPr>
                <w:rFonts w:hint="eastAsia" w:ascii="方正仿宋简体" w:hAnsi="方正仿宋简体" w:eastAsia="方正仿宋简体" w:cs="方正仿宋简体"/>
                <w:szCs w:val="21"/>
              </w:rPr>
            </w:pPr>
          </w:p>
        </w:tc>
        <w:tc>
          <w:tcPr>
            <w:tcW w:w="250" w:type="pct"/>
            <w:vAlign w:val="center"/>
          </w:tcPr>
          <w:p w14:paraId="156B6CE2">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套</w:t>
            </w:r>
          </w:p>
        </w:tc>
        <w:tc>
          <w:tcPr>
            <w:tcW w:w="240" w:type="pct"/>
            <w:vAlign w:val="center"/>
          </w:tcPr>
          <w:p w14:paraId="67D5D4F7">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2 </w:t>
            </w:r>
          </w:p>
        </w:tc>
        <w:tc>
          <w:tcPr>
            <w:tcW w:w="511" w:type="pct"/>
            <w:vAlign w:val="center"/>
          </w:tcPr>
          <w:p w14:paraId="3DF48BCE">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3EAC5C00">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05BCD6BA">
            <w:pPr>
              <w:widowControl/>
              <w:spacing w:line="0" w:lineRule="atLeast"/>
              <w:jc w:val="center"/>
              <w:rPr>
                <w:rFonts w:hint="eastAsia" w:ascii="方正仿宋简体" w:hAnsi="方正仿宋简体" w:eastAsia="方正仿宋简体" w:cs="方正仿宋简体"/>
                <w:szCs w:val="21"/>
              </w:rPr>
            </w:pPr>
          </w:p>
        </w:tc>
      </w:tr>
    </w:tbl>
    <w:p w14:paraId="4E088FB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0A9103FD">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14:paraId="5B0165B9">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4AA8CE4E">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2A2C7D3D">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4F072424">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7F7BC29F">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4A40BA92">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77FE766A">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1BC3CEFE">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21F1F856">
      <w:pPr>
        <w:spacing w:line="600" w:lineRule="exact"/>
        <w:jc w:val="left"/>
        <w:rPr>
          <w:rFonts w:hint="eastAsia" w:ascii="方正仿宋简体" w:hAnsi="方正仿宋简体" w:eastAsia="方正仿宋简体" w:cs="方正仿宋简体"/>
          <w:kern w:val="1"/>
          <w:sz w:val="32"/>
          <w:szCs w:val="32"/>
        </w:rPr>
      </w:pPr>
    </w:p>
    <w:p w14:paraId="06982FC2">
      <w:pPr>
        <w:pStyle w:val="12"/>
        <w:adjustRightInd w:val="0"/>
        <w:snapToGrid w:val="0"/>
        <w:spacing w:before="0" w:after="0" w:line="600" w:lineRule="exact"/>
        <w:jc w:val="left"/>
        <w:rPr>
          <w:rFonts w:hint="eastAsia" w:ascii="方正仿宋简体" w:hAnsi="方正仿宋简体" w:eastAsia="方正仿宋简体" w:cs="方正仿宋简体"/>
          <w:b w:val="0"/>
          <w:bCs w:val="0"/>
          <w:kern w:val="1"/>
          <w:lang w:val="en-US" w:eastAsia="zh-CN"/>
        </w:rPr>
      </w:pPr>
    </w:p>
    <w:p w14:paraId="072F0DE7">
      <w:pPr>
        <w:pStyle w:val="12"/>
        <w:adjustRightInd w:val="0"/>
        <w:snapToGrid w:val="0"/>
        <w:spacing w:before="0" w:after="0" w:line="600" w:lineRule="exact"/>
        <w:jc w:val="left"/>
        <w:rPr>
          <w:rFonts w:hint="eastAsia" w:ascii="方正仿宋简体" w:hAnsi="方正仿宋简体" w:eastAsia="方正仿宋简体" w:cs="方正仿宋简体"/>
          <w:b w:val="0"/>
          <w:bCs w:val="0"/>
          <w:kern w:val="1"/>
          <w:lang w:val="en-US" w:eastAsia="zh-CN"/>
        </w:rPr>
      </w:pPr>
      <w:r>
        <w:rPr>
          <w:rFonts w:hint="eastAsia" w:ascii="方正仿宋简体" w:hAnsi="方正仿宋简体" w:eastAsia="方正仿宋简体" w:cs="方正仿宋简体"/>
          <w:b w:val="0"/>
          <w:bCs w:val="0"/>
          <w:kern w:val="1"/>
          <w:lang w:val="en-US" w:eastAsia="zh-CN"/>
        </w:rPr>
        <w:t>附图：</w:t>
      </w:r>
    </w:p>
    <w:p w14:paraId="13EB934F">
      <w:pPr>
        <w:rPr>
          <w:rFonts w:hint="default"/>
          <w:lang w:val="en-US" w:eastAsia="zh-CN"/>
        </w:rPr>
      </w:pPr>
      <w:r>
        <w:rPr>
          <w:rFonts w:hint="default"/>
          <w:lang w:val="en-US" w:eastAsia="zh-CN"/>
        </w:rPr>
        <w:drawing>
          <wp:inline distT="0" distB="0" distL="114300" distR="114300">
            <wp:extent cx="4897755" cy="5277485"/>
            <wp:effectExtent l="0" t="0" r="17145" b="18415"/>
            <wp:docPr id="3" name="图片 3" descr="623ef9711b346f65c6c60934f54c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23ef9711b346f65c6c60934f54c749"/>
                    <pic:cNvPicPr>
                      <a:picLocks noChangeAspect="1"/>
                    </pic:cNvPicPr>
                  </pic:nvPicPr>
                  <pic:blipFill>
                    <a:blip r:embed="rId5"/>
                    <a:stretch>
                      <a:fillRect/>
                    </a:stretch>
                  </pic:blipFill>
                  <pic:spPr>
                    <a:xfrm>
                      <a:off x="0" y="0"/>
                      <a:ext cx="4897755" cy="5277485"/>
                    </a:xfrm>
                    <a:prstGeom prst="rect">
                      <a:avLst/>
                    </a:prstGeom>
                  </pic:spPr>
                </pic:pic>
              </a:graphicData>
            </a:graphic>
          </wp:inline>
        </w:drawing>
      </w:r>
    </w:p>
    <w:p w14:paraId="0AF1633C">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2F95773D">
      <w:pPr>
        <w:pStyle w:val="12"/>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468A4E6A">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68FE0DB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38E2358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4BF3F1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54E44AC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2484EEE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162D343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3A3DC1C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14:paraId="06A82385">
      <w:pPr>
        <w:tabs>
          <w:tab w:val="left" w:pos="2565"/>
        </w:tabs>
        <w:spacing w:line="600" w:lineRule="exact"/>
        <w:rPr>
          <w:rFonts w:ascii="方正仿宋简体" w:hAnsi="方正仿宋简体" w:eastAsia="方正仿宋简体" w:cs="方正仿宋简体"/>
          <w:sz w:val="32"/>
          <w:szCs w:val="32"/>
        </w:rPr>
      </w:pPr>
    </w:p>
    <w:p w14:paraId="2BAA5BD7">
      <w:pPr>
        <w:tabs>
          <w:tab w:val="left" w:pos="2565"/>
        </w:tabs>
        <w:spacing w:line="600" w:lineRule="exact"/>
        <w:rPr>
          <w:rFonts w:ascii="方正仿宋简体" w:hAnsi="方正仿宋简体" w:eastAsia="方正仿宋简体" w:cs="方正仿宋简体"/>
          <w:sz w:val="32"/>
          <w:szCs w:val="32"/>
        </w:rPr>
      </w:pPr>
    </w:p>
    <w:p w14:paraId="6AF36AE3">
      <w:pPr>
        <w:tabs>
          <w:tab w:val="left" w:pos="2565"/>
        </w:tabs>
        <w:spacing w:line="600" w:lineRule="exact"/>
        <w:rPr>
          <w:rFonts w:ascii="方正仿宋简体" w:hAnsi="方正仿宋简体" w:eastAsia="方正仿宋简体" w:cs="方正仿宋简体"/>
          <w:sz w:val="32"/>
          <w:szCs w:val="32"/>
        </w:rPr>
      </w:pPr>
    </w:p>
    <w:p w14:paraId="5D5F654E">
      <w:pPr>
        <w:pStyle w:val="6"/>
      </w:pPr>
    </w:p>
    <w:p w14:paraId="3F0AE6DF">
      <w:pPr>
        <w:tabs>
          <w:tab w:val="left" w:pos="2565"/>
        </w:tabs>
        <w:spacing w:line="600" w:lineRule="exact"/>
        <w:rPr>
          <w:rFonts w:ascii="方正仿宋简体" w:hAnsi="方正仿宋简体" w:eastAsia="方正仿宋简体" w:cs="方正仿宋简体"/>
          <w:sz w:val="32"/>
          <w:szCs w:val="32"/>
        </w:rPr>
      </w:pPr>
    </w:p>
    <w:p w14:paraId="7A1250D0">
      <w:pPr>
        <w:tabs>
          <w:tab w:val="left" w:pos="2565"/>
        </w:tabs>
        <w:spacing w:line="600" w:lineRule="exact"/>
        <w:rPr>
          <w:rFonts w:ascii="方正仿宋简体" w:hAnsi="方正仿宋简体" w:eastAsia="方正仿宋简体" w:cs="方正仿宋简体"/>
          <w:sz w:val="32"/>
          <w:szCs w:val="32"/>
        </w:rPr>
      </w:pPr>
    </w:p>
    <w:p w14:paraId="1C6C8E21">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0A042E3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6BE0B45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1F65D5B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080ACE0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B2319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68E622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6C65D27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2DDBBB9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2428B81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719EA185">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57A283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3B712D0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44C1FE6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2F7C7A9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44449D43">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16F27E8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1B3D83F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25DD49E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037F95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7D5998C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016CD56A">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5D66BD5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8B7F88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7E385B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E089FD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B3D125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179E529">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2BDB3CC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5A60E9A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6D5F9D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232CF9C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249442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F42717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1D0DB08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0F32FCB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C369E4">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93D910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4BF398D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10177A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5EA199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A24341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2668844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1B274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360AFA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0D0C2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74179D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26891E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641B96">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4A8B08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27A511C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780CFB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0D3F0D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20862D33">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6D4E5AC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7FC1DD9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762375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5E8F1B7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211304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B0D3C2D">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7B4D15C">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2AA41D2F">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13193497">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145659FB">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29608E3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395CE51">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00ED1E8E">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28D8E01E">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16AED20E">
      <w:pPr>
        <w:pStyle w:val="6"/>
      </w:pPr>
    </w:p>
    <w:p w14:paraId="5D90EACC">
      <w:pPr>
        <w:spacing w:line="600" w:lineRule="exact"/>
        <w:ind w:firstLine="675"/>
        <w:rPr>
          <w:rFonts w:ascii="方正仿宋简体" w:hAnsi="方正仿宋简体" w:eastAsia="方正仿宋简体" w:cs="方正仿宋简体"/>
          <w:sz w:val="32"/>
          <w:szCs w:val="32"/>
        </w:rPr>
      </w:pPr>
    </w:p>
    <w:p w14:paraId="1003A4EA">
      <w:pPr>
        <w:spacing w:line="600" w:lineRule="exact"/>
        <w:ind w:firstLine="675"/>
        <w:rPr>
          <w:rFonts w:ascii="方正仿宋简体" w:hAnsi="方正仿宋简体" w:eastAsia="方正仿宋简体" w:cs="方正仿宋简体"/>
          <w:sz w:val="32"/>
          <w:szCs w:val="32"/>
        </w:rPr>
      </w:pPr>
    </w:p>
    <w:p w14:paraId="077BDDF7">
      <w:pPr>
        <w:spacing w:line="600" w:lineRule="exact"/>
        <w:ind w:firstLine="675"/>
        <w:rPr>
          <w:rFonts w:ascii="方正仿宋简体" w:hAnsi="方正仿宋简体" w:eastAsia="方正仿宋简体" w:cs="方正仿宋简体"/>
          <w:sz w:val="32"/>
          <w:szCs w:val="32"/>
        </w:rPr>
      </w:pPr>
    </w:p>
    <w:p w14:paraId="7A2C96E4">
      <w:pPr>
        <w:spacing w:line="600" w:lineRule="exact"/>
        <w:ind w:firstLine="675"/>
        <w:rPr>
          <w:rFonts w:ascii="方正仿宋简体" w:hAnsi="方正仿宋简体" w:eastAsia="方正仿宋简体" w:cs="方正仿宋简体"/>
          <w:sz w:val="32"/>
          <w:szCs w:val="32"/>
        </w:rPr>
      </w:pPr>
    </w:p>
    <w:p w14:paraId="29C1E668">
      <w:pPr>
        <w:pStyle w:val="6"/>
      </w:pPr>
    </w:p>
    <w:p w14:paraId="3052812B">
      <w:pPr>
        <w:pStyle w:val="7"/>
      </w:pPr>
    </w:p>
    <w:p w14:paraId="0F39E50D">
      <w:pPr>
        <w:pStyle w:val="7"/>
      </w:pPr>
    </w:p>
    <w:p w14:paraId="5037463D">
      <w:pPr>
        <w:pStyle w:val="7"/>
      </w:pPr>
    </w:p>
    <w:p w14:paraId="19810BA3">
      <w:pPr>
        <w:pStyle w:val="7"/>
      </w:pPr>
    </w:p>
    <w:p w14:paraId="5A2DB112">
      <w:pPr>
        <w:pStyle w:val="7"/>
      </w:pPr>
    </w:p>
    <w:p w14:paraId="7040C39C">
      <w:pPr>
        <w:pStyle w:val="7"/>
      </w:pPr>
    </w:p>
    <w:p w14:paraId="6EF6C231">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09CD47E9">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FDE6A94">
      <w:pPr>
        <w:spacing w:line="600" w:lineRule="exact"/>
        <w:ind w:firstLine="640" w:firstLineChars="200"/>
        <w:jc w:val="left"/>
        <w:rPr>
          <w:rFonts w:ascii="方正仿宋简体" w:hAnsi="方正仿宋简体" w:eastAsia="方正仿宋简体" w:cs="方正仿宋简体"/>
          <w:sz w:val="32"/>
          <w:szCs w:val="32"/>
        </w:rPr>
      </w:pPr>
    </w:p>
    <w:p w14:paraId="2B095BB2">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544FC7DD">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14:paraId="7FE3AA82">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14:paraId="710C254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14:paraId="47E1483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14:paraId="56824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14:paraId="43B63DC7">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14:paraId="6D6B857C">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14:paraId="4B5581FB">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14:paraId="5A726338">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14:paraId="01E646DA">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14:paraId="07953AB3">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14:paraId="03757390">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14:paraId="60C86585">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14:paraId="64A0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14:paraId="57FA9EE0">
            <w:pPr>
              <w:spacing w:line="360" w:lineRule="auto"/>
              <w:jc w:val="center"/>
              <w:rPr>
                <w:rFonts w:ascii="宋体" w:hAnsi="宋体" w:cs="宋体"/>
                <w:color w:val="000000"/>
                <w:szCs w:val="21"/>
              </w:rPr>
            </w:pPr>
          </w:p>
        </w:tc>
        <w:tc>
          <w:tcPr>
            <w:tcW w:w="1417" w:type="dxa"/>
            <w:vAlign w:val="center"/>
          </w:tcPr>
          <w:p w14:paraId="0C91B52F">
            <w:pPr>
              <w:spacing w:line="0" w:lineRule="atLeast"/>
              <w:jc w:val="left"/>
              <w:rPr>
                <w:rFonts w:ascii="宋体" w:hAnsi="宋体" w:cs="宋体"/>
                <w:color w:val="000000"/>
                <w:szCs w:val="21"/>
              </w:rPr>
            </w:pPr>
          </w:p>
        </w:tc>
        <w:tc>
          <w:tcPr>
            <w:tcW w:w="1701" w:type="dxa"/>
            <w:vAlign w:val="center"/>
          </w:tcPr>
          <w:p w14:paraId="3CC3BA0F">
            <w:pPr>
              <w:spacing w:line="0" w:lineRule="atLeast"/>
              <w:jc w:val="left"/>
              <w:rPr>
                <w:rFonts w:ascii="宋体" w:hAnsi="宋体" w:cs="宋体"/>
                <w:color w:val="000000"/>
                <w:szCs w:val="21"/>
              </w:rPr>
            </w:pPr>
          </w:p>
        </w:tc>
        <w:tc>
          <w:tcPr>
            <w:tcW w:w="2269" w:type="dxa"/>
            <w:vAlign w:val="center"/>
          </w:tcPr>
          <w:p w14:paraId="6D32DD2D">
            <w:pPr>
              <w:spacing w:line="0" w:lineRule="atLeast"/>
              <w:ind w:left="525" w:hanging="525" w:hangingChars="250"/>
              <w:jc w:val="left"/>
              <w:rPr>
                <w:rFonts w:ascii="宋体" w:hAnsi="宋体" w:cs="宋体"/>
                <w:color w:val="000000"/>
                <w:szCs w:val="21"/>
              </w:rPr>
            </w:pPr>
          </w:p>
        </w:tc>
        <w:tc>
          <w:tcPr>
            <w:tcW w:w="855" w:type="dxa"/>
            <w:vAlign w:val="center"/>
          </w:tcPr>
          <w:p w14:paraId="067948E6">
            <w:pPr>
              <w:spacing w:line="360" w:lineRule="auto"/>
              <w:jc w:val="center"/>
              <w:rPr>
                <w:rFonts w:ascii="宋体" w:hAnsi="宋体" w:cs="宋体"/>
                <w:color w:val="000000"/>
                <w:szCs w:val="21"/>
              </w:rPr>
            </w:pPr>
          </w:p>
        </w:tc>
        <w:tc>
          <w:tcPr>
            <w:tcW w:w="703" w:type="dxa"/>
            <w:vAlign w:val="center"/>
          </w:tcPr>
          <w:p w14:paraId="5B8EBC29">
            <w:pPr>
              <w:spacing w:line="360" w:lineRule="auto"/>
              <w:jc w:val="center"/>
              <w:rPr>
                <w:rFonts w:ascii="宋体" w:hAnsi="宋体" w:cs="宋体"/>
                <w:color w:val="000000"/>
                <w:szCs w:val="21"/>
              </w:rPr>
            </w:pPr>
          </w:p>
        </w:tc>
        <w:tc>
          <w:tcPr>
            <w:tcW w:w="1134" w:type="dxa"/>
            <w:vAlign w:val="center"/>
          </w:tcPr>
          <w:p w14:paraId="5F9F9D41">
            <w:pPr>
              <w:widowControl/>
              <w:jc w:val="center"/>
              <w:rPr>
                <w:rFonts w:ascii="仿宋" w:hAnsi="仿宋" w:eastAsia="仿宋" w:cs="仿宋"/>
                <w:sz w:val="24"/>
                <w:szCs w:val="24"/>
              </w:rPr>
            </w:pPr>
          </w:p>
        </w:tc>
        <w:tc>
          <w:tcPr>
            <w:tcW w:w="1276" w:type="dxa"/>
            <w:vAlign w:val="center"/>
          </w:tcPr>
          <w:p w14:paraId="1EE9FE9B">
            <w:pPr>
              <w:widowControl/>
              <w:jc w:val="center"/>
              <w:rPr>
                <w:rFonts w:ascii="仿宋" w:hAnsi="仿宋" w:eastAsia="仿宋" w:cs="仿宋"/>
                <w:sz w:val="24"/>
                <w:szCs w:val="24"/>
              </w:rPr>
            </w:pPr>
          </w:p>
        </w:tc>
      </w:tr>
      <w:tr w14:paraId="327B5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14:paraId="14F5229F">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14:paraId="25D3D646">
            <w:pPr>
              <w:widowControl/>
              <w:jc w:val="left"/>
              <w:rPr>
                <w:rFonts w:ascii="仿宋" w:hAnsi="仿宋" w:eastAsia="仿宋" w:cs="仿宋"/>
                <w:sz w:val="24"/>
                <w:szCs w:val="24"/>
              </w:rPr>
            </w:pPr>
            <w:r>
              <w:rPr>
                <w:rFonts w:hint="eastAsia" w:ascii="仿宋" w:hAnsi="仿宋" w:eastAsia="仿宋" w:cs="仿宋"/>
                <w:sz w:val="24"/>
                <w:szCs w:val="24"/>
              </w:rPr>
              <w:t>小写：元</w:t>
            </w:r>
          </w:p>
        </w:tc>
      </w:tr>
      <w:tr w14:paraId="235F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14:paraId="2B23065D">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14:paraId="1CED797A">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14:paraId="6AE6389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07902EF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14:paraId="5802C599">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6FDBA956">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14:paraId="0E214BB3">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5CBFE3B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7E95A8F2">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0235E74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14:paraId="6EE1EDB0">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1DC7901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14:paraId="3AA3B328">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1B8A6918">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w:t>
      </w:r>
      <w:r>
        <w:rPr>
          <w:rFonts w:hint="eastAsia" w:ascii="方正仿宋简体" w:hAnsi="方正仿宋简体" w:eastAsia="方正仿宋简体" w:cs="方正仿宋简体"/>
          <w:b/>
          <w:kern w:val="1"/>
          <w:sz w:val="32"/>
          <w:szCs w:val="32"/>
          <w:lang w:val="en-US" w:eastAsia="zh-CN"/>
        </w:rPr>
        <w:t>网</w:t>
      </w:r>
      <w:r>
        <w:rPr>
          <w:rFonts w:hint="eastAsia" w:ascii="方正仿宋简体" w:hAnsi="方正仿宋简体" w:eastAsia="方正仿宋简体" w:cs="方正仿宋简体"/>
          <w:b/>
          <w:kern w:val="1"/>
          <w:sz w:val="32"/>
          <w:szCs w:val="32"/>
        </w:rPr>
        <w:t>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14:paraId="29642274">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6E7965F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14:paraId="28F497D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14:paraId="38EABC5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14:paraId="56BA812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14:paraId="6FA0373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14:paraId="7431086F">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793E62E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34EED22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54C88F6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6700CB8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70D9EF3F">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2FB53C62"/>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590E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1862666A">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14:paraId="734CE0B4">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079E43F6">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14:paraId="2E43F185">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14:paraId="215F6549">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14:paraId="26A1B9AE">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409F531E">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10E23400">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14:paraId="1BAAA77F">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14:paraId="3D68C08D">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14:paraId="6C369FCD">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14:paraId="2063A690">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14:paraId="0D8D66B1">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14:paraId="4A699757">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14:paraId="73561540">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14:paraId="22880C07">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5283E7C2">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14:paraId="7221F818">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14:paraId="18F1C75A">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14:paraId="2E48A5E3">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14:paraId="00B67072">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14:paraId="67E9B2BB"/>
    <w:p w14:paraId="1DD14D8E">
      <w:pPr>
        <w:bidi w:val="0"/>
        <w:rPr>
          <w:rFonts w:ascii="Times New Roman" w:hAnsi="Times New Roman" w:eastAsia="宋体" w:cs="Times New Roman"/>
          <w:kern w:val="2"/>
          <w:sz w:val="21"/>
          <w:lang w:val="en-US" w:eastAsia="zh-CN" w:bidi="ar-SA"/>
        </w:rPr>
      </w:pPr>
    </w:p>
    <w:p w14:paraId="4C0E45A7">
      <w:pPr>
        <w:bidi w:val="0"/>
        <w:rPr>
          <w:lang w:val="en-US" w:eastAsia="zh-CN"/>
        </w:rPr>
      </w:pPr>
    </w:p>
    <w:p w14:paraId="02B9AD5A">
      <w:pPr>
        <w:bidi w:val="0"/>
        <w:rPr>
          <w:lang w:val="en-US" w:eastAsia="zh-CN"/>
        </w:rPr>
      </w:pPr>
    </w:p>
    <w:p w14:paraId="58EF625E">
      <w:pPr>
        <w:bidi w:val="0"/>
        <w:rPr>
          <w:lang w:val="en-US" w:eastAsia="zh-CN"/>
        </w:rPr>
      </w:pPr>
    </w:p>
    <w:p w14:paraId="28FE453A">
      <w:pPr>
        <w:bidi w:val="0"/>
        <w:rPr>
          <w:lang w:val="en-US" w:eastAsia="zh-CN"/>
        </w:rPr>
      </w:pPr>
    </w:p>
    <w:p w14:paraId="25F9B59D">
      <w:pPr>
        <w:bidi w:val="0"/>
        <w:rPr>
          <w:lang w:val="en-US" w:eastAsia="zh-CN"/>
        </w:rPr>
      </w:pPr>
    </w:p>
    <w:p w14:paraId="71373FED">
      <w:pPr>
        <w:bidi w:val="0"/>
        <w:rPr>
          <w:lang w:val="en-US" w:eastAsia="zh-CN"/>
        </w:rPr>
      </w:pPr>
    </w:p>
    <w:p w14:paraId="5CAF512A">
      <w:pPr>
        <w:bidi w:val="0"/>
        <w:rPr>
          <w:lang w:val="en-US" w:eastAsia="zh-CN"/>
        </w:rPr>
      </w:pPr>
    </w:p>
    <w:p w14:paraId="5BB01971">
      <w:pPr>
        <w:bidi w:val="0"/>
        <w:rPr>
          <w:lang w:val="en-US" w:eastAsia="zh-CN"/>
        </w:rPr>
      </w:pPr>
    </w:p>
    <w:p w14:paraId="77D935AD">
      <w:pPr>
        <w:bidi w:val="0"/>
        <w:rPr>
          <w:lang w:val="en-US" w:eastAsia="zh-CN"/>
        </w:rPr>
      </w:pPr>
    </w:p>
    <w:p w14:paraId="49BCCC79">
      <w:pPr>
        <w:bidi w:val="0"/>
        <w:rPr>
          <w:lang w:val="en-US" w:eastAsia="zh-CN"/>
        </w:rPr>
      </w:pPr>
    </w:p>
    <w:p w14:paraId="4CF57DDF">
      <w:pPr>
        <w:bidi w:val="0"/>
        <w:rPr>
          <w:lang w:val="en-US" w:eastAsia="zh-CN"/>
        </w:rPr>
      </w:pPr>
    </w:p>
    <w:p w14:paraId="2995A829">
      <w:pPr>
        <w:bidi w:val="0"/>
        <w:rPr>
          <w:lang w:val="en-US" w:eastAsia="zh-CN"/>
        </w:rPr>
      </w:pPr>
    </w:p>
    <w:p w14:paraId="23FF9D1F">
      <w:pPr>
        <w:bidi w:val="0"/>
        <w:rPr>
          <w:lang w:val="en-US" w:eastAsia="zh-CN"/>
        </w:rPr>
      </w:pPr>
    </w:p>
    <w:p w14:paraId="067F45E5">
      <w:pPr>
        <w:bidi w:val="0"/>
        <w:rPr>
          <w:lang w:val="en-US" w:eastAsia="zh-CN"/>
        </w:rPr>
      </w:pPr>
    </w:p>
    <w:p w14:paraId="23D3F5CD">
      <w:pPr>
        <w:bidi w:val="0"/>
        <w:rPr>
          <w:lang w:val="en-US" w:eastAsia="zh-CN"/>
        </w:rPr>
      </w:pPr>
    </w:p>
    <w:p w14:paraId="189CCF20">
      <w:pPr>
        <w:bidi w:val="0"/>
        <w:rPr>
          <w:lang w:val="en-US" w:eastAsia="zh-CN"/>
        </w:rPr>
      </w:pPr>
    </w:p>
    <w:p w14:paraId="64ABD825">
      <w:pPr>
        <w:bidi w:val="0"/>
        <w:rPr>
          <w:lang w:val="en-US" w:eastAsia="zh-CN"/>
        </w:rPr>
      </w:pPr>
    </w:p>
    <w:p w14:paraId="6DAD9405">
      <w:pPr>
        <w:bidi w:val="0"/>
        <w:rPr>
          <w:lang w:val="en-US" w:eastAsia="zh-CN"/>
        </w:rPr>
      </w:pPr>
    </w:p>
    <w:p w14:paraId="009E8448">
      <w:pPr>
        <w:pStyle w:val="3"/>
        <w:spacing w:line="440" w:lineRule="exact"/>
        <w:jc w:val="center"/>
        <w:rPr>
          <w:rFonts w:hint="eastAsia" w:ascii="黑体" w:hAnsi="宋体" w:eastAsia="黑体" w:cs="Times New Roman"/>
          <w:b w:val="0"/>
          <w:bCs/>
          <w:sz w:val="30"/>
          <w:szCs w:val="30"/>
        </w:rPr>
      </w:pPr>
      <w:r>
        <w:rPr>
          <w:rFonts w:hint="eastAsia" w:ascii="黑体" w:hAnsi="宋体" w:eastAsia="黑体" w:cs="Times New Roman"/>
          <w:b w:val="0"/>
          <w:bCs/>
          <w:sz w:val="30"/>
          <w:szCs w:val="30"/>
        </w:rPr>
        <w:t>具备履行合同所必需的</w:t>
      </w:r>
      <w:r>
        <w:rPr>
          <w:rFonts w:hint="eastAsia" w:ascii="黑体" w:hAnsi="宋体" w:eastAsia="黑体" w:cs="Times New Roman"/>
          <w:b w:val="0"/>
          <w:bCs/>
          <w:sz w:val="30"/>
          <w:szCs w:val="30"/>
          <w:lang w:eastAsia="zh-CN"/>
        </w:rPr>
        <w:t>设备和</w:t>
      </w:r>
      <w:r>
        <w:rPr>
          <w:rFonts w:hint="eastAsia" w:ascii="黑体" w:hAnsi="宋体" w:eastAsia="黑体" w:cs="Times New Roman"/>
          <w:b w:val="0"/>
          <w:bCs/>
          <w:sz w:val="30"/>
          <w:szCs w:val="30"/>
        </w:rPr>
        <w:t>专业技术能力的书面声明</w:t>
      </w:r>
    </w:p>
    <w:p w14:paraId="477C6F82">
      <w:pPr>
        <w:spacing w:line="440" w:lineRule="exact"/>
        <w:ind w:firstLine="492"/>
        <w:rPr>
          <w:rFonts w:hint="eastAsia" w:ascii="宋体" w:hAnsi="宋体" w:eastAsia="宋体" w:cs="Times New Roman"/>
          <w:bCs/>
          <w:sz w:val="24"/>
          <w:szCs w:val="24"/>
        </w:rPr>
      </w:pPr>
      <w:r>
        <w:rPr>
          <w:rFonts w:hint="eastAsia" w:ascii="宋体" w:hAnsi="宋体" w:eastAsia="宋体" w:cs="Times New Roman"/>
          <w:bCs/>
          <w:sz w:val="24"/>
          <w:szCs w:val="24"/>
        </w:rPr>
        <w:t>我公司郑重声明：我公司</w:t>
      </w:r>
      <w:r>
        <w:rPr>
          <w:rFonts w:hint="eastAsia" w:ascii="宋体" w:hAnsi="宋体" w:eastAsia="宋体" w:cs="Times New Roman"/>
          <w:bCs/>
          <w:sz w:val="24"/>
          <w:szCs w:val="21"/>
        </w:rPr>
        <w:t>具备履行本项采购合同所必需</w:t>
      </w:r>
      <w:r>
        <w:rPr>
          <w:rFonts w:hint="eastAsia" w:ascii="宋体" w:hAnsi="宋体" w:eastAsia="宋体" w:cs="Times New Roman"/>
          <w:bCs/>
          <w:sz w:val="24"/>
          <w:szCs w:val="21"/>
          <w:lang w:eastAsia="zh-CN"/>
        </w:rPr>
        <w:t>的设备和</w:t>
      </w:r>
      <w:r>
        <w:rPr>
          <w:rFonts w:hint="eastAsia" w:ascii="宋体" w:hAnsi="宋体" w:eastAsia="宋体" w:cs="Times New Roman"/>
          <w:bCs/>
          <w:sz w:val="24"/>
          <w:szCs w:val="21"/>
        </w:rPr>
        <w:t>专业技术能力，为履行本项采购合同我公司</w:t>
      </w:r>
      <w:r>
        <w:rPr>
          <w:rFonts w:hint="eastAsia" w:ascii="宋体" w:hAnsi="宋体" w:eastAsia="宋体" w:cs="Times New Roman"/>
          <w:bCs/>
          <w:sz w:val="24"/>
          <w:szCs w:val="24"/>
        </w:rPr>
        <w:t>具备</w:t>
      </w:r>
      <w:r>
        <w:rPr>
          <w:rFonts w:hint="eastAsia" w:ascii="宋体" w:hAnsi="宋体" w:eastAsia="宋体" w:cs="Times New Roman"/>
          <w:bCs/>
          <w:sz w:val="24"/>
          <w:szCs w:val="21"/>
        </w:rPr>
        <w:t>如下主要</w:t>
      </w:r>
      <w:r>
        <w:rPr>
          <w:rFonts w:hint="eastAsia" w:ascii="宋体" w:hAnsi="宋体" w:eastAsia="宋体" w:cs="Times New Roman"/>
          <w:bCs/>
          <w:sz w:val="24"/>
          <w:szCs w:val="21"/>
          <w:lang w:eastAsia="zh-CN"/>
        </w:rPr>
        <w:t>设备</w:t>
      </w:r>
      <w:r>
        <w:rPr>
          <w:rFonts w:hint="eastAsia" w:ascii="宋体" w:hAnsi="宋体" w:eastAsia="宋体" w:cs="Times New Roman"/>
          <w:bCs/>
          <w:sz w:val="24"/>
          <w:szCs w:val="21"/>
        </w:rPr>
        <w:t>专业技术能力：</w:t>
      </w:r>
    </w:p>
    <w:p w14:paraId="2329661A">
      <w:pPr>
        <w:spacing w:line="440" w:lineRule="exact"/>
        <w:ind w:firstLine="492"/>
        <w:rPr>
          <w:rFonts w:hint="eastAsia" w:ascii="宋体" w:hAnsi="宋体" w:eastAsia="宋体" w:cs="Times New Roman"/>
          <w:bCs/>
          <w:sz w:val="24"/>
          <w:szCs w:val="24"/>
        </w:rPr>
      </w:pPr>
      <w:r>
        <w:rPr>
          <w:rFonts w:hint="eastAsia" w:ascii="宋体" w:hAnsi="宋体" w:eastAsia="宋体" w:cs="Times New Roman"/>
          <w:bCs/>
          <w:sz w:val="24"/>
          <w:szCs w:val="21"/>
        </w:rPr>
        <w:t>主要专业技术能力有：   。</w:t>
      </w:r>
    </w:p>
    <w:p w14:paraId="743C4795">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64AAC26F">
      <w:pPr>
        <w:pStyle w:val="3"/>
        <w:spacing w:line="440" w:lineRule="exact"/>
        <w:jc w:val="center"/>
        <w:rPr>
          <w:rFonts w:hint="eastAsia" w:ascii="宋体" w:hAnsi="宋体" w:cs="Times New Roman"/>
          <w:b w:val="0"/>
          <w:bCs/>
          <w:sz w:val="24"/>
          <w:szCs w:val="21"/>
        </w:rPr>
      </w:pPr>
    </w:p>
    <w:p w14:paraId="5AE488CF">
      <w:pPr>
        <w:pStyle w:val="3"/>
        <w:spacing w:line="440" w:lineRule="exact"/>
        <w:jc w:val="center"/>
        <w:rPr>
          <w:rFonts w:hint="eastAsia" w:ascii="黑体" w:hAnsi="宋体" w:eastAsia="黑体" w:cs="Times New Roman"/>
          <w:b w:val="0"/>
          <w:bCs/>
          <w:sz w:val="36"/>
          <w:szCs w:val="36"/>
        </w:rPr>
      </w:pPr>
      <w:r>
        <w:rPr>
          <w:rFonts w:ascii="宋体" w:hAnsi="宋体" w:cs="Times New Roman"/>
          <w:bCs/>
          <w:szCs w:val="21"/>
        </w:rPr>
        <w:br w:type="page"/>
      </w:r>
      <w:r>
        <w:rPr>
          <w:rFonts w:hint="eastAsia" w:ascii="黑体" w:hAnsi="宋体" w:eastAsia="黑体" w:cs="Times New Roman"/>
          <w:b w:val="0"/>
          <w:bCs/>
          <w:sz w:val="36"/>
          <w:szCs w:val="36"/>
        </w:rPr>
        <w:t>法人授权书</w:t>
      </w:r>
    </w:p>
    <w:p w14:paraId="045BCA3C">
      <w:pPr>
        <w:pStyle w:val="4"/>
        <w:rPr>
          <w:rFonts w:hint="eastAsia" w:ascii="Times New Roman" w:hAnsi="Times New Roman" w:cs="Times New Roman"/>
        </w:rPr>
      </w:pPr>
    </w:p>
    <w:p w14:paraId="0B6C5BD4">
      <w:pPr>
        <w:pStyle w:val="23"/>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non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7AF0A7B2">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61F6A5D3">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4568F0AC">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58967285">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0874EB36">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1F855089">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105E1749">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61C295A3">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46BF0015">
      <w:pPr>
        <w:pStyle w:val="23"/>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0" w:name="_格式3__银行出具的资信证明"/>
      <w:bookmarkEnd w:id="0"/>
      <w:bookmarkStart w:id="1" w:name="_Hlt26671380"/>
      <w:bookmarkEnd w:id="1"/>
      <w:bookmarkStart w:id="2" w:name="_Hlt26955070"/>
      <w:bookmarkEnd w:id="2"/>
    </w:p>
    <w:p w14:paraId="6ACD2DE2">
      <w:pPr>
        <w:pStyle w:val="4"/>
        <w:spacing w:line="440" w:lineRule="exact"/>
        <w:rPr>
          <w:rFonts w:hint="eastAsia" w:ascii="Times New Roman" w:hAnsi="Times New Roman" w:cs="Times New Roman"/>
        </w:rPr>
      </w:pPr>
    </w:p>
    <w:p w14:paraId="4AB21256">
      <w:pPr>
        <w:pStyle w:val="4"/>
        <w:spacing w:line="440" w:lineRule="exact"/>
        <w:rPr>
          <w:rFonts w:hint="eastAsia" w:ascii="Times New Roman" w:hAnsi="Times New Roman" w:cs="Times New Roman"/>
        </w:rPr>
      </w:pPr>
    </w:p>
    <w:p w14:paraId="7C50C66B">
      <w:pPr>
        <w:pStyle w:val="3"/>
        <w:spacing w:line="440" w:lineRule="exact"/>
        <w:jc w:val="center"/>
        <w:rPr>
          <w:rFonts w:hint="eastAsia" w:ascii="黑体" w:hAnsi="宋体" w:eastAsia="黑体" w:cs="Times New Roman"/>
          <w:sz w:val="30"/>
          <w:szCs w:val="30"/>
        </w:rPr>
      </w:pPr>
      <w:r>
        <w:rPr>
          <w:rFonts w:ascii="宋体" w:hAnsi="宋体" w:cs="Times New Roman"/>
          <w:bCs/>
          <w:szCs w:val="21"/>
        </w:rPr>
        <w:br w:type="page"/>
      </w:r>
      <w:r>
        <w:rPr>
          <w:rFonts w:hint="eastAsia" w:ascii="黑体" w:hAnsi="宋体" w:eastAsia="黑体" w:cs="Times New Roman"/>
          <w:b w:val="0"/>
          <w:bCs/>
          <w:sz w:val="30"/>
          <w:szCs w:val="30"/>
        </w:rPr>
        <w:t>参加采购活动前 3 年内在经营活动中没有重大违法记录的书面声明</w:t>
      </w:r>
    </w:p>
    <w:p w14:paraId="6B5FE88F">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540C25AB">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5CF90F5B">
      <w:pPr>
        <w:spacing w:line="440" w:lineRule="exact"/>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1124DAC2">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4D32053F">
      <w:pPr>
        <w:spacing w:line="440" w:lineRule="exact"/>
        <w:rPr>
          <w:rFonts w:hint="eastAsia" w:ascii="宋体" w:hAnsi="宋体" w:eastAsia="宋体" w:cs="Times New Roman"/>
          <w:bCs/>
          <w:sz w:val="24"/>
          <w:szCs w:val="24"/>
        </w:rPr>
      </w:pPr>
    </w:p>
    <w:p w14:paraId="06B96058">
      <w:pPr>
        <w:spacing w:line="440" w:lineRule="exact"/>
        <w:rPr>
          <w:rFonts w:hint="eastAsia" w:ascii="宋体" w:hAnsi="宋体" w:eastAsia="宋体" w:cs="Times New Roman"/>
          <w:bCs/>
          <w:sz w:val="24"/>
          <w:szCs w:val="24"/>
        </w:rPr>
      </w:pPr>
    </w:p>
    <w:p w14:paraId="63C5D711">
      <w:pPr>
        <w:pStyle w:val="3"/>
        <w:spacing w:line="440" w:lineRule="exact"/>
        <w:jc w:val="center"/>
        <w:rPr>
          <w:rFonts w:hint="eastAsia" w:ascii="宋体" w:hAnsi="宋体" w:cs="Times New Roman"/>
          <w:b w:val="0"/>
          <w:bCs/>
          <w:sz w:val="24"/>
          <w:szCs w:val="21"/>
        </w:rPr>
      </w:pPr>
    </w:p>
    <w:p w14:paraId="4DB3AA3D">
      <w:pPr>
        <w:pStyle w:val="13"/>
        <w:ind w:left="0"/>
        <w:rPr>
          <w:rFonts w:hint="eastAsia" w:ascii="方正仿宋简体" w:hAnsi="方正仿宋简体" w:eastAsia="方正仿宋简体" w:cs="方正仿宋简体"/>
          <w:color w:val="000000"/>
          <w:szCs w:val="32"/>
        </w:rPr>
      </w:pPr>
    </w:p>
    <w:p w14:paraId="17E29F19">
      <w:pPr>
        <w:spacing w:line="600" w:lineRule="exact"/>
        <w:ind w:firstLine="640" w:firstLineChars="200"/>
        <w:rPr>
          <w:rFonts w:hint="eastAsia" w:ascii="方正仿宋简体" w:hAnsi="方正仿宋简体" w:eastAsia="方正仿宋简体" w:cs="方正仿宋简体"/>
          <w:sz w:val="32"/>
          <w:szCs w:val="32"/>
        </w:rPr>
      </w:pPr>
    </w:p>
    <w:p w14:paraId="08646243"/>
    <w:p w14:paraId="58243F4C">
      <w:pPr>
        <w:bidi w:val="0"/>
        <w:ind w:firstLine="261" w:firstLineChars="0"/>
        <w:jc w:val="left"/>
        <w:rPr>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45A49">
    <w:pPr>
      <w:pStyle w:val="10"/>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195E8EF1">
                <w:pPr>
                  <w:pStyle w:val="10"/>
                  <w:jc w:val="center"/>
                </w:pPr>
                <w:r>
                  <w:fldChar w:fldCharType="begin"/>
                </w:r>
                <w:r>
                  <w:instrText xml:space="preserve"> PAGE  \* MERGEFORMAT </w:instrText>
                </w:r>
                <w:r>
                  <w:fldChar w:fldCharType="separate"/>
                </w:r>
                <w:r>
                  <w:t>19</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93691B"/>
    <w:rsid w:val="08826623"/>
    <w:rsid w:val="08EC0C19"/>
    <w:rsid w:val="09E67744"/>
    <w:rsid w:val="0CCD460E"/>
    <w:rsid w:val="11E467E9"/>
    <w:rsid w:val="12B010AA"/>
    <w:rsid w:val="1444244B"/>
    <w:rsid w:val="14EA645D"/>
    <w:rsid w:val="18927BC8"/>
    <w:rsid w:val="19181A3A"/>
    <w:rsid w:val="1B253D73"/>
    <w:rsid w:val="216E14AA"/>
    <w:rsid w:val="225D796E"/>
    <w:rsid w:val="24EC6623"/>
    <w:rsid w:val="28317393"/>
    <w:rsid w:val="2A98798D"/>
    <w:rsid w:val="2B8E5DE7"/>
    <w:rsid w:val="2BBD3669"/>
    <w:rsid w:val="2DD51314"/>
    <w:rsid w:val="2E16582B"/>
    <w:rsid w:val="2E4116FA"/>
    <w:rsid w:val="31262BAF"/>
    <w:rsid w:val="330F093A"/>
    <w:rsid w:val="34E37CA8"/>
    <w:rsid w:val="359E47FF"/>
    <w:rsid w:val="35B72FCB"/>
    <w:rsid w:val="35DA3E68"/>
    <w:rsid w:val="36E674AE"/>
    <w:rsid w:val="370C4BC0"/>
    <w:rsid w:val="379A3E49"/>
    <w:rsid w:val="391E61C3"/>
    <w:rsid w:val="3A1C5F0A"/>
    <w:rsid w:val="3A9A493F"/>
    <w:rsid w:val="3CC71F3A"/>
    <w:rsid w:val="3F3D735A"/>
    <w:rsid w:val="40D519B8"/>
    <w:rsid w:val="416D2207"/>
    <w:rsid w:val="41AA0300"/>
    <w:rsid w:val="43EC12FF"/>
    <w:rsid w:val="44366C11"/>
    <w:rsid w:val="44E509D4"/>
    <w:rsid w:val="46825CD1"/>
    <w:rsid w:val="4ADD1BA1"/>
    <w:rsid w:val="4B0853C3"/>
    <w:rsid w:val="4C050385"/>
    <w:rsid w:val="4DC0511E"/>
    <w:rsid w:val="4FAC5BC3"/>
    <w:rsid w:val="4FC61FF0"/>
    <w:rsid w:val="50394546"/>
    <w:rsid w:val="50846203"/>
    <w:rsid w:val="538763B9"/>
    <w:rsid w:val="540463E4"/>
    <w:rsid w:val="55DC546E"/>
    <w:rsid w:val="56C026EC"/>
    <w:rsid w:val="579C3951"/>
    <w:rsid w:val="57F90679"/>
    <w:rsid w:val="596D6B7C"/>
    <w:rsid w:val="5CEC747F"/>
    <w:rsid w:val="5DDA4712"/>
    <w:rsid w:val="5F072ED8"/>
    <w:rsid w:val="6074277F"/>
    <w:rsid w:val="66202ABE"/>
    <w:rsid w:val="66441755"/>
    <w:rsid w:val="66CF713B"/>
    <w:rsid w:val="683F6E19"/>
    <w:rsid w:val="68961ACE"/>
    <w:rsid w:val="69831495"/>
    <w:rsid w:val="69C166FE"/>
    <w:rsid w:val="6AE467D8"/>
    <w:rsid w:val="6D9745DB"/>
    <w:rsid w:val="726141AB"/>
    <w:rsid w:val="7406451D"/>
    <w:rsid w:val="756A3232"/>
    <w:rsid w:val="77DF544D"/>
    <w:rsid w:val="783458C3"/>
    <w:rsid w:val="7A1E0C67"/>
    <w:rsid w:val="7B044DE1"/>
    <w:rsid w:val="7C6401B1"/>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6918</Words>
  <Characters>7296</Characters>
  <Lines>52</Lines>
  <Paragraphs>14</Paragraphs>
  <TotalTime>1</TotalTime>
  <ScaleCrop>false</ScaleCrop>
  <LinksUpToDate>false</LinksUpToDate>
  <CharactersWithSpaces>7851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2023-10-13T01:15:00Z</cp:lastPrinted>
  <dcterms:modified xsi:type="dcterms:W3CDTF">2024-12-13T01:09:54Z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E617128971214F11A0A6819B265D0306</vt:lpwstr>
  </property>
</Properties>
</file>