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CEDA">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A776CD3">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0D5395FA">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7977798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00D1283">
      <w:pPr>
        <w:spacing w:line="600" w:lineRule="exact"/>
        <w:ind w:firstLine="640" w:firstLineChars="200"/>
        <w:jc w:val="left"/>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val="en-US" w:eastAsia="zh-CN"/>
        </w:rPr>
        <w:t>2</w:t>
      </w:r>
      <w:r>
        <w:rPr>
          <w:rFonts w:hint="eastAsia" w:ascii="方正仿宋简体" w:hAnsi="方正仿宋简体" w:eastAsia="方正仿宋简体" w:cs="方正仿宋简体"/>
          <w:sz w:val="32"/>
          <w:szCs w:val="32"/>
          <w:u w:val="single"/>
        </w:rPr>
        <w:t>02</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bCs/>
          <w:sz w:val="32"/>
          <w:szCs w:val="32"/>
          <w:u w:val="single"/>
        </w:rPr>
        <w:t>年度劳保用品框架协议采购</w:t>
      </w:r>
    </w:p>
    <w:p w14:paraId="2279E43B">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319B6FE6">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035DAF4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4321BE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2024年12月19日上午10:40</w:t>
      </w:r>
      <w:r>
        <w:rPr>
          <w:rFonts w:hint="eastAsia" w:ascii="方正仿宋简体" w:hAnsi="方正仿宋简体" w:eastAsia="方正仿宋简体" w:cs="方正仿宋简体"/>
          <w:sz w:val="32"/>
          <w:szCs w:val="32"/>
        </w:rPr>
        <w:t>；</w:t>
      </w:r>
    </w:p>
    <w:p w14:paraId="2B525F3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2024年12月19日上午10:40</w:t>
      </w:r>
      <w:bookmarkStart w:id="3" w:name="_GoBack"/>
      <w:bookmarkEnd w:id="3"/>
      <w:r>
        <w:rPr>
          <w:rFonts w:hint="eastAsia" w:ascii="方正仿宋简体" w:hAnsi="方正仿宋简体" w:eastAsia="方正仿宋简体" w:cs="方正仿宋简体"/>
          <w:sz w:val="32"/>
          <w:szCs w:val="32"/>
        </w:rPr>
        <w:t>；</w:t>
      </w:r>
    </w:p>
    <w:p w14:paraId="433A97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ACBA2BB">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15E11B4">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11BB0F16">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C788914">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05DE76E6">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14:paraId="3C58E328">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14:paraId="0FF4A7FE">
      <w:pPr>
        <w:spacing w:line="360" w:lineRule="auto"/>
        <w:ind w:firstLine="640" w:firstLineChars="200"/>
        <w:jc w:val="left"/>
        <w:rPr>
          <w:rFonts w:ascii="方正仿宋简体" w:hAnsi="方正仿宋简体" w:eastAsia="方正仿宋简体" w:cs="方正仿宋简体"/>
          <w:bCs/>
          <w:kern w:val="44"/>
          <w:sz w:val="32"/>
          <w:szCs w:val="32"/>
        </w:rPr>
      </w:pPr>
      <w:r>
        <w:rPr>
          <w:rFonts w:ascii="方正仿宋简体" w:hAnsi="方正仿宋简体" w:eastAsia="方正仿宋简体" w:cs="方正仿宋简体"/>
          <w:bCs/>
          <w:kern w:val="44"/>
          <w:sz w:val="32"/>
          <w:szCs w:val="32"/>
        </w:rPr>
        <w:t>3</w:t>
      </w:r>
      <w:r>
        <w:rPr>
          <w:rFonts w:hint="eastAsia" w:ascii="方正仿宋简体" w:hAnsi="方正仿宋简体" w:eastAsia="方正仿宋简体" w:cs="方正仿宋简体"/>
          <w:bCs/>
          <w:kern w:val="44"/>
          <w:sz w:val="32"/>
          <w:szCs w:val="32"/>
        </w:rPr>
        <w:t>.</w:t>
      </w:r>
      <w:r>
        <w:rPr>
          <w:rFonts w:ascii="方正仿宋简体" w:hAnsi="方正仿宋简体" w:eastAsia="方正仿宋简体" w:cs="方正仿宋简体"/>
          <w:bCs/>
          <w:kern w:val="44"/>
          <w:sz w:val="32"/>
          <w:szCs w:val="32"/>
        </w:rPr>
        <w:t>请按我公司招标</w:t>
      </w:r>
      <w:r>
        <w:rPr>
          <w:rFonts w:hint="eastAsia" w:ascii="方正仿宋简体" w:hAnsi="方正仿宋简体" w:eastAsia="方正仿宋简体" w:cs="方正仿宋简体"/>
          <w:bCs/>
          <w:kern w:val="44"/>
          <w:sz w:val="32"/>
          <w:szCs w:val="32"/>
        </w:rPr>
        <w:t>文件</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bCs/>
          <w:kern w:val="44"/>
          <w:sz w:val="32"/>
          <w:szCs w:val="32"/>
        </w:rPr>
        <w:t>招标文件要求</w:t>
      </w:r>
      <w:r>
        <w:rPr>
          <w:rFonts w:ascii="方正仿宋简体" w:hAnsi="方正仿宋简体" w:eastAsia="方正仿宋简体" w:cs="方正仿宋简体"/>
          <w:bCs/>
          <w:kern w:val="44"/>
          <w:sz w:val="32"/>
          <w:szCs w:val="32"/>
        </w:rPr>
        <w:t>品牌的品质</w:t>
      </w:r>
      <w:r>
        <w:rPr>
          <w:rFonts w:hint="eastAsia" w:ascii="方正仿宋简体" w:hAnsi="方正仿宋简体" w:eastAsia="方正仿宋简体" w:cs="方正仿宋简体"/>
          <w:bCs/>
          <w:kern w:val="44"/>
          <w:sz w:val="32"/>
          <w:szCs w:val="32"/>
        </w:rPr>
        <w:t>；我公司未指定品牌的，报价时也须注明报价产品品牌，提供生产厂家(品牌)及相关资质材料，否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ascii="方正仿宋简体" w:hAnsi="方正仿宋简体" w:eastAsia="方正仿宋简体" w:cs="方正仿宋简体"/>
          <w:bCs/>
          <w:color w:val="FF0000"/>
          <w:kern w:val="44"/>
          <w:sz w:val="32"/>
          <w:szCs w:val="32"/>
        </w:rPr>
        <w:t>废标</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14:paraId="7946ABB8">
      <w:pPr>
        <w:spacing w:line="360" w:lineRule="auto"/>
        <w:ind w:firstLine="640" w:firstLineChars="200"/>
        <w:jc w:val="left"/>
        <w:rPr>
          <w:rFonts w:hint="default" w:ascii="方正仿宋简体" w:hAnsi="方正仿宋简体" w:eastAsia="方正仿宋简体" w:cs="方正仿宋简体"/>
          <w:kern w:val="1"/>
          <w:sz w:val="32"/>
          <w:szCs w:val="32"/>
          <w:lang w:val="en-US"/>
        </w:rPr>
      </w:pPr>
      <w:r>
        <w:rPr>
          <w:rFonts w:ascii="方正仿宋简体" w:hAnsi="方正仿宋简体" w:eastAsia="方正仿宋简体" w:cs="方正仿宋简体"/>
          <w:bCs/>
          <w:kern w:val="44"/>
          <w:sz w:val="32"/>
          <w:szCs w:val="32"/>
        </w:rPr>
        <w:t>4</w:t>
      </w:r>
      <w:r>
        <w:rPr>
          <w:rFonts w:hint="eastAsia" w:ascii="方正仿宋简体" w:hAnsi="方正仿宋简体" w:eastAsia="方正仿宋简体" w:cs="方正仿宋简体"/>
          <w:bCs/>
          <w:kern w:val="44"/>
          <w:sz w:val="32"/>
          <w:szCs w:val="32"/>
        </w:rPr>
        <w:t>.</w:t>
      </w:r>
      <w:r>
        <w:rPr>
          <w:rFonts w:ascii="方正仿宋简体" w:hAnsi="方正仿宋简体" w:eastAsia="方正仿宋简体" w:cs="方正仿宋简体"/>
          <w:bCs/>
          <w:kern w:val="44"/>
          <w:sz w:val="32"/>
          <w:szCs w:val="32"/>
          <w:highlight w:val="yellow"/>
        </w:rPr>
        <w:t>中标方</w:t>
      </w:r>
      <w:r>
        <w:rPr>
          <w:rFonts w:hint="eastAsia" w:ascii="方正仿宋简体" w:hAnsi="方正仿宋简体" w:eastAsia="方正仿宋简体" w:cs="方正仿宋简体"/>
          <w:bCs/>
          <w:kern w:val="44"/>
          <w:sz w:val="32"/>
          <w:szCs w:val="32"/>
          <w:highlight w:val="yellow"/>
        </w:rPr>
        <w:t>须根据我公司需要，</w:t>
      </w:r>
      <w:r>
        <w:rPr>
          <w:rFonts w:ascii="方正仿宋简体" w:hAnsi="方正仿宋简体" w:eastAsia="方正仿宋简体" w:cs="方正仿宋简体"/>
          <w:bCs/>
          <w:kern w:val="44"/>
          <w:sz w:val="32"/>
          <w:szCs w:val="32"/>
          <w:highlight w:val="yellow"/>
        </w:rPr>
        <w:t>提供样品及检测报告</w:t>
      </w:r>
      <w:r>
        <w:rPr>
          <w:rFonts w:hint="eastAsia" w:ascii="方正仿宋简体" w:hAnsi="方正仿宋简体" w:eastAsia="方正仿宋简体" w:cs="方正仿宋简体"/>
          <w:bCs/>
          <w:kern w:val="44"/>
          <w:sz w:val="32"/>
          <w:szCs w:val="32"/>
          <w:highlight w:val="yellow"/>
        </w:rPr>
        <w:t>等</w:t>
      </w:r>
      <w:r>
        <w:rPr>
          <w:rFonts w:hint="eastAsia" w:ascii="方正仿宋简体" w:hAnsi="方正仿宋简体" w:eastAsia="方正仿宋简体" w:cs="方正仿宋简体"/>
          <w:bCs/>
          <w:kern w:val="44"/>
          <w:sz w:val="32"/>
          <w:szCs w:val="32"/>
          <w:highlight w:val="yellow"/>
          <w:lang w:val="en-US" w:eastAsia="zh-CN"/>
        </w:rPr>
        <w:t>相关资料</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rPr>
        <w:t>经</w:t>
      </w:r>
      <w:r>
        <w:rPr>
          <w:rFonts w:ascii="方正仿宋简体" w:hAnsi="方正仿宋简体" w:eastAsia="方正仿宋简体" w:cs="方正仿宋简体"/>
          <w:bCs/>
          <w:kern w:val="44"/>
          <w:sz w:val="32"/>
          <w:szCs w:val="32"/>
          <w:highlight w:val="yellow"/>
        </w:rPr>
        <w:t>审核</w:t>
      </w:r>
      <w:r>
        <w:rPr>
          <w:rFonts w:hint="eastAsia" w:ascii="方正仿宋简体" w:hAnsi="方正仿宋简体" w:eastAsia="方正仿宋简体" w:cs="方正仿宋简体"/>
          <w:bCs/>
          <w:kern w:val="44"/>
          <w:sz w:val="32"/>
          <w:szCs w:val="32"/>
          <w:highlight w:val="yellow"/>
        </w:rPr>
        <w:t>认可</w:t>
      </w:r>
      <w:r>
        <w:rPr>
          <w:rFonts w:ascii="方正仿宋简体" w:hAnsi="方正仿宋简体" w:eastAsia="方正仿宋简体" w:cs="方正仿宋简体"/>
          <w:bCs/>
          <w:kern w:val="44"/>
          <w:sz w:val="32"/>
          <w:szCs w:val="32"/>
          <w:highlight w:val="yellow"/>
        </w:rPr>
        <w:t>后，</w:t>
      </w:r>
      <w:r>
        <w:rPr>
          <w:rFonts w:hint="eastAsia" w:ascii="方正仿宋简体" w:hAnsi="方正仿宋简体" w:eastAsia="方正仿宋简体" w:cs="方正仿宋简体"/>
          <w:bCs/>
          <w:kern w:val="44"/>
          <w:sz w:val="32"/>
          <w:szCs w:val="32"/>
          <w:highlight w:val="yellow"/>
        </w:rPr>
        <w:t>签订采购合同，样品封存，按样品供货</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lang w:val="en-US" w:eastAsia="zh-CN"/>
        </w:rPr>
        <w:t>样品要求收到通知后5个工作日内送到海纳川仓库，二次送样不合格，取消第一中标侯选人中标资格，顺延至第二中标侯选人</w:t>
      </w:r>
      <w:r>
        <w:rPr>
          <w:rFonts w:hint="eastAsia" w:ascii="方正仿宋简体" w:hAnsi="方正仿宋简体" w:eastAsia="方正仿宋简体" w:cs="方正仿宋简体"/>
          <w:bCs/>
          <w:kern w:val="44"/>
          <w:sz w:val="32"/>
          <w:szCs w:val="32"/>
          <w:lang w:val="en-US" w:eastAsia="zh-CN"/>
        </w:rPr>
        <w:t>。</w:t>
      </w:r>
    </w:p>
    <w:p w14:paraId="7179E628">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40A02B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2052C6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28E6C5C">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40E1B016">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EB1C662">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7689BC2D">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C5E7EE4">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5CEB1B0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621EC2FA">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2790CBB2">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2EB2812B">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454854F8">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E7743D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54299F24">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697A014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49122F15">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0DE807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1241368">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A8C5E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BEA489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A3BA76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9298B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51137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1CFF3696">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B630AA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2C220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529275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C57BE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0469126A">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EF705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44023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4BC9A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D38312F">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4A754A2">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843E451">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068776BC">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146A06F5">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CCF834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3C73789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D309B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849EBF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01A15F8">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1F08D413">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53F5F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DDFE9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87F99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59BDB0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686A6F9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299407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6AEC4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5746607">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52121102">
      <w:pPr>
        <w:adjustRightInd w:val="0"/>
        <w:snapToGrid w:val="0"/>
        <w:spacing w:line="600" w:lineRule="exact"/>
        <w:ind w:firstLine="640" w:firstLineChars="200"/>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1D6AAEF">
      <w:pPr>
        <w:pStyle w:val="3"/>
      </w:pPr>
    </w:p>
    <w:p w14:paraId="1A50D65A">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2FBA83D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1086EB7">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1E3CE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8"/>
        <w:gridCol w:w="5001"/>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4658"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5001"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658" w:type="dxa"/>
            <w:vAlign w:val="center"/>
          </w:tcPr>
          <w:p w14:paraId="3B0D28DF">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2</w:t>
            </w:r>
            <w:r>
              <w:rPr>
                <w:rFonts w:hint="eastAsia" w:ascii="方正仿宋简体" w:hAnsi="方正仿宋简体" w:eastAsia="方正仿宋简体" w:cs="方正仿宋简体"/>
                <w:sz w:val="28"/>
                <w:szCs w:val="28"/>
                <w:u w:val="none"/>
              </w:rPr>
              <w:t>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年度劳保用品框架协议采购</w:t>
            </w:r>
          </w:p>
        </w:tc>
        <w:tc>
          <w:tcPr>
            <w:tcW w:w="5001"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658"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5001"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3919422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DD0745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39D39F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71C949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06C5824">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F7B785E">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3635E46">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8AA5C9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776199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72DB1B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A21C30">
      <w:pPr>
        <w:spacing w:line="600" w:lineRule="exact"/>
        <w:rPr>
          <w:rFonts w:ascii="方正仿宋简体" w:hAnsi="方正仿宋简体" w:eastAsia="方正仿宋简体" w:cs="方正仿宋简体"/>
          <w:sz w:val="32"/>
          <w:szCs w:val="32"/>
        </w:rPr>
      </w:pPr>
    </w:p>
    <w:p w14:paraId="0E02082E">
      <w:pPr>
        <w:pStyle w:val="2"/>
        <w:rPr>
          <w:rFonts w:ascii="方正仿宋简体" w:hAnsi="方正仿宋简体" w:eastAsia="方正仿宋简体" w:cs="方正仿宋简体"/>
          <w:sz w:val="32"/>
          <w:szCs w:val="32"/>
        </w:rPr>
      </w:pPr>
    </w:p>
    <w:p w14:paraId="608B620C">
      <w:pPr>
        <w:pStyle w:val="3"/>
        <w:rPr>
          <w:rFonts w:ascii="方正仿宋简体" w:hAnsi="方正仿宋简体" w:eastAsia="方正仿宋简体" w:cs="方正仿宋简体"/>
          <w:sz w:val="32"/>
          <w:szCs w:val="32"/>
        </w:rPr>
      </w:pPr>
    </w:p>
    <w:p w14:paraId="21B6059A">
      <w:pPr>
        <w:pStyle w:val="3"/>
        <w:rPr>
          <w:rFonts w:ascii="方正仿宋简体" w:hAnsi="方正仿宋简体" w:eastAsia="方正仿宋简体" w:cs="方正仿宋简体"/>
          <w:sz w:val="32"/>
          <w:szCs w:val="32"/>
        </w:rPr>
      </w:pPr>
    </w:p>
    <w:p w14:paraId="40D4C4AA">
      <w:pPr>
        <w:pStyle w:val="3"/>
        <w:rPr>
          <w:rFonts w:ascii="方正仿宋简体" w:hAnsi="方正仿宋简体" w:eastAsia="方正仿宋简体" w:cs="方正仿宋简体"/>
          <w:sz w:val="32"/>
          <w:szCs w:val="32"/>
        </w:rPr>
      </w:pPr>
    </w:p>
    <w:p w14:paraId="061C9584">
      <w:pPr>
        <w:pStyle w:val="3"/>
        <w:rPr>
          <w:rFonts w:ascii="方正仿宋简体" w:hAnsi="方正仿宋简体" w:eastAsia="方正仿宋简体" w:cs="方正仿宋简体"/>
          <w:sz w:val="32"/>
          <w:szCs w:val="32"/>
        </w:rPr>
      </w:pPr>
    </w:p>
    <w:p w14:paraId="4878DA48">
      <w:pPr>
        <w:pStyle w:val="3"/>
        <w:rPr>
          <w:rFonts w:ascii="方正仿宋简体" w:hAnsi="方正仿宋简体" w:eastAsia="方正仿宋简体" w:cs="方正仿宋简体"/>
          <w:sz w:val="32"/>
          <w:szCs w:val="32"/>
        </w:rPr>
      </w:pPr>
    </w:p>
    <w:p w14:paraId="6D22D07E">
      <w:pPr>
        <w:pStyle w:val="3"/>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6010" w:type="pct"/>
        <w:tblInd w:w="-996" w:type="dxa"/>
        <w:tblLayout w:type="fixed"/>
        <w:tblCellMar>
          <w:top w:w="0" w:type="dxa"/>
          <w:left w:w="108" w:type="dxa"/>
          <w:bottom w:w="0" w:type="dxa"/>
          <w:right w:w="108" w:type="dxa"/>
        </w:tblCellMar>
      </w:tblPr>
      <w:tblGrid>
        <w:gridCol w:w="491"/>
        <w:gridCol w:w="1458"/>
        <w:gridCol w:w="1841"/>
        <w:gridCol w:w="2613"/>
        <w:gridCol w:w="429"/>
        <w:gridCol w:w="641"/>
        <w:gridCol w:w="599"/>
        <w:gridCol w:w="599"/>
        <w:gridCol w:w="1573"/>
      </w:tblGrid>
      <w:tr w14:paraId="3F34591D">
        <w:tblPrEx>
          <w:tblCellMar>
            <w:top w:w="0" w:type="dxa"/>
            <w:left w:w="108" w:type="dxa"/>
            <w:bottom w:w="0" w:type="dxa"/>
            <w:right w:w="108" w:type="dxa"/>
          </w:tblCellMar>
        </w:tblPrEx>
        <w:trPr>
          <w:trHeight w:val="1014" w:hRule="atLeast"/>
        </w:trPr>
        <w:tc>
          <w:tcPr>
            <w:tcW w:w="5000" w:type="pct"/>
            <w:gridSpan w:val="9"/>
            <w:tcBorders>
              <w:top w:val="single" w:color="auto" w:sz="4" w:space="0"/>
              <w:left w:val="single" w:color="auto" w:sz="4" w:space="0"/>
              <w:bottom w:val="single" w:color="auto" w:sz="4" w:space="0"/>
              <w:right w:val="single" w:color="000000" w:sz="4" w:space="0"/>
            </w:tcBorders>
            <w:shd w:val="clear" w:color="auto" w:fill="auto"/>
            <w:vAlign w:val="bottom"/>
          </w:tcPr>
          <w:p w14:paraId="10A4E5FB">
            <w:pPr>
              <w:widowControl/>
              <w:jc w:val="center"/>
              <w:rPr>
                <w:rFonts w:ascii="宋体" w:hAnsi="宋体" w:eastAsia="宋体" w:cs="Tahoma"/>
                <w:kern w:val="0"/>
                <w:sz w:val="36"/>
                <w:szCs w:val="36"/>
                <w:lang w:val="en-US" w:eastAsia="zh-CN" w:bidi="ar-SA"/>
              </w:rPr>
            </w:pPr>
            <w:r>
              <w:rPr>
                <w:rFonts w:hint="eastAsia" w:ascii="宋体" w:hAnsi="宋体" w:cs="Tahoma"/>
                <w:b/>
                <w:kern w:val="0"/>
                <w:sz w:val="36"/>
                <w:szCs w:val="36"/>
                <w:lang w:val="en-US" w:eastAsia="zh-CN"/>
              </w:rPr>
              <w:t>2</w:t>
            </w:r>
            <w:r>
              <w:rPr>
                <w:rFonts w:hint="eastAsia" w:ascii="宋体" w:hAnsi="宋体" w:cs="Tahoma"/>
                <w:b/>
                <w:kern w:val="0"/>
                <w:sz w:val="36"/>
                <w:szCs w:val="36"/>
              </w:rPr>
              <w:t>02</w:t>
            </w:r>
            <w:r>
              <w:rPr>
                <w:rFonts w:hint="eastAsia" w:ascii="宋体" w:hAnsi="宋体" w:cs="Tahoma"/>
                <w:b/>
                <w:kern w:val="0"/>
                <w:sz w:val="36"/>
                <w:szCs w:val="36"/>
                <w:lang w:val="en-US" w:eastAsia="zh-CN"/>
              </w:rPr>
              <w:t>5</w:t>
            </w:r>
            <w:r>
              <w:rPr>
                <w:rFonts w:hint="eastAsia" w:ascii="宋体" w:hAnsi="宋体" w:cs="Tahoma"/>
                <w:b/>
                <w:kern w:val="0"/>
                <w:sz w:val="36"/>
                <w:szCs w:val="36"/>
              </w:rPr>
              <w:t>年度劳保用品框架协议采购报价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14:paraId="3AFCD1F9">
        <w:tblPrEx>
          <w:tblCellMar>
            <w:top w:w="0" w:type="dxa"/>
            <w:left w:w="108" w:type="dxa"/>
            <w:bottom w:w="0" w:type="dxa"/>
            <w:right w:w="108" w:type="dxa"/>
          </w:tblCellMar>
        </w:tblPrEx>
        <w:trPr>
          <w:trHeight w:val="68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bottom"/>
          </w:tcPr>
          <w:p w14:paraId="59BAD883">
            <w:pPr>
              <w:widowControl/>
              <w:jc w:val="left"/>
              <w:rPr>
                <w:rFonts w:ascii="宋体" w:hAnsi="宋体" w:eastAsia="宋体" w:cs="Tahoma"/>
                <w:kern w:val="0"/>
                <w:sz w:val="24"/>
                <w:szCs w:val="24"/>
                <w:lang w:val="en-US" w:eastAsia="zh-CN" w:bidi="ar-SA"/>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r>
      <w:tr w14:paraId="399DDD38">
        <w:tblPrEx>
          <w:tblCellMar>
            <w:top w:w="0" w:type="dxa"/>
            <w:left w:w="108" w:type="dxa"/>
            <w:bottom w:w="0" w:type="dxa"/>
            <w:right w:w="108" w:type="dxa"/>
          </w:tblCellMar>
        </w:tblPrEx>
        <w:trPr>
          <w:trHeight w:val="76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F7A0DD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711" w:type="pct"/>
            <w:tcBorders>
              <w:top w:val="nil"/>
              <w:left w:val="nil"/>
              <w:bottom w:val="single" w:color="auto" w:sz="4" w:space="0"/>
              <w:right w:val="single" w:color="auto" w:sz="4" w:space="0"/>
            </w:tcBorders>
            <w:shd w:val="clear" w:color="auto" w:fill="auto"/>
            <w:vAlign w:val="center"/>
          </w:tcPr>
          <w:p w14:paraId="3B2EC92F">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标的名称</w:t>
            </w:r>
          </w:p>
        </w:tc>
        <w:tc>
          <w:tcPr>
            <w:tcW w:w="898" w:type="pct"/>
            <w:tcBorders>
              <w:top w:val="nil"/>
              <w:left w:val="nil"/>
              <w:bottom w:val="single" w:color="auto" w:sz="4" w:space="0"/>
              <w:right w:val="single" w:color="auto" w:sz="4" w:space="0"/>
            </w:tcBorders>
            <w:shd w:val="clear" w:color="auto" w:fill="auto"/>
            <w:vAlign w:val="center"/>
          </w:tcPr>
          <w:p w14:paraId="3DF9EDF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275" w:type="pct"/>
            <w:tcBorders>
              <w:top w:val="nil"/>
              <w:left w:val="nil"/>
              <w:bottom w:val="single" w:color="auto" w:sz="4" w:space="0"/>
              <w:right w:val="single" w:color="auto" w:sz="4" w:space="0"/>
            </w:tcBorders>
            <w:shd w:val="clear" w:color="auto" w:fill="auto"/>
            <w:vAlign w:val="center"/>
          </w:tcPr>
          <w:p w14:paraId="2D58B5A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物料描述</w:t>
            </w:r>
          </w:p>
        </w:tc>
        <w:tc>
          <w:tcPr>
            <w:tcW w:w="209" w:type="pct"/>
            <w:tcBorders>
              <w:top w:val="nil"/>
              <w:left w:val="nil"/>
              <w:bottom w:val="single" w:color="auto" w:sz="4" w:space="0"/>
              <w:right w:val="single" w:color="auto" w:sz="4" w:space="0"/>
            </w:tcBorders>
            <w:shd w:val="clear" w:color="auto" w:fill="auto"/>
            <w:vAlign w:val="center"/>
          </w:tcPr>
          <w:p w14:paraId="65FECA8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312" w:type="pct"/>
            <w:tcBorders>
              <w:top w:val="nil"/>
              <w:left w:val="nil"/>
              <w:bottom w:val="single" w:color="auto" w:sz="4" w:space="0"/>
              <w:right w:val="single" w:color="auto" w:sz="4" w:space="0"/>
            </w:tcBorders>
            <w:shd w:val="clear" w:color="auto" w:fill="auto"/>
            <w:vAlign w:val="center"/>
          </w:tcPr>
          <w:p w14:paraId="72F0203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年预                估用量</w:t>
            </w:r>
          </w:p>
        </w:tc>
        <w:tc>
          <w:tcPr>
            <w:tcW w:w="292" w:type="pct"/>
            <w:tcBorders>
              <w:top w:val="nil"/>
              <w:left w:val="nil"/>
              <w:bottom w:val="single" w:color="auto" w:sz="4" w:space="0"/>
              <w:right w:val="single" w:color="auto" w:sz="4" w:space="0"/>
            </w:tcBorders>
            <w:shd w:val="clear" w:color="auto" w:fill="auto"/>
            <w:vAlign w:val="center"/>
          </w:tcPr>
          <w:p w14:paraId="2008729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单价  （含税）</w:t>
            </w:r>
          </w:p>
        </w:tc>
        <w:tc>
          <w:tcPr>
            <w:tcW w:w="292" w:type="pct"/>
            <w:tcBorders>
              <w:top w:val="nil"/>
              <w:left w:val="nil"/>
              <w:bottom w:val="single" w:color="auto" w:sz="4" w:space="0"/>
              <w:right w:val="single" w:color="auto" w:sz="4" w:space="0"/>
            </w:tcBorders>
            <w:shd w:val="clear" w:color="auto" w:fill="auto"/>
            <w:vAlign w:val="center"/>
          </w:tcPr>
          <w:p w14:paraId="65878859">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总价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（含税）</w:t>
            </w:r>
          </w:p>
        </w:tc>
        <w:tc>
          <w:tcPr>
            <w:tcW w:w="767" w:type="pct"/>
            <w:tcBorders>
              <w:top w:val="nil"/>
              <w:left w:val="nil"/>
              <w:bottom w:val="single" w:color="auto" w:sz="4" w:space="0"/>
              <w:right w:val="single" w:color="auto" w:sz="4" w:space="0"/>
            </w:tcBorders>
            <w:shd w:val="clear" w:color="auto" w:fill="auto"/>
            <w:vAlign w:val="center"/>
          </w:tcPr>
          <w:p w14:paraId="03B8455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要求品牌</w:t>
            </w:r>
          </w:p>
        </w:tc>
      </w:tr>
      <w:tr w14:paraId="56E919B0">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69EC73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11" w:type="pct"/>
            <w:tcBorders>
              <w:top w:val="nil"/>
              <w:left w:val="nil"/>
              <w:bottom w:val="single" w:color="auto" w:sz="4" w:space="0"/>
              <w:right w:val="single" w:color="auto" w:sz="4" w:space="0"/>
            </w:tcBorders>
            <w:shd w:val="clear" w:color="auto" w:fill="auto"/>
            <w:vAlign w:val="center"/>
          </w:tcPr>
          <w:p w14:paraId="75A19AC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纱手套</w:t>
            </w:r>
          </w:p>
        </w:tc>
        <w:tc>
          <w:tcPr>
            <w:tcW w:w="898" w:type="pct"/>
            <w:tcBorders>
              <w:top w:val="nil"/>
              <w:left w:val="nil"/>
              <w:bottom w:val="single" w:color="auto" w:sz="4" w:space="0"/>
              <w:right w:val="single" w:color="auto" w:sz="4" w:space="0"/>
            </w:tcBorders>
            <w:shd w:val="clear" w:color="auto" w:fill="auto"/>
            <w:vAlign w:val="center"/>
          </w:tcPr>
          <w:p w14:paraId="4227BF5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7642030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耐磨加厚棉线,出口A级照光棉</w:t>
            </w:r>
            <w:r>
              <w:rPr>
                <w:rFonts w:hint="eastAsia" w:ascii="宋体" w:hAnsi="宋体" w:cs="宋体"/>
                <w:b/>
                <w:kern w:val="0"/>
                <w:sz w:val="18"/>
                <w:szCs w:val="18"/>
              </w:rPr>
              <w:t>70g</w:t>
            </w:r>
          </w:p>
        </w:tc>
        <w:tc>
          <w:tcPr>
            <w:tcW w:w="209" w:type="pct"/>
            <w:tcBorders>
              <w:top w:val="nil"/>
              <w:left w:val="nil"/>
              <w:bottom w:val="single" w:color="auto" w:sz="4" w:space="0"/>
              <w:right w:val="single" w:color="auto" w:sz="4" w:space="0"/>
            </w:tcBorders>
            <w:shd w:val="clear" w:color="auto" w:fill="auto"/>
            <w:vAlign w:val="center"/>
          </w:tcPr>
          <w:p w14:paraId="3EA496E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529FABE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000</w:t>
            </w:r>
          </w:p>
        </w:tc>
        <w:tc>
          <w:tcPr>
            <w:tcW w:w="292" w:type="pct"/>
            <w:tcBorders>
              <w:top w:val="nil"/>
              <w:left w:val="nil"/>
              <w:bottom w:val="single" w:color="auto" w:sz="4" w:space="0"/>
              <w:right w:val="single" w:color="auto" w:sz="4" w:space="0"/>
            </w:tcBorders>
            <w:shd w:val="clear" w:color="auto" w:fill="auto"/>
            <w:vAlign w:val="center"/>
          </w:tcPr>
          <w:p w14:paraId="25D2345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E8A146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3EED23A">
            <w:pPr>
              <w:widowControl/>
              <w:spacing w:line="0" w:lineRule="atLeast"/>
              <w:jc w:val="left"/>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rPr>
              <w:t>贝特赛/吉祥手 /爱马斯</w:t>
            </w:r>
            <w:r>
              <w:rPr>
                <w:rFonts w:hint="eastAsia" w:ascii="宋体" w:hAnsi="宋体" w:cs="宋体"/>
                <w:color w:val="000000"/>
                <w:kern w:val="0"/>
                <w:sz w:val="16"/>
                <w:szCs w:val="16"/>
                <w:lang w:val="en-US" w:eastAsia="zh-CN"/>
              </w:rPr>
              <w:t>/ 君御</w:t>
            </w:r>
          </w:p>
        </w:tc>
      </w:tr>
      <w:tr w14:paraId="33EFDA1B">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264BFB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11" w:type="pct"/>
            <w:tcBorders>
              <w:top w:val="nil"/>
              <w:left w:val="nil"/>
              <w:bottom w:val="single" w:color="auto" w:sz="4" w:space="0"/>
              <w:right w:val="single" w:color="auto" w:sz="4" w:space="0"/>
            </w:tcBorders>
            <w:shd w:val="clear" w:color="auto" w:fill="auto"/>
            <w:vAlign w:val="center"/>
          </w:tcPr>
          <w:p w14:paraId="27C5A7F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浸塑手套</w:t>
            </w:r>
          </w:p>
        </w:tc>
        <w:tc>
          <w:tcPr>
            <w:tcW w:w="898" w:type="pct"/>
            <w:tcBorders>
              <w:top w:val="nil"/>
              <w:left w:val="nil"/>
              <w:bottom w:val="single" w:color="auto" w:sz="4" w:space="0"/>
              <w:right w:val="single" w:color="auto" w:sz="4" w:space="0"/>
            </w:tcBorders>
            <w:shd w:val="clear" w:color="auto" w:fill="auto"/>
            <w:vAlign w:val="center"/>
          </w:tcPr>
          <w:p w14:paraId="38B388EA">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0FA9C9B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马来西亚进口，防化防油厨房洗衣</w:t>
            </w:r>
          </w:p>
        </w:tc>
        <w:tc>
          <w:tcPr>
            <w:tcW w:w="209" w:type="pct"/>
            <w:tcBorders>
              <w:top w:val="nil"/>
              <w:left w:val="nil"/>
              <w:bottom w:val="single" w:color="auto" w:sz="4" w:space="0"/>
              <w:right w:val="single" w:color="auto" w:sz="4" w:space="0"/>
            </w:tcBorders>
            <w:shd w:val="clear" w:color="auto" w:fill="auto"/>
            <w:vAlign w:val="center"/>
          </w:tcPr>
          <w:p w14:paraId="11538AB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13550DB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92" w:type="pct"/>
            <w:tcBorders>
              <w:top w:val="nil"/>
              <w:left w:val="nil"/>
              <w:bottom w:val="single" w:color="auto" w:sz="4" w:space="0"/>
              <w:right w:val="single" w:color="auto" w:sz="4" w:space="0"/>
            </w:tcBorders>
            <w:shd w:val="clear" w:color="auto" w:fill="auto"/>
            <w:vAlign w:val="center"/>
          </w:tcPr>
          <w:p w14:paraId="6F22C12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E2A77F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0D5C80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安思尔/羿科</w:t>
            </w:r>
          </w:p>
        </w:tc>
      </w:tr>
      <w:tr w14:paraId="33773962">
        <w:tblPrEx>
          <w:tblCellMar>
            <w:top w:w="0" w:type="dxa"/>
            <w:left w:w="108" w:type="dxa"/>
            <w:bottom w:w="0" w:type="dxa"/>
            <w:right w:w="108" w:type="dxa"/>
          </w:tblCellMar>
        </w:tblPrEx>
        <w:trPr>
          <w:trHeight w:val="76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347988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11" w:type="pct"/>
            <w:tcBorders>
              <w:top w:val="nil"/>
              <w:left w:val="nil"/>
              <w:bottom w:val="single" w:color="auto" w:sz="4" w:space="0"/>
              <w:right w:val="single" w:color="auto" w:sz="4" w:space="0"/>
            </w:tcBorders>
            <w:shd w:val="clear" w:color="auto" w:fill="auto"/>
            <w:vAlign w:val="center"/>
          </w:tcPr>
          <w:p w14:paraId="3E61891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耐酸碱手套</w:t>
            </w:r>
          </w:p>
        </w:tc>
        <w:tc>
          <w:tcPr>
            <w:tcW w:w="898" w:type="pct"/>
            <w:tcBorders>
              <w:top w:val="nil"/>
              <w:left w:val="nil"/>
              <w:bottom w:val="single" w:color="auto" w:sz="4" w:space="0"/>
              <w:right w:val="single" w:color="auto" w:sz="4" w:space="0"/>
            </w:tcBorders>
            <w:shd w:val="clear" w:color="auto" w:fill="auto"/>
            <w:vAlign w:val="center"/>
          </w:tcPr>
          <w:p w14:paraId="17075F6A">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76D7F15">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马来西亚进口，乳胶材质，耐酸碱，手掌防滑，耐油，长度30cm左右</w:t>
            </w:r>
          </w:p>
        </w:tc>
        <w:tc>
          <w:tcPr>
            <w:tcW w:w="209" w:type="pct"/>
            <w:tcBorders>
              <w:top w:val="nil"/>
              <w:left w:val="nil"/>
              <w:bottom w:val="single" w:color="auto" w:sz="4" w:space="0"/>
              <w:right w:val="single" w:color="auto" w:sz="4" w:space="0"/>
            </w:tcBorders>
            <w:shd w:val="clear" w:color="auto" w:fill="auto"/>
            <w:vAlign w:val="center"/>
          </w:tcPr>
          <w:p w14:paraId="4224BF45">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7BC53E4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782D06D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440295C">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042C45A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xml:space="preserve">安思尔/羿科  </w:t>
            </w:r>
          </w:p>
        </w:tc>
      </w:tr>
      <w:tr w14:paraId="509ABAA4">
        <w:tblPrEx>
          <w:tblCellMar>
            <w:top w:w="0" w:type="dxa"/>
            <w:left w:w="108" w:type="dxa"/>
            <w:bottom w:w="0" w:type="dxa"/>
            <w:right w:w="108" w:type="dxa"/>
          </w:tblCellMar>
        </w:tblPrEx>
        <w:trPr>
          <w:trHeight w:val="76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4E55EA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711" w:type="pct"/>
            <w:tcBorders>
              <w:top w:val="nil"/>
              <w:left w:val="nil"/>
              <w:bottom w:val="single" w:color="auto" w:sz="4" w:space="0"/>
              <w:right w:val="single" w:color="auto" w:sz="4" w:space="0"/>
            </w:tcBorders>
            <w:shd w:val="clear" w:color="auto" w:fill="auto"/>
            <w:vAlign w:val="center"/>
          </w:tcPr>
          <w:p w14:paraId="5AB5230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涂胶手套</w:t>
            </w:r>
          </w:p>
        </w:tc>
        <w:tc>
          <w:tcPr>
            <w:tcW w:w="898" w:type="pct"/>
            <w:tcBorders>
              <w:top w:val="nil"/>
              <w:left w:val="nil"/>
              <w:bottom w:val="single" w:color="auto" w:sz="4" w:space="0"/>
              <w:right w:val="single" w:color="auto" w:sz="4" w:space="0"/>
            </w:tcBorders>
            <w:shd w:val="clear" w:color="auto" w:fill="auto"/>
            <w:vAlign w:val="center"/>
          </w:tcPr>
          <w:p w14:paraId="6EF9EAA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5EAC6F2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涤棉混纺手掌涂胶，涤棉混纺，天然乳胶涂层掌面和指尖，掌背透气</w:t>
            </w:r>
          </w:p>
        </w:tc>
        <w:tc>
          <w:tcPr>
            <w:tcW w:w="209" w:type="pct"/>
            <w:tcBorders>
              <w:top w:val="nil"/>
              <w:left w:val="nil"/>
              <w:bottom w:val="single" w:color="auto" w:sz="4" w:space="0"/>
              <w:right w:val="single" w:color="auto" w:sz="4" w:space="0"/>
            </w:tcBorders>
            <w:shd w:val="clear" w:color="auto" w:fill="auto"/>
            <w:vAlign w:val="center"/>
          </w:tcPr>
          <w:p w14:paraId="6014176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340A9A0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7C8B3BD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57855BA">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73AB8B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贝特赛/美罗迪</w:t>
            </w:r>
            <w:r>
              <w:rPr>
                <w:rFonts w:hint="eastAsia" w:ascii="宋体" w:hAnsi="宋体" w:cs="宋体"/>
                <w:color w:val="000000"/>
                <w:kern w:val="0"/>
                <w:sz w:val="16"/>
                <w:szCs w:val="16"/>
                <w:lang w:val="en-US" w:eastAsia="zh-CN"/>
              </w:rPr>
              <w:t>/ 君御</w:t>
            </w:r>
          </w:p>
        </w:tc>
      </w:tr>
      <w:tr w14:paraId="0B3037B0">
        <w:tblPrEx>
          <w:tblCellMar>
            <w:top w:w="0" w:type="dxa"/>
            <w:left w:w="108" w:type="dxa"/>
            <w:bottom w:w="0" w:type="dxa"/>
            <w:right w:w="108" w:type="dxa"/>
          </w:tblCellMar>
        </w:tblPrEx>
        <w:trPr>
          <w:trHeight w:val="151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0C38D2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711" w:type="pct"/>
            <w:tcBorders>
              <w:top w:val="nil"/>
              <w:left w:val="nil"/>
              <w:bottom w:val="single" w:color="auto" w:sz="4" w:space="0"/>
              <w:right w:val="single" w:color="auto" w:sz="4" w:space="0"/>
            </w:tcBorders>
            <w:shd w:val="clear" w:color="auto" w:fill="auto"/>
            <w:vAlign w:val="center"/>
          </w:tcPr>
          <w:p w14:paraId="0D1BD38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电焊手套</w:t>
            </w:r>
          </w:p>
        </w:tc>
        <w:tc>
          <w:tcPr>
            <w:tcW w:w="898" w:type="pct"/>
            <w:tcBorders>
              <w:top w:val="nil"/>
              <w:left w:val="nil"/>
              <w:bottom w:val="single" w:color="auto" w:sz="4" w:space="0"/>
              <w:right w:val="single" w:color="auto" w:sz="4" w:space="0"/>
            </w:tcBorders>
            <w:shd w:val="clear" w:color="auto" w:fill="auto"/>
            <w:vAlign w:val="center"/>
          </w:tcPr>
          <w:p w14:paraId="4C4F185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66E5F13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长款皮质，采用耐磨隔热黄色牛二层皮，采用棉质棉线，可选用（Kevlar防火面线）缝制，阻燃内衬里，防割，耐高温，纯棉内衬里+海绵里设计，更具舒适，长度35厘米</w:t>
            </w:r>
          </w:p>
        </w:tc>
        <w:tc>
          <w:tcPr>
            <w:tcW w:w="209" w:type="pct"/>
            <w:tcBorders>
              <w:top w:val="nil"/>
              <w:left w:val="nil"/>
              <w:bottom w:val="single" w:color="auto" w:sz="4" w:space="0"/>
              <w:right w:val="single" w:color="auto" w:sz="4" w:space="0"/>
            </w:tcBorders>
            <w:shd w:val="clear" w:color="auto" w:fill="auto"/>
            <w:vAlign w:val="center"/>
          </w:tcPr>
          <w:p w14:paraId="52C0F6E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680942F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92" w:type="pct"/>
            <w:tcBorders>
              <w:top w:val="nil"/>
              <w:left w:val="nil"/>
              <w:bottom w:val="single" w:color="auto" w:sz="4" w:space="0"/>
              <w:right w:val="single" w:color="auto" w:sz="4" w:space="0"/>
            </w:tcBorders>
            <w:shd w:val="clear" w:color="auto" w:fill="auto"/>
            <w:vAlign w:val="center"/>
          </w:tcPr>
          <w:p w14:paraId="26AE613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8F72BF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A99EAB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贝特赛/高友</w:t>
            </w:r>
          </w:p>
        </w:tc>
      </w:tr>
      <w:tr w14:paraId="7C52B9C3">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DB5634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711" w:type="pct"/>
            <w:tcBorders>
              <w:top w:val="nil"/>
              <w:left w:val="nil"/>
              <w:bottom w:val="single" w:color="auto" w:sz="4" w:space="0"/>
              <w:right w:val="single" w:color="auto" w:sz="4" w:space="0"/>
            </w:tcBorders>
            <w:shd w:val="clear" w:color="auto" w:fill="auto"/>
            <w:vAlign w:val="center"/>
          </w:tcPr>
          <w:p w14:paraId="1DF5EE0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短帆布手套</w:t>
            </w:r>
          </w:p>
        </w:tc>
        <w:tc>
          <w:tcPr>
            <w:tcW w:w="898" w:type="pct"/>
            <w:tcBorders>
              <w:top w:val="nil"/>
              <w:left w:val="nil"/>
              <w:bottom w:val="single" w:color="auto" w:sz="4" w:space="0"/>
              <w:right w:val="single" w:color="auto" w:sz="4" w:space="0"/>
            </w:tcBorders>
            <w:shd w:val="clear" w:color="auto" w:fill="auto"/>
            <w:vAlign w:val="center"/>
          </w:tcPr>
          <w:p w14:paraId="7436EB0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DED74E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加厚顶级帆布，白甲24道线耐磨双层帆布</w:t>
            </w:r>
          </w:p>
        </w:tc>
        <w:tc>
          <w:tcPr>
            <w:tcW w:w="209" w:type="pct"/>
            <w:tcBorders>
              <w:top w:val="nil"/>
              <w:left w:val="nil"/>
              <w:bottom w:val="single" w:color="auto" w:sz="4" w:space="0"/>
              <w:right w:val="single" w:color="auto" w:sz="4" w:space="0"/>
            </w:tcBorders>
            <w:shd w:val="clear" w:color="auto" w:fill="auto"/>
            <w:vAlign w:val="center"/>
          </w:tcPr>
          <w:p w14:paraId="13E00613">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716E0FB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292" w:type="pct"/>
            <w:tcBorders>
              <w:top w:val="nil"/>
              <w:left w:val="nil"/>
              <w:bottom w:val="single" w:color="auto" w:sz="4" w:space="0"/>
              <w:right w:val="single" w:color="auto" w:sz="4" w:space="0"/>
            </w:tcBorders>
            <w:shd w:val="clear" w:color="auto" w:fill="auto"/>
            <w:vAlign w:val="center"/>
          </w:tcPr>
          <w:p w14:paraId="254D026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CDC6EEA">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772A7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贝特赛/三利</w:t>
            </w:r>
          </w:p>
        </w:tc>
      </w:tr>
      <w:tr w14:paraId="47CC9882">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57EBA6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711" w:type="pct"/>
            <w:tcBorders>
              <w:top w:val="nil"/>
              <w:left w:val="nil"/>
              <w:bottom w:val="single" w:color="auto" w:sz="4" w:space="0"/>
              <w:right w:val="single" w:color="auto" w:sz="4" w:space="0"/>
            </w:tcBorders>
            <w:shd w:val="clear" w:color="auto" w:fill="auto"/>
            <w:vAlign w:val="center"/>
          </w:tcPr>
          <w:p w14:paraId="2B29F29F">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帆布棉手套</w:t>
            </w:r>
          </w:p>
        </w:tc>
        <w:tc>
          <w:tcPr>
            <w:tcW w:w="898" w:type="pct"/>
            <w:tcBorders>
              <w:top w:val="nil"/>
              <w:left w:val="nil"/>
              <w:bottom w:val="single" w:color="auto" w:sz="4" w:space="0"/>
              <w:right w:val="single" w:color="auto" w:sz="4" w:space="0"/>
            </w:tcBorders>
            <w:shd w:val="clear" w:color="auto" w:fill="auto"/>
            <w:vAlign w:val="center"/>
          </w:tcPr>
          <w:p w14:paraId="1B3304B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5229AB1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w:t>
            </w:r>
          </w:p>
        </w:tc>
        <w:tc>
          <w:tcPr>
            <w:tcW w:w="209" w:type="pct"/>
            <w:tcBorders>
              <w:top w:val="nil"/>
              <w:left w:val="nil"/>
              <w:bottom w:val="single" w:color="auto" w:sz="4" w:space="0"/>
              <w:right w:val="single" w:color="auto" w:sz="4" w:space="0"/>
            </w:tcBorders>
            <w:shd w:val="clear" w:color="auto" w:fill="auto"/>
            <w:vAlign w:val="center"/>
          </w:tcPr>
          <w:p w14:paraId="4C163AB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7186D07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92" w:type="pct"/>
            <w:tcBorders>
              <w:top w:val="nil"/>
              <w:left w:val="nil"/>
              <w:bottom w:val="single" w:color="auto" w:sz="4" w:space="0"/>
              <w:right w:val="single" w:color="auto" w:sz="4" w:space="0"/>
            </w:tcBorders>
            <w:shd w:val="clear" w:color="auto" w:fill="auto"/>
            <w:vAlign w:val="center"/>
          </w:tcPr>
          <w:p w14:paraId="6D3C4AF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ED82086">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A61F6E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贝特赛/三利</w:t>
            </w:r>
          </w:p>
        </w:tc>
      </w:tr>
      <w:tr w14:paraId="2279B0C5">
        <w:tblPrEx>
          <w:tblCellMar>
            <w:top w:w="0" w:type="dxa"/>
            <w:left w:w="108" w:type="dxa"/>
            <w:bottom w:w="0" w:type="dxa"/>
            <w:right w:w="108" w:type="dxa"/>
          </w:tblCellMar>
        </w:tblPrEx>
        <w:trPr>
          <w:trHeight w:val="76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43B77E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711" w:type="pct"/>
            <w:tcBorders>
              <w:top w:val="nil"/>
              <w:left w:val="nil"/>
              <w:bottom w:val="single" w:color="auto" w:sz="4" w:space="0"/>
              <w:right w:val="single" w:color="auto" w:sz="4" w:space="0"/>
            </w:tcBorders>
            <w:shd w:val="clear" w:color="auto" w:fill="auto"/>
            <w:vAlign w:val="center"/>
          </w:tcPr>
          <w:p w14:paraId="23FAD85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海员手套</w:t>
            </w:r>
          </w:p>
        </w:tc>
        <w:tc>
          <w:tcPr>
            <w:tcW w:w="898" w:type="pct"/>
            <w:tcBorders>
              <w:top w:val="nil"/>
              <w:left w:val="nil"/>
              <w:bottom w:val="single" w:color="auto" w:sz="4" w:space="0"/>
              <w:right w:val="single" w:color="auto" w:sz="4" w:space="0"/>
            </w:tcBorders>
            <w:shd w:val="clear" w:color="auto" w:fill="auto"/>
            <w:vAlign w:val="center"/>
          </w:tcPr>
          <w:p w14:paraId="70C0249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DB4B52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选用牛仔布头层皮，棉布布背，布袖，耐用，杂绒半里，分掌设计，吸汗，长度26cm</w:t>
            </w:r>
          </w:p>
        </w:tc>
        <w:tc>
          <w:tcPr>
            <w:tcW w:w="209" w:type="pct"/>
            <w:tcBorders>
              <w:top w:val="nil"/>
              <w:left w:val="nil"/>
              <w:bottom w:val="single" w:color="auto" w:sz="4" w:space="0"/>
              <w:right w:val="single" w:color="auto" w:sz="4" w:space="0"/>
            </w:tcBorders>
            <w:shd w:val="clear" w:color="auto" w:fill="auto"/>
            <w:vAlign w:val="center"/>
          </w:tcPr>
          <w:p w14:paraId="748CB46A">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6BC3E59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5D93608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B9797A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4A2343F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贝特赛/千安</w:t>
            </w:r>
          </w:p>
        </w:tc>
      </w:tr>
      <w:tr w14:paraId="0E3057D4">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41DDBF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711" w:type="pct"/>
            <w:tcBorders>
              <w:top w:val="nil"/>
              <w:left w:val="nil"/>
              <w:bottom w:val="single" w:color="auto" w:sz="4" w:space="0"/>
              <w:right w:val="single" w:color="auto" w:sz="4" w:space="0"/>
            </w:tcBorders>
            <w:shd w:val="clear" w:color="auto" w:fill="auto"/>
            <w:vAlign w:val="center"/>
          </w:tcPr>
          <w:p w14:paraId="656C40F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棉手套</w:t>
            </w:r>
          </w:p>
        </w:tc>
        <w:tc>
          <w:tcPr>
            <w:tcW w:w="898" w:type="pct"/>
            <w:tcBorders>
              <w:top w:val="nil"/>
              <w:left w:val="nil"/>
              <w:bottom w:val="single" w:color="auto" w:sz="4" w:space="0"/>
              <w:right w:val="single" w:color="auto" w:sz="4" w:space="0"/>
            </w:tcBorders>
            <w:shd w:val="clear" w:color="auto" w:fill="auto"/>
            <w:vAlign w:val="center"/>
          </w:tcPr>
          <w:p w14:paraId="20A0DDB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1113028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高温，低温作业，厚棉胎隔热手套加大</w:t>
            </w:r>
          </w:p>
        </w:tc>
        <w:tc>
          <w:tcPr>
            <w:tcW w:w="209" w:type="pct"/>
            <w:tcBorders>
              <w:top w:val="nil"/>
              <w:left w:val="nil"/>
              <w:bottom w:val="single" w:color="auto" w:sz="4" w:space="0"/>
              <w:right w:val="single" w:color="auto" w:sz="4" w:space="0"/>
            </w:tcBorders>
            <w:shd w:val="clear" w:color="auto" w:fill="auto"/>
            <w:vAlign w:val="center"/>
          </w:tcPr>
          <w:p w14:paraId="656E0CA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5D09F7C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00BE087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AFBAA7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56C30F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安工/三利</w:t>
            </w:r>
          </w:p>
        </w:tc>
      </w:tr>
      <w:tr w14:paraId="46DEB565">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908198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711" w:type="pct"/>
            <w:tcBorders>
              <w:top w:val="nil"/>
              <w:left w:val="nil"/>
              <w:bottom w:val="single" w:color="auto" w:sz="4" w:space="0"/>
              <w:right w:val="single" w:color="auto" w:sz="4" w:space="0"/>
            </w:tcBorders>
            <w:shd w:val="clear" w:color="auto" w:fill="auto"/>
            <w:vAlign w:val="center"/>
          </w:tcPr>
          <w:p w14:paraId="24E9059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粗毛巾</w:t>
            </w:r>
          </w:p>
        </w:tc>
        <w:tc>
          <w:tcPr>
            <w:tcW w:w="898" w:type="pct"/>
            <w:tcBorders>
              <w:top w:val="nil"/>
              <w:left w:val="nil"/>
              <w:bottom w:val="single" w:color="auto" w:sz="4" w:space="0"/>
              <w:right w:val="single" w:color="auto" w:sz="4" w:space="0"/>
            </w:tcBorders>
            <w:shd w:val="clear" w:color="auto" w:fill="auto"/>
            <w:vAlign w:val="center"/>
          </w:tcPr>
          <w:p w14:paraId="3FE7C50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8733B79">
            <w:pPr>
              <w:widowControl/>
              <w:spacing w:line="0" w:lineRule="atLeas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加厚 60cm×20cm</w:t>
            </w:r>
            <w:r>
              <w:rPr>
                <w:rFonts w:hint="eastAsia" w:ascii="宋体" w:hAnsi="宋体" w:cs="宋体"/>
                <w:color w:val="000000"/>
                <w:kern w:val="0"/>
                <w:sz w:val="18"/>
                <w:szCs w:val="18"/>
                <w:lang w:val="en-US" w:eastAsia="zh-CN"/>
              </w:rPr>
              <w:t xml:space="preserve">  </w:t>
            </w:r>
          </w:p>
        </w:tc>
        <w:tc>
          <w:tcPr>
            <w:tcW w:w="209" w:type="pct"/>
            <w:tcBorders>
              <w:top w:val="nil"/>
              <w:left w:val="nil"/>
              <w:bottom w:val="single" w:color="auto" w:sz="4" w:space="0"/>
              <w:right w:val="single" w:color="auto" w:sz="4" w:space="0"/>
            </w:tcBorders>
            <w:shd w:val="clear" w:color="auto" w:fill="auto"/>
            <w:vAlign w:val="center"/>
          </w:tcPr>
          <w:p w14:paraId="077D8D6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312" w:type="pct"/>
            <w:tcBorders>
              <w:top w:val="nil"/>
              <w:left w:val="nil"/>
              <w:bottom w:val="single" w:color="auto" w:sz="4" w:space="0"/>
              <w:right w:val="single" w:color="auto" w:sz="4" w:space="0"/>
            </w:tcBorders>
            <w:shd w:val="clear" w:color="auto" w:fill="auto"/>
            <w:vAlign w:val="center"/>
          </w:tcPr>
          <w:p w14:paraId="6DA2B4F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3EC5C7C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7FBD0EC">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D8CE28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新亚/三利</w:t>
            </w:r>
          </w:p>
        </w:tc>
      </w:tr>
      <w:tr w14:paraId="36FF6091">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133BDE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711" w:type="pct"/>
            <w:tcBorders>
              <w:top w:val="nil"/>
              <w:left w:val="nil"/>
              <w:bottom w:val="single" w:color="auto" w:sz="4" w:space="0"/>
              <w:right w:val="single" w:color="auto" w:sz="4" w:space="0"/>
            </w:tcBorders>
            <w:shd w:val="clear" w:color="auto" w:fill="auto"/>
            <w:vAlign w:val="center"/>
          </w:tcPr>
          <w:p w14:paraId="79153DC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全棉毛巾</w:t>
            </w:r>
          </w:p>
        </w:tc>
        <w:tc>
          <w:tcPr>
            <w:tcW w:w="898" w:type="pct"/>
            <w:tcBorders>
              <w:top w:val="nil"/>
              <w:left w:val="nil"/>
              <w:bottom w:val="single" w:color="auto" w:sz="4" w:space="0"/>
              <w:right w:val="single" w:color="auto" w:sz="4" w:space="0"/>
            </w:tcBorders>
            <w:shd w:val="clear" w:color="auto" w:fill="auto"/>
            <w:vAlign w:val="center"/>
          </w:tcPr>
          <w:p w14:paraId="40364FD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3D7A074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全棉100%</w:t>
            </w:r>
          </w:p>
        </w:tc>
        <w:tc>
          <w:tcPr>
            <w:tcW w:w="209" w:type="pct"/>
            <w:tcBorders>
              <w:top w:val="nil"/>
              <w:left w:val="nil"/>
              <w:bottom w:val="single" w:color="auto" w:sz="4" w:space="0"/>
              <w:right w:val="single" w:color="auto" w:sz="4" w:space="0"/>
            </w:tcBorders>
            <w:shd w:val="clear" w:color="auto" w:fill="auto"/>
            <w:vAlign w:val="center"/>
          </w:tcPr>
          <w:p w14:paraId="261F17D5">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312" w:type="pct"/>
            <w:tcBorders>
              <w:top w:val="nil"/>
              <w:left w:val="nil"/>
              <w:bottom w:val="single" w:color="auto" w:sz="4" w:space="0"/>
              <w:right w:val="single" w:color="auto" w:sz="4" w:space="0"/>
            </w:tcBorders>
            <w:shd w:val="clear" w:color="auto" w:fill="auto"/>
            <w:vAlign w:val="center"/>
          </w:tcPr>
          <w:p w14:paraId="187AFED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000</w:t>
            </w:r>
          </w:p>
        </w:tc>
        <w:tc>
          <w:tcPr>
            <w:tcW w:w="292" w:type="pct"/>
            <w:tcBorders>
              <w:top w:val="nil"/>
              <w:left w:val="nil"/>
              <w:bottom w:val="single" w:color="auto" w:sz="4" w:space="0"/>
              <w:right w:val="single" w:color="auto" w:sz="4" w:space="0"/>
            </w:tcBorders>
            <w:shd w:val="clear" w:color="auto" w:fill="auto"/>
            <w:vAlign w:val="center"/>
          </w:tcPr>
          <w:p w14:paraId="645F73E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2CB0C4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7FAF015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洁丽雅/南极人</w:t>
            </w:r>
          </w:p>
        </w:tc>
      </w:tr>
      <w:tr w14:paraId="666ABCA7">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FDE9BC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711" w:type="pct"/>
            <w:tcBorders>
              <w:top w:val="nil"/>
              <w:left w:val="nil"/>
              <w:bottom w:val="single" w:color="auto" w:sz="4" w:space="0"/>
              <w:right w:val="single" w:color="auto" w:sz="4" w:space="0"/>
            </w:tcBorders>
            <w:shd w:val="clear" w:color="auto" w:fill="auto"/>
            <w:vAlign w:val="center"/>
          </w:tcPr>
          <w:p w14:paraId="14A4CD0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透明皂</w:t>
            </w:r>
          </w:p>
        </w:tc>
        <w:tc>
          <w:tcPr>
            <w:tcW w:w="898" w:type="pct"/>
            <w:tcBorders>
              <w:top w:val="nil"/>
              <w:left w:val="nil"/>
              <w:bottom w:val="single" w:color="auto" w:sz="4" w:space="0"/>
              <w:right w:val="single" w:color="auto" w:sz="4" w:space="0"/>
            </w:tcBorders>
            <w:shd w:val="clear" w:color="auto" w:fill="auto"/>
            <w:vAlign w:val="center"/>
          </w:tcPr>
          <w:p w14:paraId="135C8DA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1275" w:type="pct"/>
            <w:tcBorders>
              <w:top w:val="nil"/>
              <w:left w:val="nil"/>
              <w:bottom w:val="single" w:color="auto" w:sz="4" w:space="0"/>
              <w:right w:val="single" w:color="auto" w:sz="4" w:space="0"/>
            </w:tcBorders>
            <w:shd w:val="clear" w:color="auto" w:fill="auto"/>
            <w:vAlign w:val="center"/>
          </w:tcPr>
          <w:p w14:paraId="51C4073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209" w:type="pct"/>
            <w:tcBorders>
              <w:top w:val="nil"/>
              <w:left w:val="nil"/>
              <w:bottom w:val="single" w:color="auto" w:sz="4" w:space="0"/>
              <w:right w:val="single" w:color="auto" w:sz="4" w:space="0"/>
            </w:tcBorders>
            <w:shd w:val="clear" w:color="auto" w:fill="auto"/>
            <w:vAlign w:val="center"/>
          </w:tcPr>
          <w:p w14:paraId="645C884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312" w:type="pct"/>
            <w:tcBorders>
              <w:top w:val="nil"/>
              <w:left w:val="nil"/>
              <w:bottom w:val="single" w:color="auto" w:sz="4" w:space="0"/>
              <w:right w:val="single" w:color="auto" w:sz="4" w:space="0"/>
            </w:tcBorders>
            <w:shd w:val="clear" w:color="auto" w:fill="auto"/>
            <w:vAlign w:val="center"/>
          </w:tcPr>
          <w:p w14:paraId="3559EFB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92" w:type="pct"/>
            <w:tcBorders>
              <w:top w:val="nil"/>
              <w:left w:val="nil"/>
              <w:bottom w:val="single" w:color="auto" w:sz="4" w:space="0"/>
              <w:right w:val="single" w:color="auto" w:sz="4" w:space="0"/>
            </w:tcBorders>
            <w:shd w:val="clear" w:color="auto" w:fill="auto"/>
            <w:vAlign w:val="center"/>
          </w:tcPr>
          <w:p w14:paraId="09478A4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0BB5C0EB">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3A4FD9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雕牌/超能</w:t>
            </w:r>
          </w:p>
        </w:tc>
      </w:tr>
      <w:tr w14:paraId="506F3430">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A6C3E6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711" w:type="pct"/>
            <w:tcBorders>
              <w:top w:val="nil"/>
              <w:left w:val="nil"/>
              <w:bottom w:val="single" w:color="auto" w:sz="4" w:space="0"/>
              <w:right w:val="single" w:color="auto" w:sz="4" w:space="0"/>
            </w:tcBorders>
            <w:shd w:val="clear" w:color="auto" w:fill="auto"/>
            <w:vAlign w:val="center"/>
          </w:tcPr>
          <w:p w14:paraId="00C0B39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香皂</w:t>
            </w:r>
          </w:p>
        </w:tc>
        <w:tc>
          <w:tcPr>
            <w:tcW w:w="898" w:type="pct"/>
            <w:tcBorders>
              <w:top w:val="nil"/>
              <w:left w:val="nil"/>
              <w:bottom w:val="single" w:color="auto" w:sz="4" w:space="0"/>
              <w:right w:val="single" w:color="auto" w:sz="4" w:space="0"/>
            </w:tcBorders>
            <w:shd w:val="clear" w:color="auto" w:fill="auto"/>
            <w:vAlign w:val="center"/>
          </w:tcPr>
          <w:p w14:paraId="6DC1A23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72A24C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115g</w:t>
            </w:r>
          </w:p>
        </w:tc>
        <w:tc>
          <w:tcPr>
            <w:tcW w:w="209" w:type="pct"/>
            <w:tcBorders>
              <w:top w:val="nil"/>
              <w:left w:val="nil"/>
              <w:bottom w:val="single" w:color="auto" w:sz="4" w:space="0"/>
              <w:right w:val="single" w:color="auto" w:sz="4" w:space="0"/>
            </w:tcBorders>
            <w:shd w:val="clear" w:color="auto" w:fill="auto"/>
            <w:vAlign w:val="center"/>
          </w:tcPr>
          <w:p w14:paraId="79E7E85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312" w:type="pct"/>
            <w:tcBorders>
              <w:top w:val="nil"/>
              <w:left w:val="nil"/>
              <w:bottom w:val="single" w:color="auto" w:sz="4" w:space="0"/>
              <w:right w:val="single" w:color="auto" w:sz="4" w:space="0"/>
            </w:tcBorders>
            <w:shd w:val="clear" w:color="auto" w:fill="auto"/>
            <w:vAlign w:val="center"/>
          </w:tcPr>
          <w:p w14:paraId="7F01F2D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113E734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0477635">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490646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舒肤佳/梦幻</w:t>
            </w:r>
          </w:p>
        </w:tc>
      </w:tr>
      <w:tr w14:paraId="371F85A9">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6310B4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711" w:type="pct"/>
            <w:tcBorders>
              <w:top w:val="nil"/>
              <w:left w:val="nil"/>
              <w:bottom w:val="single" w:color="auto" w:sz="4" w:space="0"/>
              <w:right w:val="single" w:color="auto" w:sz="4" w:space="0"/>
            </w:tcBorders>
            <w:shd w:val="clear" w:color="auto" w:fill="auto"/>
            <w:vAlign w:val="center"/>
          </w:tcPr>
          <w:p w14:paraId="048AEA8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洗衣粉</w:t>
            </w:r>
          </w:p>
        </w:tc>
        <w:tc>
          <w:tcPr>
            <w:tcW w:w="898" w:type="pct"/>
            <w:tcBorders>
              <w:top w:val="nil"/>
              <w:left w:val="nil"/>
              <w:bottom w:val="single" w:color="auto" w:sz="4" w:space="0"/>
              <w:right w:val="single" w:color="auto" w:sz="4" w:space="0"/>
            </w:tcBorders>
            <w:shd w:val="clear" w:color="auto" w:fill="auto"/>
            <w:vAlign w:val="center"/>
          </w:tcPr>
          <w:p w14:paraId="4013DEF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CE3F9F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雕牌 去渍强，机油清洗≥500g</w:t>
            </w:r>
          </w:p>
        </w:tc>
        <w:tc>
          <w:tcPr>
            <w:tcW w:w="209" w:type="pct"/>
            <w:tcBorders>
              <w:top w:val="nil"/>
              <w:left w:val="nil"/>
              <w:bottom w:val="single" w:color="auto" w:sz="4" w:space="0"/>
              <w:right w:val="single" w:color="auto" w:sz="4" w:space="0"/>
            </w:tcBorders>
            <w:shd w:val="clear" w:color="auto" w:fill="auto"/>
            <w:vAlign w:val="center"/>
          </w:tcPr>
          <w:p w14:paraId="1851D3A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袋</w:t>
            </w:r>
          </w:p>
        </w:tc>
        <w:tc>
          <w:tcPr>
            <w:tcW w:w="312" w:type="pct"/>
            <w:tcBorders>
              <w:top w:val="nil"/>
              <w:left w:val="nil"/>
              <w:bottom w:val="single" w:color="auto" w:sz="4" w:space="0"/>
              <w:right w:val="single" w:color="auto" w:sz="4" w:space="0"/>
            </w:tcBorders>
            <w:shd w:val="clear" w:color="auto" w:fill="auto"/>
            <w:vAlign w:val="center"/>
          </w:tcPr>
          <w:p w14:paraId="6C7B33F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6E00AD1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3EB93D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8629D3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雕牌/奥妙</w:t>
            </w:r>
          </w:p>
        </w:tc>
      </w:tr>
      <w:tr w14:paraId="6AB9C5E3">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AEA6CE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711" w:type="pct"/>
            <w:tcBorders>
              <w:top w:val="nil"/>
              <w:left w:val="nil"/>
              <w:bottom w:val="single" w:color="auto" w:sz="4" w:space="0"/>
              <w:right w:val="single" w:color="auto" w:sz="4" w:space="0"/>
            </w:tcBorders>
            <w:shd w:val="clear" w:color="auto" w:fill="auto"/>
            <w:vAlign w:val="center"/>
          </w:tcPr>
          <w:p w14:paraId="191D44C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洗涤精</w:t>
            </w:r>
          </w:p>
        </w:tc>
        <w:tc>
          <w:tcPr>
            <w:tcW w:w="898" w:type="pct"/>
            <w:tcBorders>
              <w:top w:val="nil"/>
              <w:left w:val="nil"/>
              <w:bottom w:val="single" w:color="auto" w:sz="4" w:space="0"/>
              <w:right w:val="single" w:color="auto" w:sz="4" w:space="0"/>
            </w:tcBorders>
            <w:shd w:val="clear" w:color="auto" w:fill="auto"/>
            <w:vAlign w:val="center"/>
          </w:tcPr>
          <w:p w14:paraId="6A18AA6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1275" w:type="pct"/>
            <w:tcBorders>
              <w:top w:val="nil"/>
              <w:left w:val="nil"/>
              <w:bottom w:val="single" w:color="auto" w:sz="4" w:space="0"/>
              <w:right w:val="single" w:color="auto" w:sz="4" w:space="0"/>
            </w:tcBorders>
            <w:shd w:val="clear" w:color="auto" w:fill="auto"/>
            <w:vAlign w:val="center"/>
          </w:tcPr>
          <w:p w14:paraId="49C66C7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209" w:type="pct"/>
            <w:tcBorders>
              <w:top w:val="nil"/>
              <w:left w:val="nil"/>
              <w:bottom w:val="single" w:color="auto" w:sz="4" w:space="0"/>
              <w:right w:val="single" w:color="auto" w:sz="4" w:space="0"/>
            </w:tcBorders>
            <w:shd w:val="clear" w:color="auto" w:fill="auto"/>
            <w:vAlign w:val="center"/>
          </w:tcPr>
          <w:p w14:paraId="6E33D423">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瓶</w:t>
            </w:r>
          </w:p>
        </w:tc>
        <w:tc>
          <w:tcPr>
            <w:tcW w:w="312" w:type="pct"/>
            <w:tcBorders>
              <w:top w:val="nil"/>
              <w:left w:val="nil"/>
              <w:bottom w:val="single" w:color="auto" w:sz="4" w:space="0"/>
              <w:right w:val="single" w:color="auto" w:sz="4" w:space="0"/>
            </w:tcBorders>
            <w:shd w:val="clear" w:color="auto" w:fill="auto"/>
            <w:vAlign w:val="center"/>
          </w:tcPr>
          <w:p w14:paraId="69B3628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92" w:type="pct"/>
            <w:tcBorders>
              <w:top w:val="nil"/>
              <w:left w:val="nil"/>
              <w:bottom w:val="single" w:color="auto" w:sz="4" w:space="0"/>
              <w:right w:val="single" w:color="auto" w:sz="4" w:space="0"/>
            </w:tcBorders>
            <w:shd w:val="clear" w:color="auto" w:fill="auto"/>
            <w:vAlign w:val="center"/>
          </w:tcPr>
          <w:p w14:paraId="53EFE39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2E2EC7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355FC7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白猫/雕牌</w:t>
            </w:r>
          </w:p>
        </w:tc>
      </w:tr>
      <w:tr w14:paraId="7B522201">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90D3B2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711" w:type="pct"/>
            <w:tcBorders>
              <w:top w:val="nil"/>
              <w:left w:val="nil"/>
              <w:bottom w:val="single" w:color="auto" w:sz="4" w:space="0"/>
              <w:right w:val="single" w:color="auto" w:sz="4" w:space="0"/>
            </w:tcBorders>
            <w:shd w:val="clear" w:color="auto" w:fill="auto"/>
            <w:vAlign w:val="center"/>
          </w:tcPr>
          <w:p w14:paraId="7360C90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人造革围裙</w:t>
            </w:r>
          </w:p>
        </w:tc>
        <w:tc>
          <w:tcPr>
            <w:tcW w:w="898" w:type="pct"/>
            <w:tcBorders>
              <w:top w:val="nil"/>
              <w:left w:val="nil"/>
              <w:bottom w:val="single" w:color="auto" w:sz="4" w:space="0"/>
              <w:right w:val="single" w:color="auto" w:sz="4" w:space="0"/>
            </w:tcBorders>
            <w:shd w:val="clear" w:color="auto" w:fill="auto"/>
            <w:vAlign w:val="center"/>
          </w:tcPr>
          <w:p w14:paraId="085E3C3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326366F">
            <w:pPr>
              <w:widowControl/>
              <w:spacing w:line="0" w:lineRule="atLeas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80×100cm</w:t>
            </w:r>
            <w:r>
              <w:rPr>
                <w:rFonts w:hint="eastAsia" w:ascii="宋体" w:hAnsi="宋体" w:cs="宋体"/>
                <w:color w:val="000000"/>
                <w:kern w:val="0"/>
                <w:sz w:val="18"/>
                <w:szCs w:val="18"/>
                <w:lang w:val="en-US" w:eastAsia="zh-CN"/>
              </w:rPr>
              <w:t>防水</w:t>
            </w:r>
          </w:p>
        </w:tc>
        <w:tc>
          <w:tcPr>
            <w:tcW w:w="209" w:type="pct"/>
            <w:tcBorders>
              <w:top w:val="nil"/>
              <w:left w:val="nil"/>
              <w:bottom w:val="single" w:color="auto" w:sz="4" w:space="0"/>
              <w:right w:val="single" w:color="auto" w:sz="4" w:space="0"/>
            </w:tcBorders>
            <w:shd w:val="clear" w:color="auto" w:fill="auto"/>
            <w:vAlign w:val="center"/>
          </w:tcPr>
          <w:p w14:paraId="64B6FE9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12" w:type="pct"/>
            <w:tcBorders>
              <w:top w:val="nil"/>
              <w:left w:val="nil"/>
              <w:bottom w:val="single" w:color="auto" w:sz="4" w:space="0"/>
              <w:right w:val="single" w:color="auto" w:sz="4" w:space="0"/>
            </w:tcBorders>
            <w:shd w:val="clear" w:color="auto" w:fill="auto"/>
            <w:vAlign w:val="center"/>
          </w:tcPr>
          <w:p w14:paraId="6BE8994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92" w:type="pct"/>
            <w:tcBorders>
              <w:top w:val="nil"/>
              <w:left w:val="nil"/>
              <w:bottom w:val="single" w:color="auto" w:sz="4" w:space="0"/>
              <w:right w:val="single" w:color="auto" w:sz="4" w:space="0"/>
            </w:tcBorders>
            <w:shd w:val="clear" w:color="auto" w:fill="auto"/>
            <w:vAlign w:val="center"/>
          </w:tcPr>
          <w:p w14:paraId="1EE096E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D3FE356">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03E76D6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宣怡/浩瑾</w:t>
            </w:r>
          </w:p>
        </w:tc>
      </w:tr>
      <w:tr w14:paraId="7EFD8449">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1195CA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711" w:type="pct"/>
            <w:tcBorders>
              <w:top w:val="nil"/>
              <w:left w:val="nil"/>
              <w:bottom w:val="single" w:color="auto" w:sz="4" w:space="0"/>
              <w:right w:val="single" w:color="auto" w:sz="4" w:space="0"/>
            </w:tcBorders>
            <w:shd w:val="clear" w:color="auto" w:fill="auto"/>
            <w:vAlign w:val="center"/>
          </w:tcPr>
          <w:p w14:paraId="680D0EA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人造革护袖</w:t>
            </w:r>
          </w:p>
        </w:tc>
        <w:tc>
          <w:tcPr>
            <w:tcW w:w="898" w:type="pct"/>
            <w:tcBorders>
              <w:top w:val="nil"/>
              <w:left w:val="nil"/>
              <w:bottom w:val="single" w:color="auto" w:sz="4" w:space="0"/>
              <w:right w:val="single" w:color="auto" w:sz="4" w:space="0"/>
            </w:tcBorders>
            <w:shd w:val="clear" w:color="auto" w:fill="auto"/>
            <w:vAlign w:val="center"/>
          </w:tcPr>
          <w:p w14:paraId="0A98A48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7EC95AD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防水</w:t>
            </w:r>
          </w:p>
        </w:tc>
        <w:tc>
          <w:tcPr>
            <w:tcW w:w="209" w:type="pct"/>
            <w:tcBorders>
              <w:top w:val="nil"/>
              <w:left w:val="nil"/>
              <w:bottom w:val="single" w:color="auto" w:sz="4" w:space="0"/>
              <w:right w:val="single" w:color="auto" w:sz="4" w:space="0"/>
            </w:tcBorders>
            <w:shd w:val="clear" w:color="auto" w:fill="auto"/>
            <w:vAlign w:val="center"/>
          </w:tcPr>
          <w:p w14:paraId="742A941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709F07B5">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92" w:type="pct"/>
            <w:tcBorders>
              <w:top w:val="nil"/>
              <w:left w:val="nil"/>
              <w:bottom w:val="single" w:color="auto" w:sz="4" w:space="0"/>
              <w:right w:val="single" w:color="auto" w:sz="4" w:space="0"/>
            </w:tcBorders>
            <w:shd w:val="clear" w:color="auto" w:fill="auto"/>
            <w:vAlign w:val="center"/>
          </w:tcPr>
          <w:p w14:paraId="6A9B2D0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08BCE75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4362E9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宣怡/浩瑾</w:t>
            </w:r>
          </w:p>
        </w:tc>
      </w:tr>
      <w:tr w14:paraId="57F81BF4">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7D81D4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711" w:type="pct"/>
            <w:tcBorders>
              <w:top w:val="nil"/>
              <w:left w:val="nil"/>
              <w:bottom w:val="single" w:color="auto" w:sz="4" w:space="0"/>
              <w:right w:val="single" w:color="auto" w:sz="4" w:space="0"/>
            </w:tcBorders>
            <w:shd w:val="clear" w:color="auto" w:fill="auto"/>
            <w:vAlign w:val="center"/>
          </w:tcPr>
          <w:p w14:paraId="11A3B65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海飞丝洗发露</w:t>
            </w:r>
          </w:p>
        </w:tc>
        <w:tc>
          <w:tcPr>
            <w:tcW w:w="898" w:type="pct"/>
            <w:tcBorders>
              <w:top w:val="nil"/>
              <w:left w:val="nil"/>
              <w:bottom w:val="single" w:color="auto" w:sz="4" w:space="0"/>
              <w:right w:val="single" w:color="auto" w:sz="4" w:space="0"/>
            </w:tcBorders>
            <w:shd w:val="clear" w:color="auto" w:fill="auto"/>
            <w:vAlign w:val="center"/>
          </w:tcPr>
          <w:p w14:paraId="5CBD65D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400ML</w:t>
            </w:r>
          </w:p>
        </w:tc>
        <w:tc>
          <w:tcPr>
            <w:tcW w:w="1275" w:type="pct"/>
            <w:tcBorders>
              <w:top w:val="nil"/>
              <w:left w:val="nil"/>
              <w:bottom w:val="single" w:color="auto" w:sz="4" w:space="0"/>
              <w:right w:val="single" w:color="auto" w:sz="4" w:space="0"/>
            </w:tcBorders>
            <w:shd w:val="clear" w:color="auto" w:fill="auto"/>
            <w:vAlign w:val="center"/>
          </w:tcPr>
          <w:p w14:paraId="644986C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9" w:type="pct"/>
            <w:tcBorders>
              <w:top w:val="nil"/>
              <w:left w:val="nil"/>
              <w:bottom w:val="single" w:color="auto" w:sz="4" w:space="0"/>
              <w:right w:val="single" w:color="auto" w:sz="4" w:space="0"/>
            </w:tcBorders>
            <w:shd w:val="clear" w:color="auto" w:fill="auto"/>
            <w:vAlign w:val="center"/>
          </w:tcPr>
          <w:p w14:paraId="72C61CA5">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瓶</w:t>
            </w:r>
          </w:p>
        </w:tc>
        <w:tc>
          <w:tcPr>
            <w:tcW w:w="312" w:type="pct"/>
            <w:tcBorders>
              <w:top w:val="nil"/>
              <w:left w:val="nil"/>
              <w:bottom w:val="single" w:color="auto" w:sz="4" w:space="0"/>
              <w:right w:val="single" w:color="auto" w:sz="4" w:space="0"/>
            </w:tcBorders>
            <w:shd w:val="clear" w:color="auto" w:fill="auto"/>
            <w:vAlign w:val="center"/>
          </w:tcPr>
          <w:p w14:paraId="502D73E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20C44EF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42D263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60362E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海飞丝</w:t>
            </w:r>
          </w:p>
        </w:tc>
      </w:tr>
      <w:tr w14:paraId="664F5B2F">
        <w:tblPrEx>
          <w:tblCellMar>
            <w:top w:w="0" w:type="dxa"/>
            <w:left w:w="108" w:type="dxa"/>
            <w:bottom w:w="0" w:type="dxa"/>
            <w:right w:w="108" w:type="dxa"/>
          </w:tblCellMar>
        </w:tblPrEx>
        <w:trPr>
          <w:trHeight w:val="31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D3477E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711" w:type="pct"/>
            <w:tcBorders>
              <w:top w:val="nil"/>
              <w:left w:val="nil"/>
              <w:bottom w:val="single" w:color="auto" w:sz="4" w:space="0"/>
              <w:right w:val="single" w:color="auto" w:sz="4" w:space="0"/>
            </w:tcBorders>
            <w:shd w:val="clear" w:color="auto" w:fill="auto"/>
            <w:vAlign w:val="center"/>
          </w:tcPr>
          <w:p w14:paraId="31FB0E8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纱  头</w:t>
            </w:r>
          </w:p>
        </w:tc>
        <w:tc>
          <w:tcPr>
            <w:tcW w:w="898" w:type="pct"/>
            <w:tcBorders>
              <w:top w:val="nil"/>
              <w:left w:val="nil"/>
              <w:bottom w:val="single" w:color="auto" w:sz="4" w:space="0"/>
              <w:right w:val="single" w:color="auto" w:sz="4" w:space="0"/>
            </w:tcBorders>
            <w:shd w:val="clear" w:color="auto" w:fill="auto"/>
            <w:vAlign w:val="center"/>
          </w:tcPr>
          <w:p w14:paraId="4FD4178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503386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纯棉、白色，整线条棉纱条</w:t>
            </w:r>
          </w:p>
        </w:tc>
        <w:tc>
          <w:tcPr>
            <w:tcW w:w="209" w:type="pct"/>
            <w:tcBorders>
              <w:top w:val="nil"/>
              <w:left w:val="nil"/>
              <w:bottom w:val="single" w:color="auto" w:sz="4" w:space="0"/>
              <w:right w:val="single" w:color="auto" w:sz="4" w:space="0"/>
            </w:tcBorders>
            <w:shd w:val="clear" w:color="auto" w:fill="auto"/>
            <w:vAlign w:val="center"/>
          </w:tcPr>
          <w:p w14:paraId="748FD0C9">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kg</w:t>
            </w:r>
          </w:p>
        </w:tc>
        <w:tc>
          <w:tcPr>
            <w:tcW w:w="312" w:type="pct"/>
            <w:tcBorders>
              <w:top w:val="nil"/>
              <w:left w:val="nil"/>
              <w:bottom w:val="single" w:color="auto" w:sz="4" w:space="0"/>
              <w:right w:val="single" w:color="auto" w:sz="4" w:space="0"/>
            </w:tcBorders>
            <w:shd w:val="clear" w:color="auto" w:fill="auto"/>
            <w:vAlign w:val="center"/>
          </w:tcPr>
          <w:p w14:paraId="58BB1F9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6E2C54D6">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5D6C55B">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06A5728">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77E3CCCB">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30C8D0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11" w:type="pct"/>
            <w:tcBorders>
              <w:top w:val="nil"/>
              <w:left w:val="nil"/>
              <w:bottom w:val="single" w:color="auto" w:sz="4" w:space="0"/>
              <w:right w:val="single" w:color="auto" w:sz="4" w:space="0"/>
            </w:tcBorders>
            <w:shd w:val="clear" w:color="auto" w:fill="auto"/>
            <w:vAlign w:val="center"/>
          </w:tcPr>
          <w:p w14:paraId="74A6A73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带线耳塞</w:t>
            </w:r>
          </w:p>
        </w:tc>
        <w:tc>
          <w:tcPr>
            <w:tcW w:w="898" w:type="pct"/>
            <w:tcBorders>
              <w:top w:val="nil"/>
              <w:left w:val="nil"/>
              <w:bottom w:val="single" w:color="auto" w:sz="4" w:space="0"/>
              <w:right w:val="single" w:color="auto" w:sz="4" w:space="0"/>
            </w:tcBorders>
            <w:shd w:val="clear" w:color="auto" w:fill="auto"/>
            <w:vAlign w:val="center"/>
          </w:tcPr>
          <w:p w14:paraId="4980B67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3M1270圣诞树型</w:t>
            </w:r>
          </w:p>
        </w:tc>
        <w:tc>
          <w:tcPr>
            <w:tcW w:w="1275" w:type="pct"/>
            <w:tcBorders>
              <w:top w:val="nil"/>
              <w:left w:val="nil"/>
              <w:bottom w:val="single" w:color="auto" w:sz="4" w:space="0"/>
              <w:right w:val="single" w:color="auto" w:sz="4" w:space="0"/>
            </w:tcBorders>
            <w:shd w:val="clear" w:color="auto" w:fill="auto"/>
            <w:vAlign w:val="center"/>
          </w:tcPr>
          <w:p w14:paraId="1AF71F3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 材质：硅胶</w:t>
            </w:r>
          </w:p>
        </w:tc>
        <w:tc>
          <w:tcPr>
            <w:tcW w:w="209" w:type="pct"/>
            <w:tcBorders>
              <w:top w:val="nil"/>
              <w:left w:val="nil"/>
              <w:bottom w:val="single" w:color="auto" w:sz="4" w:space="0"/>
              <w:right w:val="single" w:color="auto" w:sz="4" w:space="0"/>
            </w:tcBorders>
            <w:shd w:val="clear" w:color="auto" w:fill="auto"/>
            <w:vAlign w:val="center"/>
          </w:tcPr>
          <w:p w14:paraId="7C2E955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3EDA9BAA">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5C8239F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6B0F07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4108684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羿科/耳乐保</w:t>
            </w:r>
          </w:p>
        </w:tc>
      </w:tr>
      <w:tr w14:paraId="3B162847">
        <w:tblPrEx>
          <w:tblCellMar>
            <w:top w:w="0" w:type="dxa"/>
            <w:left w:w="108" w:type="dxa"/>
            <w:bottom w:w="0" w:type="dxa"/>
            <w:right w:w="108" w:type="dxa"/>
          </w:tblCellMar>
        </w:tblPrEx>
        <w:trPr>
          <w:trHeight w:val="34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9B5907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711" w:type="pct"/>
            <w:tcBorders>
              <w:top w:val="nil"/>
              <w:left w:val="nil"/>
              <w:bottom w:val="single" w:color="auto" w:sz="4" w:space="0"/>
              <w:right w:val="single" w:color="auto" w:sz="4" w:space="0"/>
            </w:tcBorders>
            <w:shd w:val="clear" w:color="auto" w:fill="auto"/>
            <w:vAlign w:val="center"/>
          </w:tcPr>
          <w:p w14:paraId="67031EE6">
            <w:pPr>
              <w:keepNext w:val="0"/>
              <w:keepLines w:val="0"/>
              <w:widowControl/>
              <w:suppressLineNumbers w:val="0"/>
              <w:jc w:val="left"/>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耳塞</w:t>
            </w:r>
          </w:p>
        </w:tc>
        <w:tc>
          <w:tcPr>
            <w:tcW w:w="898" w:type="pct"/>
            <w:tcBorders>
              <w:top w:val="nil"/>
              <w:left w:val="nil"/>
              <w:bottom w:val="single" w:color="auto" w:sz="4" w:space="0"/>
              <w:right w:val="single" w:color="auto" w:sz="4" w:space="0"/>
            </w:tcBorders>
            <w:shd w:val="clear" w:color="auto" w:fill="auto"/>
            <w:vAlign w:val="center"/>
          </w:tcPr>
          <w:p w14:paraId="4B5FFDAC">
            <w:pPr>
              <w:jc w:val="left"/>
              <w:rPr>
                <w:rFonts w:hint="eastAsia" w:ascii="宋体" w:hAnsi="宋体" w:cs="宋体"/>
                <w:color w:val="00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3FB92DA9">
            <w:pPr>
              <w:keepNext w:val="0"/>
              <w:keepLines w:val="0"/>
              <w:widowControl/>
              <w:suppressLineNumbers w:val="0"/>
              <w:jc w:val="left"/>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3M海绵3M-1100 （不带线）</w:t>
            </w:r>
          </w:p>
        </w:tc>
        <w:tc>
          <w:tcPr>
            <w:tcW w:w="209" w:type="pct"/>
            <w:tcBorders>
              <w:top w:val="nil"/>
              <w:left w:val="nil"/>
              <w:bottom w:val="single" w:color="auto" w:sz="4" w:space="0"/>
              <w:right w:val="single" w:color="auto" w:sz="4" w:space="0"/>
            </w:tcBorders>
            <w:shd w:val="clear" w:color="auto" w:fill="auto"/>
            <w:vAlign w:val="center"/>
          </w:tcPr>
          <w:p w14:paraId="5E9BE478">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2A6B2335">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500</w:t>
            </w:r>
          </w:p>
        </w:tc>
        <w:tc>
          <w:tcPr>
            <w:tcW w:w="292" w:type="pct"/>
            <w:tcBorders>
              <w:top w:val="nil"/>
              <w:left w:val="nil"/>
              <w:bottom w:val="single" w:color="auto" w:sz="4" w:space="0"/>
              <w:right w:val="single" w:color="auto" w:sz="4" w:space="0"/>
            </w:tcBorders>
            <w:shd w:val="clear" w:color="auto" w:fill="auto"/>
            <w:vAlign w:val="center"/>
          </w:tcPr>
          <w:p w14:paraId="7ADA1CF0">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3CFFE636">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231F197B">
            <w:pPr>
              <w:keepNext w:val="0"/>
              <w:keepLines w:val="0"/>
              <w:widowControl/>
              <w:suppressLineNumbers w:val="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3M</w:t>
            </w:r>
          </w:p>
        </w:tc>
      </w:tr>
      <w:tr w14:paraId="60363A6E">
        <w:tblPrEx>
          <w:tblCellMar>
            <w:top w:w="0" w:type="dxa"/>
            <w:left w:w="108" w:type="dxa"/>
            <w:bottom w:w="0" w:type="dxa"/>
            <w:right w:w="108" w:type="dxa"/>
          </w:tblCellMar>
        </w:tblPrEx>
        <w:trPr>
          <w:trHeight w:val="34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B86C3DF">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711" w:type="pct"/>
            <w:tcBorders>
              <w:top w:val="nil"/>
              <w:left w:val="nil"/>
              <w:bottom w:val="single" w:color="auto" w:sz="4" w:space="0"/>
              <w:right w:val="single" w:color="auto" w:sz="4" w:space="0"/>
            </w:tcBorders>
            <w:shd w:val="clear" w:color="auto" w:fill="auto"/>
            <w:vAlign w:val="center"/>
          </w:tcPr>
          <w:p w14:paraId="674B4FB4">
            <w:pPr>
              <w:keepNext w:val="0"/>
              <w:keepLines w:val="0"/>
              <w:widowControl/>
              <w:suppressLineNumbers w:val="0"/>
              <w:jc w:val="left"/>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耳塞</w:t>
            </w:r>
          </w:p>
        </w:tc>
        <w:tc>
          <w:tcPr>
            <w:tcW w:w="898" w:type="pct"/>
            <w:tcBorders>
              <w:top w:val="nil"/>
              <w:left w:val="nil"/>
              <w:bottom w:val="single" w:color="auto" w:sz="4" w:space="0"/>
              <w:right w:val="single" w:color="auto" w:sz="4" w:space="0"/>
            </w:tcBorders>
            <w:shd w:val="clear" w:color="auto" w:fill="auto"/>
            <w:vAlign w:val="center"/>
          </w:tcPr>
          <w:p w14:paraId="28C2BF9E">
            <w:pPr>
              <w:jc w:val="left"/>
              <w:rPr>
                <w:rFonts w:hint="eastAsia" w:ascii="宋体" w:hAnsi="宋体" w:cs="宋体"/>
                <w:color w:val="00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1BA57DC9">
            <w:pPr>
              <w:keepNext w:val="0"/>
              <w:keepLines w:val="0"/>
              <w:widowControl/>
              <w:suppressLineNumbers w:val="0"/>
              <w:jc w:val="left"/>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3M海绵3M-1110 （带线）</w:t>
            </w:r>
          </w:p>
        </w:tc>
        <w:tc>
          <w:tcPr>
            <w:tcW w:w="209" w:type="pct"/>
            <w:tcBorders>
              <w:top w:val="nil"/>
              <w:left w:val="nil"/>
              <w:bottom w:val="single" w:color="auto" w:sz="4" w:space="0"/>
              <w:right w:val="single" w:color="auto" w:sz="4" w:space="0"/>
            </w:tcBorders>
            <w:shd w:val="clear" w:color="auto" w:fill="auto"/>
            <w:vAlign w:val="center"/>
          </w:tcPr>
          <w:p w14:paraId="3E4111A7">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付</w:t>
            </w:r>
          </w:p>
        </w:tc>
        <w:tc>
          <w:tcPr>
            <w:tcW w:w="312" w:type="pct"/>
            <w:tcBorders>
              <w:top w:val="nil"/>
              <w:left w:val="nil"/>
              <w:bottom w:val="single" w:color="auto" w:sz="4" w:space="0"/>
              <w:right w:val="single" w:color="auto" w:sz="4" w:space="0"/>
            </w:tcBorders>
            <w:shd w:val="clear" w:color="auto" w:fill="auto"/>
            <w:vAlign w:val="center"/>
          </w:tcPr>
          <w:p w14:paraId="732A8170">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500</w:t>
            </w:r>
          </w:p>
        </w:tc>
        <w:tc>
          <w:tcPr>
            <w:tcW w:w="292" w:type="pct"/>
            <w:tcBorders>
              <w:top w:val="nil"/>
              <w:left w:val="nil"/>
              <w:bottom w:val="single" w:color="auto" w:sz="4" w:space="0"/>
              <w:right w:val="single" w:color="auto" w:sz="4" w:space="0"/>
            </w:tcBorders>
            <w:shd w:val="clear" w:color="auto" w:fill="auto"/>
            <w:vAlign w:val="center"/>
          </w:tcPr>
          <w:p w14:paraId="231F2061">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39636FC5">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78C2C06D">
            <w:pPr>
              <w:keepNext w:val="0"/>
              <w:keepLines w:val="0"/>
              <w:widowControl/>
              <w:suppressLineNumbers w:val="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3M</w:t>
            </w:r>
          </w:p>
        </w:tc>
      </w:tr>
      <w:tr w14:paraId="38C903D4">
        <w:tblPrEx>
          <w:tblCellMar>
            <w:top w:w="0" w:type="dxa"/>
            <w:left w:w="108" w:type="dxa"/>
            <w:bottom w:w="0" w:type="dxa"/>
            <w:right w:w="108" w:type="dxa"/>
          </w:tblCellMar>
        </w:tblPrEx>
        <w:trPr>
          <w:trHeight w:val="101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B35760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711" w:type="pct"/>
            <w:tcBorders>
              <w:top w:val="nil"/>
              <w:left w:val="nil"/>
              <w:bottom w:val="single" w:color="auto" w:sz="4" w:space="0"/>
              <w:right w:val="single" w:color="auto" w:sz="4" w:space="0"/>
            </w:tcBorders>
            <w:shd w:val="clear" w:color="auto" w:fill="auto"/>
            <w:vAlign w:val="center"/>
          </w:tcPr>
          <w:p w14:paraId="12D7223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电工绝缘皮鞋</w:t>
            </w:r>
          </w:p>
        </w:tc>
        <w:tc>
          <w:tcPr>
            <w:tcW w:w="898" w:type="pct"/>
            <w:tcBorders>
              <w:top w:val="nil"/>
              <w:left w:val="nil"/>
              <w:bottom w:val="single" w:color="auto" w:sz="4" w:space="0"/>
              <w:right w:val="single" w:color="auto" w:sz="4" w:space="0"/>
            </w:tcBorders>
            <w:shd w:val="clear" w:color="auto" w:fill="auto"/>
            <w:vAlign w:val="center"/>
          </w:tcPr>
          <w:p w14:paraId="043CAC38">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3E264B0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提供主流品牌，低帮鞋面优质进口压花牛皮，优质吸汗耐磨里村，双密度聚氨酯鞋底。绝缘6KV检测</w:t>
            </w:r>
          </w:p>
        </w:tc>
        <w:tc>
          <w:tcPr>
            <w:tcW w:w="209" w:type="pct"/>
            <w:tcBorders>
              <w:top w:val="nil"/>
              <w:left w:val="nil"/>
              <w:bottom w:val="single" w:color="auto" w:sz="4" w:space="0"/>
              <w:right w:val="single" w:color="auto" w:sz="4" w:space="0"/>
            </w:tcBorders>
            <w:shd w:val="clear" w:color="auto" w:fill="auto"/>
            <w:vAlign w:val="center"/>
          </w:tcPr>
          <w:p w14:paraId="026A90B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12" w:type="pct"/>
            <w:tcBorders>
              <w:top w:val="nil"/>
              <w:left w:val="nil"/>
              <w:bottom w:val="single" w:color="auto" w:sz="4" w:space="0"/>
              <w:right w:val="single" w:color="auto" w:sz="4" w:space="0"/>
            </w:tcBorders>
            <w:shd w:val="clear" w:color="auto" w:fill="auto"/>
            <w:vAlign w:val="center"/>
          </w:tcPr>
          <w:p w14:paraId="4DDCA15C">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0BE2340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07F58975">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BC6B2D1">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赛固/希玛/卓凯</w:t>
            </w:r>
            <w:r>
              <w:rPr>
                <w:rFonts w:hint="eastAsia" w:ascii="宋体" w:hAnsi="宋体" w:cs="宋体"/>
                <w:color w:val="000000"/>
                <w:kern w:val="0"/>
                <w:sz w:val="16"/>
                <w:szCs w:val="16"/>
                <w:lang w:val="en-US" w:eastAsia="zh-CN"/>
              </w:rPr>
              <w:t>/百集/六都</w:t>
            </w:r>
          </w:p>
        </w:tc>
      </w:tr>
      <w:tr w14:paraId="31640C51">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E700BD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711" w:type="pct"/>
            <w:tcBorders>
              <w:top w:val="nil"/>
              <w:left w:val="nil"/>
              <w:bottom w:val="single" w:color="auto" w:sz="4" w:space="0"/>
              <w:right w:val="single" w:color="auto" w:sz="4" w:space="0"/>
            </w:tcBorders>
            <w:shd w:val="clear" w:color="auto" w:fill="auto"/>
            <w:vAlign w:val="center"/>
          </w:tcPr>
          <w:p w14:paraId="30ED88D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耐酸碱皮鞋</w:t>
            </w:r>
          </w:p>
        </w:tc>
        <w:tc>
          <w:tcPr>
            <w:tcW w:w="898" w:type="pct"/>
            <w:tcBorders>
              <w:top w:val="nil"/>
              <w:left w:val="nil"/>
              <w:bottom w:val="single" w:color="auto" w:sz="4" w:space="0"/>
              <w:right w:val="single" w:color="auto" w:sz="4" w:space="0"/>
            </w:tcBorders>
            <w:shd w:val="clear" w:color="auto" w:fill="auto"/>
            <w:vAlign w:val="center"/>
          </w:tcPr>
          <w:p w14:paraId="20B5803A">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A0703A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提供主流品牌，要求防砸功能、防静电，低帮鞋面，防砸包头，MD橡胶大底。在多油水，弱酸碱环境中使用寿命大于普通安全鞋。</w:t>
            </w:r>
          </w:p>
        </w:tc>
        <w:tc>
          <w:tcPr>
            <w:tcW w:w="209" w:type="pct"/>
            <w:tcBorders>
              <w:top w:val="nil"/>
              <w:left w:val="nil"/>
              <w:bottom w:val="single" w:color="auto" w:sz="4" w:space="0"/>
              <w:right w:val="single" w:color="auto" w:sz="4" w:space="0"/>
            </w:tcBorders>
            <w:shd w:val="clear" w:color="auto" w:fill="auto"/>
            <w:vAlign w:val="center"/>
          </w:tcPr>
          <w:p w14:paraId="2A51C00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12" w:type="pct"/>
            <w:tcBorders>
              <w:top w:val="nil"/>
              <w:left w:val="nil"/>
              <w:bottom w:val="single" w:color="auto" w:sz="4" w:space="0"/>
              <w:right w:val="single" w:color="auto" w:sz="4" w:space="0"/>
            </w:tcBorders>
            <w:shd w:val="clear" w:color="auto" w:fill="auto"/>
            <w:vAlign w:val="center"/>
          </w:tcPr>
          <w:p w14:paraId="7B45ECE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58AE846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731571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B954586">
            <w:pPr>
              <w:widowControl/>
              <w:spacing w:line="0" w:lineRule="atLeast"/>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rPr>
              <w:t>赛固/希玛/卓凯</w:t>
            </w:r>
            <w:r>
              <w:rPr>
                <w:rFonts w:hint="eastAsia" w:ascii="宋体" w:hAnsi="宋体" w:cs="宋体"/>
                <w:color w:val="000000"/>
                <w:kern w:val="0"/>
                <w:sz w:val="16"/>
                <w:szCs w:val="16"/>
                <w:lang w:val="en-US" w:eastAsia="zh-CN"/>
              </w:rPr>
              <w:t>/百集/六都</w:t>
            </w:r>
          </w:p>
        </w:tc>
      </w:tr>
      <w:tr w14:paraId="6D8874A0">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D874C9E">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711" w:type="pct"/>
            <w:tcBorders>
              <w:top w:val="nil"/>
              <w:left w:val="nil"/>
              <w:bottom w:val="single" w:color="auto" w:sz="4" w:space="0"/>
              <w:right w:val="single" w:color="auto" w:sz="4" w:space="0"/>
            </w:tcBorders>
            <w:shd w:val="clear" w:color="auto" w:fill="auto"/>
            <w:vAlign w:val="center"/>
          </w:tcPr>
          <w:p w14:paraId="56505CB8">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高帮防滑雨靴</w:t>
            </w:r>
          </w:p>
        </w:tc>
        <w:tc>
          <w:tcPr>
            <w:tcW w:w="898" w:type="pct"/>
            <w:tcBorders>
              <w:top w:val="nil"/>
              <w:left w:val="nil"/>
              <w:bottom w:val="single" w:color="auto" w:sz="4" w:space="0"/>
              <w:right w:val="single" w:color="auto" w:sz="4" w:space="0"/>
            </w:tcBorders>
            <w:shd w:val="clear" w:color="auto" w:fill="auto"/>
            <w:vAlign w:val="center"/>
          </w:tcPr>
          <w:p w14:paraId="7196C726">
            <w:pPr>
              <w:jc w:val="center"/>
              <w:rPr>
                <w:rFonts w:hint="eastAsia" w:ascii="宋体" w:hAnsi="宋体" w:cs="宋体"/>
                <w:color w:val="FF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306B30DB">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 xml:space="preserve"> PVC黑雨鞋</w:t>
            </w:r>
          </w:p>
        </w:tc>
        <w:tc>
          <w:tcPr>
            <w:tcW w:w="209" w:type="pct"/>
            <w:tcBorders>
              <w:top w:val="nil"/>
              <w:left w:val="nil"/>
              <w:bottom w:val="single" w:color="auto" w:sz="4" w:space="0"/>
              <w:right w:val="single" w:color="auto" w:sz="4" w:space="0"/>
            </w:tcBorders>
            <w:shd w:val="clear" w:color="auto" w:fill="auto"/>
            <w:vAlign w:val="center"/>
          </w:tcPr>
          <w:p w14:paraId="4C69069E">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双</w:t>
            </w:r>
          </w:p>
        </w:tc>
        <w:tc>
          <w:tcPr>
            <w:tcW w:w="312" w:type="pct"/>
            <w:tcBorders>
              <w:top w:val="nil"/>
              <w:left w:val="nil"/>
              <w:bottom w:val="single" w:color="auto" w:sz="4" w:space="0"/>
              <w:right w:val="single" w:color="auto" w:sz="4" w:space="0"/>
            </w:tcBorders>
            <w:shd w:val="clear" w:color="auto" w:fill="auto"/>
            <w:vAlign w:val="center"/>
          </w:tcPr>
          <w:p w14:paraId="6A81AFF5">
            <w:pPr>
              <w:widowControl/>
              <w:spacing w:line="0" w:lineRule="atLeas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292" w:type="pct"/>
            <w:tcBorders>
              <w:top w:val="nil"/>
              <w:left w:val="nil"/>
              <w:bottom w:val="single" w:color="auto" w:sz="4" w:space="0"/>
              <w:right w:val="single" w:color="auto" w:sz="4" w:space="0"/>
            </w:tcBorders>
            <w:shd w:val="clear" w:color="auto" w:fill="auto"/>
            <w:vAlign w:val="center"/>
          </w:tcPr>
          <w:p w14:paraId="0885ABD4">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63FA51FB">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7CCEABB7">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14:paraId="773C64AD">
        <w:tblPrEx>
          <w:tblCellMar>
            <w:top w:w="0" w:type="dxa"/>
            <w:left w:w="108" w:type="dxa"/>
            <w:bottom w:w="0" w:type="dxa"/>
            <w:right w:w="108" w:type="dxa"/>
          </w:tblCellMar>
        </w:tblPrEx>
        <w:trPr>
          <w:trHeight w:val="45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54B3011">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711" w:type="pct"/>
            <w:tcBorders>
              <w:top w:val="nil"/>
              <w:left w:val="nil"/>
              <w:bottom w:val="single" w:color="auto" w:sz="4" w:space="0"/>
              <w:right w:val="single" w:color="auto" w:sz="4" w:space="0"/>
            </w:tcBorders>
            <w:shd w:val="clear" w:color="auto" w:fill="auto"/>
            <w:vAlign w:val="center"/>
          </w:tcPr>
          <w:p w14:paraId="6937CA3D">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轻便胶鞋</w:t>
            </w:r>
          </w:p>
        </w:tc>
        <w:tc>
          <w:tcPr>
            <w:tcW w:w="898" w:type="pct"/>
            <w:tcBorders>
              <w:top w:val="nil"/>
              <w:left w:val="nil"/>
              <w:bottom w:val="single" w:color="auto" w:sz="4" w:space="0"/>
              <w:right w:val="single" w:color="auto" w:sz="4" w:space="0"/>
            </w:tcBorders>
            <w:shd w:val="clear" w:color="auto" w:fill="auto"/>
            <w:vAlign w:val="center"/>
          </w:tcPr>
          <w:p w14:paraId="3FA87FAC">
            <w:pPr>
              <w:jc w:val="center"/>
              <w:rPr>
                <w:rFonts w:hint="eastAsia" w:ascii="宋体" w:hAnsi="宋体" w:cs="宋体"/>
                <w:color w:val="FF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19F5340D">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PVC黑雨鞋</w:t>
            </w:r>
          </w:p>
        </w:tc>
        <w:tc>
          <w:tcPr>
            <w:tcW w:w="209" w:type="pct"/>
            <w:tcBorders>
              <w:top w:val="nil"/>
              <w:left w:val="nil"/>
              <w:bottom w:val="single" w:color="auto" w:sz="4" w:space="0"/>
              <w:right w:val="single" w:color="auto" w:sz="4" w:space="0"/>
            </w:tcBorders>
            <w:shd w:val="clear" w:color="auto" w:fill="auto"/>
            <w:vAlign w:val="center"/>
          </w:tcPr>
          <w:p w14:paraId="72D7260A">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双</w:t>
            </w:r>
          </w:p>
        </w:tc>
        <w:tc>
          <w:tcPr>
            <w:tcW w:w="312" w:type="pct"/>
            <w:tcBorders>
              <w:top w:val="nil"/>
              <w:left w:val="nil"/>
              <w:bottom w:val="single" w:color="auto" w:sz="4" w:space="0"/>
              <w:right w:val="single" w:color="auto" w:sz="4" w:space="0"/>
            </w:tcBorders>
            <w:shd w:val="clear" w:color="auto" w:fill="auto"/>
            <w:vAlign w:val="center"/>
          </w:tcPr>
          <w:p w14:paraId="7634CCE5">
            <w:pPr>
              <w:widowControl/>
              <w:spacing w:line="0" w:lineRule="atLeas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292" w:type="pct"/>
            <w:tcBorders>
              <w:top w:val="nil"/>
              <w:left w:val="nil"/>
              <w:bottom w:val="single" w:color="auto" w:sz="4" w:space="0"/>
              <w:right w:val="single" w:color="auto" w:sz="4" w:space="0"/>
            </w:tcBorders>
            <w:shd w:val="clear" w:color="auto" w:fill="auto"/>
            <w:vAlign w:val="center"/>
          </w:tcPr>
          <w:p w14:paraId="3283DC5D">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13A5E64E">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1C3CD185">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14:paraId="63616024">
        <w:tblPrEx>
          <w:tblCellMar>
            <w:top w:w="0" w:type="dxa"/>
            <w:left w:w="108" w:type="dxa"/>
            <w:bottom w:w="0" w:type="dxa"/>
            <w:right w:w="108" w:type="dxa"/>
          </w:tblCellMar>
        </w:tblPrEx>
        <w:trPr>
          <w:trHeight w:val="45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05F57B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711" w:type="pct"/>
            <w:tcBorders>
              <w:top w:val="nil"/>
              <w:left w:val="nil"/>
              <w:bottom w:val="single" w:color="auto" w:sz="4" w:space="0"/>
              <w:right w:val="single" w:color="auto" w:sz="4" w:space="0"/>
            </w:tcBorders>
            <w:shd w:val="clear" w:color="auto" w:fill="auto"/>
            <w:vAlign w:val="center"/>
          </w:tcPr>
          <w:p w14:paraId="6B93F941">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长统靴</w:t>
            </w:r>
          </w:p>
        </w:tc>
        <w:tc>
          <w:tcPr>
            <w:tcW w:w="898" w:type="pct"/>
            <w:tcBorders>
              <w:top w:val="nil"/>
              <w:left w:val="nil"/>
              <w:bottom w:val="single" w:color="auto" w:sz="4" w:space="0"/>
              <w:right w:val="single" w:color="auto" w:sz="4" w:space="0"/>
            </w:tcBorders>
            <w:shd w:val="clear" w:color="auto" w:fill="auto"/>
            <w:vAlign w:val="center"/>
          </w:tcPr>
          <w:p w14:paraId="6D288051">
            <w:pPr>
              <w:jc w:val="center"/>
              <w:rPr>
                <w:rFonts w:hint="eastAsia" w:ascii="宋体" w:hAnsi="宋体" w:cs="宋体"/>
                <w:color w:val="FF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768DD529">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PVC黑雨鞋</w:t>
            </w:r>
          </w:p>
        </w:tc>
        <w:tc>
          <w:tcPr>
            <w:tcW w:w="209" w:type="pct"/>
            <w:tcBorders>
              <w:top w:val="nil"/>
              <w:left w:val="nil"/>
              <w:bottom w:val="single" w:color="auto" w:sz="4" w:space="0"/>
              <w:right w:val="single" w:color="auto" w:sz="4" w:space="0"/>
            </w:tcBorders>
            <w:shd w:val="clear" w:color="auto" w:fill="auto"/>
            <w:vAlign w:val="center"/>
          </w:tcPr>
          <w:p w14:paraId="1E9A51D8">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双</w:t>
            </w:r>
          </w:p>
        </w:tc>
        <w:tc>
          <w:tcPr>
            <w:tcW w:w="312" w:type="pct"/>
            <w:tcBorders>
              <w:top w:val="nil"/>
              <w:left w:val="nil"/>
              <w:bottom w:val="single" w:color="auto" w:sz="4" w:space="0"/>
              <w:right w:val="single" w:color="auto" w:sz="4" w:space="0"/>
            </w:tcBorders>
            <w:shd w:val="clear" w:color="auto" w:fill="auto"/>
            <w:vAlign w:val="center"/>
          </w:tcPr>
          <w:p w14:paraId="457D5192">
            <w:pPr>
              <w:widowControl/>
              <w:spacing w:line="0" w:lineRule="atLeas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292" w:type="pct"/>
            <w:tcBorders>
              <w:top w:val="nil"/>
              <w:left w:val="nil"/>
              <w:bottom w:val="single" w:color="auto" w:sz="4" w:space="0"/>
              <w:right w:val="single" w:color="auto" w:sz="4" w:space="0"/>
            </w:tcBorders>
            <w:shd w:val="clear" w:color="auto" w:fill="auto"/>
            <w:vAlign w:val="center"/>
          </w:tcPr>
          <w:p w14:paraId="1BD3C86A">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5E04B446">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2C47DD64">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14:paraId="4F96CE38">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7106B7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711" w:type="pct"/>
            <w:tcBorders>
              <w:top w:val="nil"/>
              <w:left w:val="nil"/>
              <w:bottom w:val="single" w:color="auto" w:sz="4" w:space="0"/>
              <w:right w:val="single" w:color="auto" w:sz="4" w:space="0"/>
            </w:tcBorders>
            <w:shd w:val="clear" w:color="auto" w:fill="auto"/>
            <w:vAlign w:val="center"/>
          </w:tcPr>
          <w:p w14:paraId="1F0BEFEA">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防滑雨鞋</w:t>
            </w:r>
          </w:p>
        </w:tc>
        <w:tc>
          <w:tcPr>
            <w:tcW w:w="898" w:type="pct"/>
            <w:tcBorders>
              <w:top w:val="nil"/>
              <w:left w:val="nil"/>
              <w:bottom w:val="single" w:color="auto" w:sz="4" w:space="0"/>
              <w:right w:val="single" w:color="auto" w:sz="4" w:space="0"/>
            </w:tcBorders>
            <w:shd w:val="clear" w:color="000000" w:fill="FFFFFF"/>
            <w:vAlign w:val="center"/>
          </w:tcPr>
          <w:p w14:paraId="430D3191">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　</w:t>
            </w:r>
          </w:p>
        </w:tc>
        <w:tc>
          <w:tcPr>
            <w:tcW w:w="1275" w:type="pct"/>
            <w:tcBorders>
              <w:top w:val="nil"/>
              <w:left w:val="nil"/>
              <w:bottom w:val="single" w:color="auto" w:sz="4" w:space="0"/>
              <w:right w:val="single" w:color="auto" w:sz="4" w:space="0"/>
            </w:tcBorders>
            <w:shd w:val="clear" w:color="000000" w:fill="FFFFFF"/>
            <w:vAlign w:val="center"/>
          </w:tcPr>
          <w:p w14:paraId="74F7470B">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高帮、钢头、PVC塑胶、橡胶底</w:t>
            </w:r>
          </w:p>
        </w:tc>
        <w:tc>
          <w:tcPr>
            <w:tcW w:w="209" w:type="pct"/>
            <w:tcBorders>
              <w:top w:val="nil"/>
              <w:left w:val="nil"/>
              <w:bottom w:val="single" w:color="auto" w:sz="4" w:space="0"/>
              <w:right w:val="single" w:color="auto" w:sz="4" w:space="0"/>
            </w:tcBorders>
            <w:shd w:val="clear" w:color="000000" w:fill="FFFFFF"/>
            <w:vAlign w:val="center"/>
          </w:tcPr>
          <w:p w14:paraId="00457164">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双</w:t>
            </w:r>
          </w:p>
        </w:tc>
        <w:tc>
          <w:tcPr>
            <w:tcW w:w="312" w:type="pct"/>
            <w:tcBorders>
              <w:top w:val="nil"/>
              <w:left w:val="nil"/>
              <w:bottom w:val="single" w:color="auto" w:sz="4" w:space="0"/>
              <w:right w:val="single" w:color="auto" w:sz="4" w:space="0"/>
            </w:tcBorders>
            <w:shd w:val="clear" w:color="000000" w:fill="FFFFFF"/>
            <w:vAlign w:val="center"/>
          </w:tcPr>
          <w:p w14:paraId="53E74B92">
            <w:pPr>
              <w:widowControl/>
              <w:spacing w:line="0" w:lineRule="atLeas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292" w:type="pct"/>
            <w:tcBorders>
              <w:top w:val="nil"/>
              <w:left w:val="nil"/>
              <w:bottom w:val="single" w:color="auto" w:sz="4" w:space="0"/>
              <w:right w:val="single" w:color="auto" w:sz="4" w:space="0"/>
            </w:tcBorders>
            <w:shd w:val="clear" w:color="auto" w:fill="auto"/>
            <w:vAlign w:val="center"/>
          </w:tcPr>
          <w:p w14:paraId="29952C5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C2826C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A03BA1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lang w:val="en-US" w:eastAsia="zh-CN"/>
              </w:rPr>
              <w:t>国产优质品牌</w:t>
            </w:r>
          </w:p>
        </w:tc>
      </w:tr>
      <w:tr w14:paraId="40088772">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432B477">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29</w:t>
            </w:r>
          </w:p>
        </w:tc>
        <w:tc>
          <w:tcPr>
            <w:tcW w:w="711" w:type="pct"/>
            <w:tcBorders>
              <w:top w:val="nil"/>
              <w:left w:val="nil"/>
              <w:bottom w:val="single" w:color="auto" w:sz="4" w:space="0"/>
              <w:right w:val="single" w:color="auto" w:sz="4" w:space="0"/>
            </w:tcBorders>
            <w:shd w:val="clear" w:color="auto" w:fill="auto"/>
            <w:vAlign w:val="center"/>
          </w:tcPr>
          <w:p w14:paraId="424E475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高压绝缘靴</w:t>
            </w:r>
          </w:p>
        </w:tc>
        <w:tc>
          <w:tcPr>
            <w:tcW w:w="898" w:type="pct"/>
            <w:tcBorders>
              <w:top w:val="nil"/>
              <w:left w:val="nil"/>
              <w:bottom w:val="single" w:color="auto" w:sz="4" w:space="0"/>
              <w:right w:val="single" w:color="auto" w:sz="4" w:space="0"/>
            </w:tcBorders>
            <w:shd w:val="clear" w:color="auto" w:fill="auto"/>
            <w:vAlign w:val="center"/>
          </w:tcPr>
          <w:p w14:paraId="6DC58F0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66BE499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10KV  纳米新材</w:t>
            </w:r>
          </w:p>
        </w:tc>
        <w:tc>
          <w:tcPr>
            <w:tcW w:w="209" w:type="pct"/>
            <w:tcBorders>
              <w:top w:val="nil"/>
              <w:left w:val="nil"/>
              <w:bottom w:val="single" w:color="auto" w:sz="4" w:space="0"/>
              <w:right w:val="single" w:color="auto" w:sz="4" w:space="0"/>
            </w:tcBorders>
            <w:shd w:val="clear" w:color="auto" w:fill="auto"/>
            <w:vAlign w:val="center"/>
          </w:tcPr>
          <w:p w14:paraId="6350D9D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12" w:type="pct"/>
            <w:tcBorders>
              <w:top w:val="nil"/>
              <w:left w:val="nil"/>
              <w:bottom w:val="single" w:color="auto" w:sz="4" w:space="0"/>
              <w:right w:val="single" w:color="auto" w:sz="4" w:space="0"/>
            </w:tcBorders>
            <w:shd w:val="clear" w:color="auto" w:fill="auto"/>
            <w:vAlign w:val="center"/>
          </w:tcPr>
          <w:p w14:paraId="58863AA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92" w:type="pct"/>
            <w:tcBorders>
              <w:top w:val="nil"/>
              <w:left w:val="nil"/>
              <w:bottom w:val="single" w:color="auto" w:sz="4" w:space="0"/>
              <w:right w:val="single" w:color="auto" w:sz="4" w:space="0"/>
            </w:tcBorders>
            <w:shd w:val="clear" w:color="auto" w:fill="auto"/>
            <w:vAlign w:val="center"/>
          </w:tcPr>
          <w:p w14:paraId="23CAECB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71A8AA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CA6B874">
            <w:pPr>
              <w:widowControl/>
              <w:spacing w:line="0" w:lineRule="atLeast"/>
              <w:jc w:val="left"/>
              <w:rPr>
                <w:rFonts w:ascii="宋体" w:hAnsi="宋体" w:cs="宋体"/>
                <w:kern w:val="0"/>
                <w:sz w:val="16"/>
                <w:szCs w:val="16"/>
              </w:rPr>
            </w:pPr>
            <w:r>
              <w:rPr>
                <w:rFonts w:hint="eastAsia" w:ascii="宋体" w:hAnsi="宋体" w:cs="宋体"/>
                <w:kern w:val="0"/>
                <w:sz w:val="16"/>
                <w:szCs w:val="16"/>
              </w:rPr>
              <w:t>双安/荣之拓</w:t>
            </w:r>
          </w:p>
        </w:tc>
      </w:tr>
      <w:tr w14:paraId="4042FAB8">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5556B5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711" w:type="pct"/>
            <w:tcBorders>
              <w:top w:val="nil"/>
              <w:left w:val="nil"/>
              <w:bottom w:val="single" w:color="auto" w:sz="4" w:space="0"/>
              <w:right w:val="single" w:color="auto" w:sz="4" w:space="0"/>
            </w:tcBorders>
            <w:shd w:val="clear" w:color="auto" w:fill="auto"/>
            <w:vAlign w:val="center"/>
          </w:tcPr>
          <w:p w14:paraId="17D0F5A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高压绝缘手套</w:t>
            </w:r>
          </w:p>
        </w:tc>
        <w:tc>
          <w:tcPr>
            <w:tcW w:w="898" w:type="pct"/>
            <w:tcBorders>
              <w:top w:val="nil"/>
              <w:left w:val="nil"/>
              <w:bottom w:val="single" w:color="auto" w:sz="4" w:space="0"/>
              <w:right w:val="single" w:color="auto" w:sz="4" w:space="0"/>
            </w:tcBorders>
            <w:shd w:val="clear" w:color="auto" w:fill="auto"/>
            <w:vAlign w:val="center"/>
          </w:tcPr>
          <w:p w14:paraId="04BDCAC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12KV</w:t>
            </w:r>
          </w:p>
        </w:tc>
        <w:tc>
          <w:tcPr>
            <w:tcW w:w="1275" w:type="pct"/>
            <w:tcBorders>
              <w:top w:val="nil"/>
              <w:left w:val="nil"/>
              <w:bottom w:val="single" w:color="auto" w:sz="4" w:space="0"/>
              <w:right w:val="single" w:color="auto" w:sz="4" w:space="0"/>
            </w:tcBorders>
            <w:shd w:val="clear" w:color="auto" w:fill="auto"/>
            <w:vAlign w:val="center"/>
          </w:tcPr>
          <w:p w14:paraId="7B03479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12KV</w:t>
            </w:r>
          </w:p>
        </w:tc>
        <w:tc>
          <w:tcPr>
            <w:tcW w:w="209" w:type="pct"/>
            <w:tcBorders>
              <w:top w:val="nil"/>
              <w:left w:val="nil"/>
              <w:bottom w:val="single" w:color="auto" w:sz="4" w:space="0"/>
              <w:right w:val="single" w:color="auto" w:sz="4" w:space="0"/>
            </w:tcBorders>
            <w:shd w:val="clear" w:color="auto" w:fill="auto"/>
            <w:vAlign w:val="center"/>
          </w:tcPr>
          <w:p w14:paraId="46CFCC1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513B35F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92" w:type="pct"/>
            <w:tcBorders>
              <w:top w:val="nil"/>
              <w:left w:val="nil"/>
              <w:bottom w:val="single" w:color="auto" w:sz="4" w:space="0"/>
              <w:right w:val="single" w:color="auto" w:sz="4" w:space="0"/>
            </w:tcBorders>
            <w:shd w:val="clear" w:color="auto" w:fill="auto"/>
            <w:vAlign w:val="center"/>
          </w:tcPr>
          <w:p w14:paraId="4423CD8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2B8E41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46FA9CE1">
            <w:pPr>
              <w:widowControl/>
              <w:spacing w:line="0" w:lineRule="atLeast"/>
              <w:jc w:val="left"/>
              <w:rPr>
                <w:rFonts w:ascii="宋体" w:hAnsi="宋体" w:cs="宋体"/>
                <w:kern w:val="0"/>
                <w:sz w:val="16"/>
                <w:szCs w:val="16"/>
              </w:rPr>
            </w:pPr>
            <w:r>
              <w:rPr>
                <w:rFonts w:hint="eastAsia" w:ascii="宋体" w:hAnsi="宋体" w:cs="宋体"/>
                <w:kern w:val="0"/>
                <w:sz w:val="16"/>
                <w:szCs w:val="16"/>
              </w:rPr>
              <w:t>双安/荣之拓</w:t>
            </w:r>
          </w:p>
        </w:tc>
      </w:tr>
      <w:tr w14:paraId="6F17BDBD">
        <w:tblPrEx>
          <w:tblCellMar>
            <w:top w:w="0" w:type="dxa"/>
            <w:left w:w="108" w:type="dxa"/>
            <w:bottom w:w="0" w:type="dxa"/>
            <w:right w:w="108" w:type="dxa"/>
          </w:tblCellMar>
        </w:tblPrEx>
        <w:trPr>
          <w:trHeight w:val="151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3AD825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711" w:type="pct"/>
            <w:tcBorders>
              <w:top w:val="nil"/>
              <w:left w:val="nil"/>
              <w:bottom w:val="single" w:color="auto" w:sz="4" w:space="0"/>
              <w:right w:val="single" w:color="auto" w:sz="4" w:space="0"/>
            </w:tcBorders>
            <w:shd w:val="clear" w:color="auto" w:fill="auto"/>
            <w:vAlign w:val="center"/>
          </w:tcPr>
          <w:p w14:paraId="1690783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防护眼罩</w:t>
            </w:r>
          </w:p>
        </w:tc>
        <w:tc>
          <w:tcPr>
            <w:tcW w:w="898" w:type="pct"/>
            <w:tcBorders>
              <w:top w:val="nil"/>
              <w:left w:val="nil"/>
              <w:bottom w:val="single" w:color="auto" w:sz="4" w:space="0"/>
              <w:right w:val="single" w:color="auto" w:sz="4" w:space="0"/>
            </w:tcBorders>
            <w:shd w:val="clear" w:color="auto" w:fill="auto"/>
            <w:vAlign w:val="center"/>
          </w:tcPr>
          <w:p w14:paraId="29FEAE5F">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3298B8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良好的通风系统；面部和鼻梁处额柔软软垫，佩戴舒适；额部磨砂处理，防止上空反射和强光；可与半面罩配合使用；头带可调节，适合不同头形的使用者；</w:t>
            </w:r>
          </w:p>
        </w:tc>
        <w:tc>
          <w:tcPr>
            <w:tcW w:w="209" w:type="pct"/>
            <w:tcBorders>
              <w:top w:val="nil"/>
              <w:left w:val="nil"/>
              <w:bottom w:val="single" w:color="auto" w:sz="4" w:space="0"/>
              <w:right w:val="single" w:color="auto" w:sz="4" w:space="0"/>
            </w:tcBorders>
            <w:shd w:val="clear" w:color="auto" w:fill="auto"/>
            <w:vAlign w:val="center"/>
          </w:tcPr>
          <w:p w14:paraId="20DC562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7B8CA7F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92" w:type="pct"/>
            <w:tcBorders>
              <w:top w:val="nil"/>
              <w:left w:val="nil"/>
              <w:bottom w:val="single" w:color="auto" w:sz="4" w:space="0"/>
              <w:right w:val="single" w:color="auto" w:sz="4" w:space="0"/>
            </w:tcBorders>
            <w:shd w:val="clear" w:color="auto" w:fill="auto"/>
            <w:vAlign w:val="center"/>
          </w:tcPr>
          <w:p w14:paraId="39E6F83C">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98C376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7AE9D237">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UVEX/羿科</w:t>
            </w:r>
          </w:p>
        </w:tc>
      </w:tr>
      <w:tr w14:paraId="6082B418">
        <w:tblPrEx>
          <w:tblCellMar>
            <w:top w:w="0" w:type="dxa"/>
            <w:left w:w="108" w:type="dxa"/>
            <w:bottom w:w="0" w:type="dxa"/>
            <w:right w:w="108" w:type="dxa"/>
          </w:tblCellMar>
        </w:tblPrEx>
        <w:trPr>
          <w:trHeight w:val="76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B1D29B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711" w:type="pct"/>
            <w:tcBorders>
              <w:top w:val="nil"/>
              <w:left w:val="nil"/>
              <w:bottom w:val="single" w:color="auto" w:sz="4" w:space="0"/>
              <w:right w:val="single" w:color="auto" w:sz="4" w:space="0"/>
            </w:tcBorders>
            <w:shd w:val="clear" w:color="auto" w:fill="auto"/>
            <w:vAlign w:val="center"/>
          </w:tcPr>
          <w:p w14:paraId="73516D8B">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套装雨衣</w:t>
            </w:r>
          </w:p>
        </w:tc>
        <w:tc>
          <w:tcPr>
            <w:tcW w:w="898" w:type="pct"/>
            <w:tcBorders>
              <w:top w:val="nil"/>
              <w:left w:val="nil"/>
              <w:bottom w:val="single" w:color="auto" w:sz="4" w:space="0"/>
              <w:right w:val="single" w:color="auto" w:sz="4" w:space="0"/>
            </w:tcBorders>
            <w:shd w:val="clear" w:color="auto" w:fill="auto"/>
            <w:vAlign w:val="center"/>
          </w:tcPr>
          <w:p w14:paraId="084933CB">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RN20 (60502604)  分体式黄色带反光条</w:t>
            </w:r>
          </w:p>
        </w:tc>
        <w:tc>
          <w:tcPr>
            <w:tcW w:w="1275" w:type="pct"/>
            <w:tcBorders>
              <w:top w:val="nil"/>
              <w:left w:val="nil"/>
              <w:bottom w:val="single" w:color="auto" w:sz="4" w:space="0"/>
              <w:right w:val="single" w:color="auto" w:sz="4" w:space="0"/>
            </w:tcBorders>
            <w:shd w:val="clear" w:color="auto" w:fill="auto"/>
            <w:vAlign w:val="center"/>
          </w:tcPr>
          <w:p w14:paraId="3A76A2D8">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PVC/涤纶材质</w:t>
            </w:r>
            <w:r>
              <w:rPr>
                <w:rFonts w:hint="eastAsia" w:ascii="宋体" w:hAnsi="宋体" w:cs="宋体"/>
                <w:color w:val="000000"/>
                <w:kern w:val="0"/>
                <w:sz w:val="18"/>
                <w:szCs w:val="18"/>
                <w:lang w:val="en-US" w:eastAsia="zh-CN"/>
              </w:rPr>
              <w:br w:type="textWrapping"/>
            </w:r>
            <w:r>
              <w:rPr>
                <w:rFonts w:hint="eastAsia" w:ascii="宋体" w:hAnsi="宋体" w:cs="宋体"/>
                <w:color w:val="000000"/>
                <w:kern w:val="0"/>
                <w:sz w:val="18"/>
                <w:szCs w:val="18"/>
                <w:lang w:val="en-US" w:eastAsia="zh-CN"/>
              </w:rPr>
              <w:t>耐用、可防护污物飞溅和雨水</w:t>
            </w:r>
            <w:r>
              <w:rPr>
                <w:rFonts w:hint="eastAsia" w:ascii="宋体" w:hAnsi="宋体" w:cs="宋体"/>
                <w:color w:val="000000"/>
                <w:kern w:val="0"/>
                <w:sz w:val="18"/>
                <w:szCs w:val="18"/>
                <w:lang w:val="en-US" w:eastAsia="zh-CN"/>
              </w:rPr>
              <w:br w:type="textWrapping"/>
            </w:r>
            <w:r>
              <w:rPr>
                <w:rFonts w:hint="eastAsia" w:ascii="宋体" w:hAnsi="宋体" w:cs="宋体"/>
                <w:color w:val="000000"/>
                <w:kern w:val="0"/>
                <w:sz w:val="18"/>
                <w:szCs w:val="18"/>
                <w:lang w:val="en-US" w:eastAsia="zh-CN"/>
              </w:rPr>
              <w:t>颜色为高可视性黄色</w:t>
            </w:r>
          </w:p>
        </w:tc>
        <w:tc>
          <w:tcPr>
            <w:tcW w:w="209" w:type="pct"/>
            <w:tcBorders>
              <w:top w:val="nil"/>
              <w:left w:val="nil"/>
              <w:bottom w:val="single" w:color="auto" w:sz="4" w:space="0"/>
              <w:right w:val="single" w:color="auto" w:sz="4" w:space="0"/>
            </w:tcBorders>
            <w:shd w:val="clear" w:color="auto" w:fill="auto"/>
            <w:vAlign w:val="center"/>
          </w:tcPr>
          <w:p w14:paraId="3F7B30B3">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套</w:t>
            </w:r>
          </w:p>
        </w:tc>
        <w:tc>
          <w:tcPr>
            <w:tcW w:w="312" w:type="pct"/>
            <w:tcBorders>
              <w:top w:val="nil"/>
              <w:left w:val="nil"/>
              <w:bottom w:val="single" w:color="auto" w:sz="4" w:space="0"/>
              <w:right w:val="single" w:color="auto" w:sz="4" w:space="0"/>
            </w:tcBorders>
            <w:shd w:val="clear" w:color="auto" w:fill="auto"/>
            <w:vAlign w:val="center"/>
          </w:tcPr>
          <w:p w14:paraId="2589263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1ACDC6D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CE72C5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1370E57">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rPr>
              <w:t>羿科</w:t>
            </w:r>
            <w:r>
              <w:rPr>
                <w:rFonts w:hint="eastAsia" w:ascii="宋体" w:hAnsi="宋体" w:cs="宋体"/>
                <w:color w:val="000000"/>
                <w:kern w:val="0"/>
                <w:sz w:val="16"/>
                <w:szCs w:val="16"/>
                <w:lang w:val="en-US" w:eastAsia="zh-CN"/>
              </w:rPr>
              <w:t>/</w:t>
            </w:r>
            <w:r>
              <w:rPr>
                <w:rFonts w:hint="eastAsia" w:ascii="宋体" w:hAnsi="宋体" w:cs="宋体"/>
                <w:color w:val="000000"/>
                <w:kern w:val="0"/>
                <w:sz w:val="16"/>
                <w:szCs w:val="16"/>
              </w:rPr>
              <w:t>天堂</w:t>
            </w:r>
          </w:p>
        </w:tc>
      </w:tr>
      <w:tr w14:paraId="187268F7">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ACA257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711" w:type="pct"/>
            <w:tcBorders>
              <w:top w:val="nil"/>
              <w:left w:val="nil"/>
              <w:bottom w:val="single" w:color="auto" w:sz="4" w:space="0"/>
              <w:right w:val="single" w:color="auto" w:sz="4" w:space="0"/>
            </w:tcBorders>
            <w:shd w:val="clear" w:color="auto" w:fill="auto"/>
            <w:vAlign w:val="center"/>
          </w:tcPr>
          <w:p w14:paraId="5EE10557">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一次性雨裤</w:t>
            </w:r>
          </w:p>
        </w:tc>
        <w:tc>
          <w:tcPr>
            <w:tcW w:w="898" w:type="pct"/>
            <w:tcBorders>
              <w:top w:val="nil"/>
              <w:left w:val="nil"/>
              <w:bottom w:val="single" w:color="auto" w:sz="4" w:space="0"/>
              <w:right w:val="single" w:color="auto" w:sz="4" w:space="0"/>
            </w:tcBorders>
            <w:shd w:val="clear" w:color="auto" w:fill="auto"/>
            <w:vAlign w:val="center"/>
          </w:tcPr>
          <w:p w14:paraId="51C67945">
            <w:pPr>
              <w:widowControl/>
              <w:spacing w:line="0" w:lineRule="atLeast"/>
              <w:jc w:val="left"/>
              <w:rPr>
                <w:rFonts w:hint="eastAsia" w:ascii="宋体" w:hAnsi="宋体" w:cs="宋体"/>
                <w:color w:val="00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54CA05F2">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牛筋面料</w:t>
            </w:r>
          </w:p>
        </w:tc>
        <w:tc>
          <w:tcPr>
            <w:tcW w:w="209" w:type="pct"/>
            <w:tcBorders>
              <w:top w:val="nil"/>
              <w:left w:val="nil"/>
              <w:bottom w:val="single" w:color="auto" w:sz="4" w:space="0"/>
              <w:right w:val="single" w:color="auto" w:sz="4" w:space="0"/>
            </w:tcBorders>
            <w:shd w:val="clear" w:color="auto" w:fill="auto"/>
            <w:vAlign w:val="center"/>
          </w:tcPr>
          <w:p w14:paraId="04E726DD">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条</w:t>
            </w:r>
          </w:p>
        </w:tc>
        <w:tc>
          <w:tcPr>
            <w:tcW w:w="312" w:type="pct"/>
            <w:tcBorders>
              <w:top w:val="nil"/>
              <w:left w:val="nil"/>
              <w:bottom w:val="single" w:color="auto" w:sz="4" w:space="0"/>
              <w:right w:val="single" w:color="auto" w:sz="4" w:space="0"/>
            </w:tcBorders>
            <w:shd w:val="clear" w:color="auto" w:fill="auto"/>
            <w:vAlign w:val="center"/>
          </w:tcPr>
          <w:p w14:paraId="32880237">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68D2D77C">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3A4348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262EAC7">
            <w:pPr>
              <w:widowControl/>
              <w:spacing w:line="0" w:lineRule="atLeast"/>
              <w:jc w:val="left"/>
              <w:rPr>
                <w:rFonts w:ascii="宋体" w:hAnsi="宋体" w:cs="宋体"/>
                <w:kern w:val="0"/>
                <w:sz w:val="16"/>
                <w:szCs w:val="16"/>
              </w:rPr>
            </w:pPr>
            <w:r>
              <w:rPr>
                <w:rFonts w:hint="eastAsia" w:ascii="宋体" w:hAnsi="宋体" w:cs="宋体"/>
                <w:color w:val="000000"/>
                <w:kern w:val="0"/>
                <w:sz w:val="16"/>
                <w:szCs w:val="16"/>
              </w:rPr>
              <w:t>国产优质品牌</w:t>
            </w:r>
          </w:p>
        </w:tc>
      </w:tr>
      <w:tr w14:paraId="71B93D73">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8ECA33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711" w:type="pct"/>
            <w:tcBorders>
              <w:top w:val="nil"/>
              <w:left w:val="nil"/>
              <w:bottom w:val="single" w:color="auto" w:sz="4" w:space="0"/>
              <w:right w:val="single" w:color="auto" w:sz="4" w:space="0"/>
            </w:tcBorders>
            <w:shd w:val="clear" w:color="auto" w:fill="auto"/>
            <w:vAlign w:val="center"/>
          </w:tcPr>
          <w:p w14:paraId="21948606">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一次性雨衣</w:t>
            </w:r>
          </w:p>
        </w:tc>
        <w:tc>
          <w:tcPr>
            <w:tcW w:w="898" w:type="pct"/>
            <w:tcBorders>
              <w:top w:val="nil"/>
              <w:left w:val="nil"/>
              <w:bottom w:val="single" w:color="auto" w:sz="4" w:space="0"/>
              <w:right w:val="single" w:color="auto" w:sz="4" w:space="0"/>
            </w:tcBorders>
            <w:shd w:val="clear" w:color="auto" w:fill="auto"/>
            <w:vAlign w:val="center"/>
          </w:tcPr>
          <w:p w14:paraId="15E5CB12">
            <w:pPr>
              <w:widowControl/>
              <w:spacing w:line="0" w:lineRule="atLeast"/>
              <w:jc w:val="left"/>
              <w:rPr>
                <w:rFonts w:hint="eastAsia" w:ascii="宋体" w:hAnsi="宋体" w:cs="宋体"/>
                <w:color w:val="00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1C59C4C9">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牛筋面料</w:t>
            </w:r>
          </w:p>
        </w:tc>
        <w:tc>
          <w:tcPr>
            <w:tcW w:w="209" w:type="pct"/>
            <w:tcBorders>
              <w:top w:val="nil"/>
              <w:left w:val="nil"/>
              <w:bottom w:val="single" w:color="auto" w:sz="4" w:space="0"/>
              <w:right w:val="single" w:color="auto" w:sz="4" w:space="0"/>
            </w:tcBorders>
            <w:shd w:val="clear" w:color="auto" w:fill="auto"/>
            <w:vAlign w:val="center"/>
          </w:tcPr>
          <w:p w14:paraId="68B4E0E8">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件</w:t>
            </w:r>
          </w:p>
        </w:tc>
        <w:tc>
          <w:tcPr>
            <w:tcW w:w="312" w:type="pct"/>
            <w:tcBorders>
              <w:top w:val="nil"/>
              <w:left w:val="nil"/>
              <w:bottom w:val="single" w:color="auto" w:sz="4" w:space="0"/>
              <w:right w:val="single" w:color="auto" w:sz="4" w:space="0"/>
            </w:tcBorders>
            <w:shd w:val="clear" w:color="auto" w:fill="auto"/>
            <w:vAlign w:val="center"/>
          </w:tcPr>
          <w:p w14:paraId="7AA6473C">
            <w:pPr>
              <w:widowControl/>
              <w:spacing w:line="0" w:lineRule="atLeas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292" w:type="pct"/>
            <w:tcBorders>
              <w:top w:val="nil"/>
              <w:left w:val="nil"/>
              <w:bottom w:val="single" w:color="auto" w:sz="4" w:space="0"/>
              <w:right w:val="single" w:color="auto" w:sz="4" w:space="0"/>
            </w:tcBorders>
            <w:shd w:val="clear" w:color="auto" w:fill="auto"/>
            <w:vAlign w:val="center"/>
          </w:tcPr>
          <w:p w14:paraId="61655929">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74EC4626">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77E3129A">
            <w:pPr>
              <w:widowControl/>
              <w:spacing w:line="0" w:lineRule="atLeast"/>
              <w:jc w:val="left"/>
              <w:rPr>
                <w:rFonts w:hint="eastAsia" w:ascii="宋体" w:hAnsi="宋体" w:cs="宋体"/>
                <w:kern w:val="0"/>
                <w:sz w:val="16"/>
                <w:szCs w:val="16"/>
              </w:rPr>
            </w:pPr>
            <w:r>
              <w:rPr>
                <w:rFonts w:hint="eastAsia" w:ascii="宋体" w:hAnsi="宋体" w:cs="宋体"/>
                <w:color w:val="000000"/>
                <w:kern w:val="0"/>
                <w:sz w:val="16"/>
                <w:szCs w:val="16"/>
              </w:rPr>
              <w:t>国产优质品牌</w:t>
            </w:r>
          </w:p>
        </w:tc>
      </w:tr>
      <w:tr w14:paraId="0C123485">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1D39A3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711" w:type="pct"/>
            <w:tcBorders>
              <w:top w:val="nil"/>
              <w:left w:val="nil"/>
              <w:bottom w:val="single" w:color="auto" w:sz="4" w:space="0"/>
              <w:right w:val="single" w:color="auto" w:sz="4" w:space="0"/>
            </w:tcBorders>
            <w:shd w:val="clear" w:color="auto" w:fill="auto"/>
            <w:vAlign w:val="center"/>
          </w:tcPr>
          <w:p w14:paraId="2FFA074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3M反光背心</w:t>
            </w:r>
          </w:p>
        </w:tc>
        <w:tc>
          <w:tcPr>
            <w:tcW w:w="898" w:type="pct"/>
            <w:tcBorders>
              <w:top w:val="nil"/>
              <w:left w:val="nil"/>
              <w:bottom w:val="single" w:color="auto" w:sz="4" w:space="0"/>
              <w:right w:val="single" w:color="auto" w:sz="4" w:space="0"/>
            </w:tcBorders>
            <w:shd w:val="clear" w:color="auto" w:fill="auto"/>
            <w:vAlign w:val="center"/>
          </w:tcPr>
          <w:p w14:paraId="2E02CF4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731D28B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9" w:type="pct"/>
            <w:tcBorders>
              <w:top w:val="nil"/>
              <w:left w:val="nil"/>
              <w:bottom w:val="single" w:color="auto" w:sz="4" w:space="0"/>
              <w:right w:val="single" w:color="auto" w:sz="4" w:space="0"/>
            </w:tcBorders>
            <w:shd w:val="clear" w:color="auto" w:fill="auto"/>
            <w:vAlign w:val="center"/>
          </w:tcPr>
          <w:p w14:paraId="3A5026A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12" w:type="pct"/>
            <w:tcBorders>
              <w:top w:val="nil"/>
              <w:left w:val="nil"/>
              <w:bottom w:val="single" w:color="auto" w:sz="4" w:space="0"/>
              <w:right w:val="single" w:color="auto" w:sz="4" w:space="0"/>
            </w:tcBorders>
            <w:shd w:val="clear" w:color="auto" w:fill="auto"/>
            <w:vAlign w:val="center"/>
          </w:tcPr>
          <w:p w14:paraId="4286879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92" w:type="pct"/>
            <w:tcBorders>
              <w:top w:val="nil"/>
              <w:left w:val="nil"/>
              <w:bottom w:val="single" w:color="auto" w:sz="4" w:space="0"/>
              <w:right w:val="single" w:color="auto" w:sz="4" w:space="0"/>
            </w:tcBorders>
            <w:shd w:val="clear" w:color="auto" w:fill="auto"/>
            <w:vAlign w:val="center"/>
          </w:tcPr>
          <w:p w14:paraId="45FC7705">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0A7CFAF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A8ACDE1">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1EF910C7">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D17BB1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711" w:type="pct"/>
            <w:tcBorders>
              <w:top w:val="nil"/>
              <w:left w:val="nil"/>
              <w:bottom w:val="single" w:color="auto" w:sz="4" w:space="0"/>
              <w:right w:val="single" w:color="auto" w:sz="4" w:space="0"/>
            </w:tcBorders>
            <w:shd w:val="clear" w:color="auto" w:fill="auto"/>
            <w:vAlign w:val="center"/>
          </w:tcPr>
          <w:p w14:paraId="183AEBE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护目镜</w:t>
            </w:r>
          </w:p>
        </w:tc>
        <w:tc>
          <w:tcPr>
            <w:tcW w:w="898" w:type="pct"/>
            <w:tcBorders>
              <w:top w:val="nil"/>
              <w:left w:val="nil"/>
              <w:bottom w:val="single" w:color="auto" w:sz="4" w:space="0"/>
              <w:right w:val="single" w:color="auto" w:sz="4" w:space="0"/>
            </w:tcBorders>
            <w:shd w:val="clear" w:color="auto" w:fill="auto"/>
            <w:vAlign w:val="center"/>
          </w:tcPr>
          <w:p w14:paraId="3188254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3AA52E5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  12308</w:t>
            </w:r>
          </w:p>
        </w:tc>
        <w:tc>
          <w:tcPr>
            <w:tcW w:w="209" w:type="pct"/>
            <w:tcBorders>
              <w:top w:val="nil"/>
              <w:left w:val="nil"/>
              <w:bottom w:val="single" w:color="auto" w:sz="4" w:space="0"/>
              <w:right w:val="single" w:color="auto" w:sz="4" w:space="0"/>
            </w:tcBorders>
            <w:shd w:val="clear" w:color="auto" w:fill="auto"/>
            <w:vAlign w:val="center"/>
          </w:tcPr>
          <w:p w14:paraId="2E28AA4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37ABDAB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41E72BB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B60D615">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FB7B788">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45DDBC0B">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E7CA11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711" w:type="pct"/>
            <w:tcBorders>
              <w:top w:val="nil"/>
              <w:left w:val="nil"/>
              <w:bottom w:val="single" w:color="auto" w:sz="4" w:space="0"/>
              <w:right w:val="single" w:color="auto" w:sz="4" w:space="0"/>
            </w:tcBorders>
            <w:shd w:val="clear" w:color="auto" w:fill="auto"/>
            <w:vAlign w:val="center"/>
          </w:tcPr>
          <w:p w14:paraId="49CA52C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焊工墨镜</w:t>
            </w:r>
          </w:p>
        </w:tc>
        <w:tc>
          <w:tcPr>
            <w:tcW w:w="898" w:type="pct"/>
            <w:tcBorders>
              <w:top w:val="nil"/>
              <w:left w:val="nil"/>
              <w:bottom w:val="single" w:color="auto" w:sz="4" w:space="0"/>
              <w:right w:val="single" w:color="auto" w:sz="4" w:space="0"/>
            </w:tcBorders>
            <w:shd w:val="clear" w:color="auto" w:fill="auto"/>
            <w:vAlign w:val="center"/>
          </w:tcPr>
          <w:p w14:paraId="54D9A81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5CD384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9" w:type="pct"/>
            <w:tcBorders>
              <w:top w:val="nil"/>
              <w:left w:val="nil"/>
              <w:bottom w:val="single" w:color="auto" w:sz="4" w:space="0"/>
              <w:right w:val="single" w:color="auto" w:sz="4" w:space="0"/>
            </w:tcBorders>
            <w:shd w:val="clear" w:color="auto" w:fill="auto"/>
            <w:vAlign w:val="center"/>
          </w:tcPr>
          <w:p w14:paraId="10090359">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12" w:type="pct"/>
            <w:tcBorders>
              <w:top w:val="nil"/>
              <w:left w:val="nil"/>
              <w:bottom w:val="single" w:color="auto" w:sz="4" w:space="0"/>
              <w:right w:val="single" w:color="auto" w:sz="4" w:space="0"/>
            </w:tcBorders>
            <w:shd w:val="clear" w:color="auto" w:fill="auto"/>
            <w:vAlign w:val="center"/>
          </w:tcPr>
          <w:p w14:paraId="64DCD75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6EE982E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831D38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0907B83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UVEX/羿科</w:t>
            </w:r>
          </w:p>
        </w:tc>
      </w:tr>
      <w:tr w14:paraId="510CEC41">
        <w:tblPrEx>
          <w:tblCellMar>
            <w:top w:w="0" w:type="dxa"/>
            <w:left w:w="108" w:type="dxa"/>
            <w:bottom w:w="0" w:type="dxa"/>
            <w:right w:w="108" w:type="dxa"/>
          </w:tblCellMar>
        </w:tblPrEx>
        <w:trPr>
          <w:trHeight w:val="34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5DBD8D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711" w:type="pct"/>
            <w:tcBorders>
              <w:top w:val="nil"/>
              <w:left w:val="nil"/>
              <w:bottom w:val="single" w:color="auto" w:sz="4" w:space="0"/>
              <w:right w:val="single" w:color="auto" w:sz="4" w:space="0"/>
            </w:tcBorders>
            <w:shd w:val="clear" w:color="auto" w:fill="auto"/>
            <w:vAlign w:val="center"/>
          </w:tcPr>
          <w:p w14:paraId="355C28EB">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电焊服</w:t>
            </w:r>
          </w:p>
        </w:tc>
        <w:tc>
          <w:tcPr>
            <w:tcW w:w="898" w:type="pct"/>
            <w:tcBorders>
              <w:top w:val="nil"/>
              <w:left w:val="nil"/>
              <w:bottom w:val="single" w:color="auto" w:sz="4" w:space="0"/>
              <w:right w:val="single" w:color="auto" w:sz="4" w:space="0"/>
            </w:tcBorders>
            <w:shd w:val="clear" w:color="auto" w:fill="auto"/>
            <w:vAlign w:val="center"/>
          </w:tcPr>
          <w:p w14:paraId="31BEF46F">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TZ001</w:t>
            </w:r>
          </w:p>
        </w:tc>
        <w:tc>
          <w:tcPr>
            <w:tcW w:w="1275" w:type="pct"/>
            <w:tcBorders>
              <w:top w:val="nil"/>
              <w:left w:val="nil"/>
              <w:bottom w:val="single" w:color="auto" w:sz="4" w:space="0"/>
              <w:right w:val="single" w:color="auto" w:sz="4" w:space="0"/>
            </w:tcBorders>
            <w:shd w:val="clear" w:color="auto" w:fill="auto"/>
            <w:vAlign w:val="center"/>
          </w:tcPr>
          <w:p w14:paraId="2ED6A904">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优质加厚帆布</w:t>
            </w:r>
          </w:p>
        </w:tc>
        <w:tc>
          <w:tcPr>
            <w:tcW w:w="209" w:type="pct"/>
            <w:tcBorders>
              <w:top w:val="nil"/>
              <w:left w:val="nil"/>
              <w:bottom w:val="single" w:color="auto" w:sz="4" w:space="0"/>
              <w:right w:val="single" w:color="auto" w:sz="4" w:space="0"/>
            </w:tcBorders>
            <w:shd w:val="clear" w:color="auto" w:fill="auto"/>
            <w:vAlign w:val="center"/>
          </w:tcPr>
          <w:p w14:paraId="3DEFE06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12" w:type="pct"/>
            <w:tcBorders>
              <w:top w:val="nil"/>
              <w:left w:val="nil"/>
              <w:bottom w:val="single" w:color="auto" w:sz="4" w:space="0"/>
              <w:right w:val="single" w:color="auto" w:sz="4" w:space="0"/>
            </w:tcBorders>
            <w:shd w:val="clear" w:color="auto" w:fill="auto"/>
            <w:vAlign w:val="center"/>
          </w:tcPr>
          <w:p w14:paraId="14E4B5F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6E29B96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00B000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5AF746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能盾/邦固</w:t>
            </w:r>
          </w:p>
        </w:tc>
      </w:tr>
      <w:tr w14:paraId="010D02F2">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1436BC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711" w:type="pct"/>
            <w:tcBorders>
              <w:top w:val="nil"/>
              <w:left w:val="nil"/>
              <w:bottom w:val="single" w:color="auto" w:sz="4" w:space="0"/>
              <w:right w:val="single" w:color="auto" w:sz="4" w:space="0"/>
            </w:tcBorders>
            <w:shd w:val="clear" w:color="auto" w:fill="auto"/>
            <w:vAlign w:val="center"/>
          </w:tcPr>
          <w:p w14:paraId="68ED856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防酸防护服</w:t>
            </w:r>
          </w:p>
        </w:tc>
        <w:tc>
          <w:tcPr>
            <w:tcW w:w="898" w:type="pct"/>
            <w:tcBorders>
              <w:top w:val="nil"/>
              <w:left w:val="nil"/>
              <w:bottom w:val="single" w:color="auto" w:sz="4" w:space="0"/>
              <w:right w:val="single" w:color="auto" w:sz="4" w:space="0"/>
            </w:tcBorders>
            <w:shd w:val="clear" w:color="auto" w:fill="auto"/>
            <w:vAlign w:val="center"/>
          </w:tcPr>
          <w:p w14:paraId="310CF6D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8994563">
            <w:pPr>
              <w:widowControl/>
              <w:spacing w:line="0" w:lineRule="atLeast"/>
              <w:ind w:left="180" w:hanging="180" w:hangingChars="100"/>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MC3000  60501202</w:t>
            </w:r>
            <w:r>
              <w:rPr>
                <w:rFonts w:hint="eastAsia" w:ascii="宋体" w:hAnsi="宋体" w:cs="宋体"/>
                <w:color w:val="000000"/>
                <w:kern w:val="0"/>
                <w:sz w:val="18"/>
                <w:szCs w:val="18"/>
                <w:lang w:val="en-US" w:eastAsia="zh-CN"/>
              </w:rPr>
              <w:t xml:space="preserve">         </w:t>
            </w:r>
          </w:p>
          <w:p w14:paraId="5B338992">
            <w:pPr>
              <w:widowControl/>
              <w:spacing w:line="0" w:lineRule="atLeast"/>
              <w:ind w:left="180" w:hanging="180" w:hangingChars="100"/>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符合GB24540-2009国家标准</w:t>
            </w:r>
          </w:p>
        </w:tc>
        <w:tc>
          <w:tcPr>
            <w:tcW w:w="209" w:type="pct"/>
            <w:tcBorders>
              <w:top w:val="nil"/>
              <w:left w:val="nil"/>
              <w:bottom w:val="single" w:color="auto" w:sz="4" w:space="0"/>
              <w:right w:val="single" w:color="auto" w:sz="4" w:space="0"/>
            </w:tcBorders>
            <w:shd w:val="clear" w:color="auto" w:fill="auto"/>
            <w:vAlign w:val="center"/>
          </w:tcPr>
          <w:p w14:paraId="2ACDEE8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12" w:type="pct"/>
            <w:tcBorders>
              <w:top w:val="nil"/>
              <w:left w:val="nil"/>
              <w:bottom w:val="single" w:color="auto" w:sz="4" w:space="0"/>
              <w:right w:val="single" w:color="auto" w:sz="4" w:space="0"/>
            </w:tcBorders>
            <w:shd w:val="clear" w:color="auto" w:fill="auto"/>
            <w:vAlign w:val="center"/>
          </w:tcPr>
          <w:p w14:paraId="6646AB4C">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6E2E6D3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FB74D4C">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19D47C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羿科/君御</w:t>
            </w:r>
          </w:p>
        </w:tc>
      </w:tr>
      <w:tr w14:paraId="14566A0B">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ACBB581">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711" w:type="pct"/>
            <w:tcBorders>
              <w:top w:val="nil"/>
              <w:left w:val="nil"/>
              <w:bottom w:val="single" w:color="auto" w:sz="4" w:space="0"/>
              <w:right w:val="single" w:color="auto" w:sz="4" w:space="0"/>
            </w:tcBorders>
            <w:shd w:val="clear" w:color="auto" w:fill="auto"/>
            <w:vAlign w:val="center"/>
          </w:tcPr>
          <w:p w14:paraId="619AB1A8">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工作救生衣</w:t>
            </w:r>
          </w:p>
        </w:tc>
        <w:tc>
          <w:tcPr>
            <w:tcW w:w="898" w:type="pct"/>
            <w:tcBorders>
              <w:top w:val="nil"/>
              <w:left w:val="nil"/>
              <w:bottom w:val="single" w:color="auto" w:sz="4" w:space="0"/>
              <w:right w:val="single" w:color="auto" w:sz="4" w:space="0"/>
            </w:tcBorders>
            <w:shd w:val="clear" w:color="auto" w:fill="auto"/>
            <w:vAlign w:val="center"/>
          </w:tcPr>
          <w:p w14:paraId="2C6D2C8F">
            <w:pPr>
              <w:widowControl/>
              <w:spacing w:line="0" w:lineRule="atLeast"/>
              <w:jc w:val="left"/>
              <w:rPr>
                <w:rFonts w:hint="eastAsia" w:ascii="宋体" w:hAnsi="宋体" w:cs="宋体"/>
                <w:color w:val="000000"/>
                <w:kern w:val="0"/>
                <w:sz w:val="18"/>
                <w:szCs w:val="18"/>
              </w:rPr>
            </w:pPr>
          </w:p>
        </w:tc>
        <w:tc>
          <w:tcPr>
            <w:tcW w:w="1275" w:type="pct"/>
            <w:tcBorders>
              <w:top w:val="nil"/>
              <w:left w:val="nil"/>
              <w:bottom w:val="single" w:color="auto" w:sz="4" w:space="0"/>
              <w:right w:val="single" w:color="auto" w:sz="4" w:space="0"/>
            </w:tcBorders>
            <w:shd w:val="clear" w:color="auto" w:fill="auto"/>
            <w:vAlign w:val="center"/>
          </w:tcPr>
          <w:p w14:paraId="6D9B467F">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BTS-95-1型（聚乙烯泡沫塑料，4片反光片，带救生口哨）</w:t>
            </w:r>
          </w:p>
        </w:tc>
        <w:tc>
          <w:tcPr>
            <w:tcW w:w="209" w:type="pct"/>
            <w:tcBorders>
              <w:top w:val="nil"/>
              <w:left w:val="nil"/>
              <w:bottom w:val="single" w:color="auto" w:sz="4" w:space="0"/>
              <w:right w:val="single" w:color="auto" w:sz="4" w:space="0"/>
            </w:tcBorders>
            <w:shd w:val="clear" w:color="auto" w:fill="auto"/>
            <w:vAlign w:val="center"/>
          </w:tcPr>
          <w:p w14:paraId="7E082C19">
            <w:pPr>
              <w:widowControl/>
              <w:spacing w:line="0" w:lineRule="atLeas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件</w:t>
            </w:r>
          </w:p>
        </w:tc>
        <w:tc>
          <w:tcPr>
            <w:tcW w:w="312" w:type="pct"/>
            <w:tcBorders>
              <w:top w:val="nil"/>
              <w:left w:val="nil"/>
              <w:bottom w:val="single" w:color="auto" w:sz="4" w:space="0"/>
              <w:right w:val="single" w:color="auto" w:sz="4" w:space="0"/>
            </w:tcBorders>
            <w:shd w:val="clear" w:color="auto" w:fill="auto"/>
            <w:vAlign w:val="center"/>
          </w:tcPr>
          <w:p w14:paraId="1C388BCC">
            <w:pPr>
              <w:widowControl/>
              <w:spacing w:line="0" w:lineRule="atLeas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292" w:type="pct"/>
            <w:tcBorders>
              <w:top w:val="nil"/>
              <w:left w:val="nil"/>
              <w:bottom w:val="single" w:color="auto" w:sz="4" w:space="0"/>
              <w:right w:val="single" w:color="auto" w:sz="4" w:space="0"/>
            </w:tcBorders>
            <w:shd w:val="clear" w:color="auto" w:fill="auto"/>
            <w:vAlign w:val="center"/>
          </w:tcPr>
          <w:p w14:paraId="2AC86DAF">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45764570">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3776BD15">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国产优质品牌</w:t>
            </w:r>
          </w:p>
        </w:tc>
      </w:tr>
      <w:tr w14:paraId="5E690B41">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A85F7C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711" w:type="pct"/>
            <w:tcBorders>
              <w:top w:val="nil"/>
              <w:left w:val="nil"/>
              <w:bottom w:val="single" w:color="auto" w:sz="4" w:space="0"/>
              <w:right w:val="single" w:color="auto" w:sz="4" w:space="0"/>
            </w:tcBorders>
            <w:shd w:val="clear" w:color="auto" w:fill="auto"/>
            <w:vAlign w:val="center"/>
          </w:tcPr>
          <w:p w14:paraId="3F78496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气胀式工作救生衣</w:t>
            </w:r>
          </w:p>
        </w:tc>
        <w:tc>
          <w:tcPr>
            <w:tcW w:w="898" w:type="pct"/>
            <w:tcBorders>
              <w:top w:val="nil"/>
              <w:left w:val="nil"/>
              <w:bottom w:val="single" w:color="auto" w:sz="4" w:space="0"/>
              <w:right w:val="single" w:color="auto" w:sz="4" w:space="0"/>
            </w:tcBorders>
            <w:shd w:val="clear" w:color="auto" w:fill="auto"/>
            <w:vAlign w:val="center"/>
          </w:tcPr>
          <w:p w14:paraId="0851364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振华ZHGQY(T)ZD</w:t>
            </w:r>
          </w:p>
        </w:tc>
        <w:tc>
          <w:tcPr>
            <w:tcW w:w="1275" w:type="pct"/>
            <w:tcBorders>
              <w:top w:val="nil"/>
              <w:left w:val="nil"/>
              <w:bottom w:val="single" w:color="auto" w:sz="4" w:space="0"/>
              <w:right w:val="single" w:color="auto" w:sz="4" w:space="0"/>
            </w:tcBorders>
            <w:shd w:val="clear" w:color="auto" w:fill="auto"/>
            <w:vAlign w:val="center"/>
          </w:tcPr>
          <w:p w14:paraId="46F8A6FF">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含:</w:t>
            </w:r>
            <w:r>
              <w:rPr>
                <w:rFonts w:hint="eastAsia" w:ascii="宋体" w:hAnsi="宋体" w:cs="宋体"/>
                <w:color w:val="000000"/>
                <w:kern w:val="0"/>
                <w:sz w:val="18"/>
                <w:szCs w:val="18"/>
              </w:rPr>
              <w:t>自动腰带式</w:t>
            </w:r>
          </w:p>
        </w:tc>
        <w:tc>
          <w:tcPr>
            <w:tcW w:w="209" w:type="pct"/>
            <w:tcBorders>
              <w:top w:val="nil"/>
              <w:left w:val="nil"/>
              <w:bottom w:val="single" w:color="auto" w:sz="4" w:space="0"/>
              <w:right w:val="single" w:color="auto" w:sz="4" w:space="0"/>
            </w:tcBorders>
            <w:shd w:val="clear" w:color="auto" w:fill="auto"/>
            <w:vAlign w:val="center"/>
          </w:tcPr>
          <w:p w14:paraId="63F09B9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12" w:type="pct"/>
            <w:tcBorders>
              <w:top w:val="nil"/>
              <w:left w:val="nil"/>
              <w:bottom w:val="single" w:color="auto" w:sz="4" w:space="0"/>
              <w:right w:val="single" w:color="auto" w:sz="4" w:space="0"/>
            </w:tcBorders>
            <w:shd w:val="clear" w:color="auto" w:fill="auto"/>
            <w:vAlign w:val="center"/>
          </w:tcPr>
          <w:p w14:paraId="5F20203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0B99CBE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506175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699B3B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振华</w:t>
            </w:r>
          </w:p>
        </w:tc>
      </w:tr>
      <w:tr w14:paraId="52B7566F">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6A4492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711" w:type="pct"/>
            <w:tcBorders>
              <w:top w:val="nil"/>
              <w:left w:val="nil"/>
              <w:bottom w:val="single" w:color="auto" w:sz="4" w:space="0"/>
              <w:right w:val="single" w:color="auto" w:sz="4" w:space="0"/>
            </w:tcBorders>
            <w:shd w:val="clear" w:color="auto" w:fill="auto"/>
            <w:vAlign w:val="center"/>
          </w:tcPr>
          <w:p w14:paraId="5585B37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898" w:type="pct"/>
            <w:tcBorders>
              <w:top w:val="nil"/>
              <w:left w:val="nil"/>
              <w:bottom w:val="single" w:color="auto" w:sz="4" w:space="0"/>
              <w:right w:val="single" w:color="auto" w:sz="4" w:space="0"/>
            </w:tcBorders>
            <w:shd w:val="clear" w:color="auto" w:fill="auto"/>
            <w:vAlign w:val="center"/>
          </w:tcPr>
          <w:p w14:paraId="5762A16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5B35F5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必须具备船用救生衣产品合格证)GB4303-2008</w:t>
            </w:r>
          </w:p>
        </w:tc>
        <w:tc>
          <w:tcPr>
            <w:tcW w:w="209" w:type="pct"/>
            <w:tcBorders>
              <w:top w:val="nil"/>
              <w:left w:val="nil"/>
              <w:bottom w:val="single" w:color="auto" w:sz="4" w:space="0"/>
              <w:right w:val="single" w:color="auto" w:sz="4" w:space="0"/>
            </w:tcBorders>
            <w:shd w:val="clear" w:color="auto" w:fill="auto"/>
            <w:vAlign w:val="center"/>
          </w:tcPr>
          <w:p w14:paraId="39769D7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12" w:type="pct"/>
            <w:tcBorders>
              <w:top w:val="nil"/>
              <w:left w:val="nil"/>
              <w:bottom w:val="single" w:color="auto" w:sz="4" w:space="0"/>
              <w:right w:val="single" w:color="auto" w:sz="4" w:space="0"/>
            </w:tcBorders>
            <w:shd w:val="clear" w:color="auto" w:fill="auto"/>
            <w:vAlign w:val="center"/>
          </w:tcPr>
          <w:p w14:paraId="52990D9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68A7058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0791CA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7D07E50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74272A3D">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3489D2F">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711" w:type="pct"/>
            <w:tcBorders>
              <w:top w:val="nil"/>
              <w:left w:val="nil"/>
              <w:bottom w:val="single" w:color="auto" w:sz="4" w:space="0"/>
              <w:right w:val="single" w:color="auto" w:sz="4" w:space="0"/>
            </w:tcBorders>
            <w:shd w:val="clear" w:color="auto" w:fill="auto"/>
            <w:vAlign w:val="center"/>
          </w:tcPr>
          <w:p w14:paraId="292B74E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898" w:type="pct"/>
            <w:tcBorders>
              <w:top w:val="nil"/>
              <w:left w:val="nil"/>
              <w:bottom w:val="single" w:color="auto" w:sz="4" w:space="0"/>
              <w:right w:val="single" w:color="auto" w:sz="4" w:space="0"/>
            </w:tcBorders>
            <w:shd w:val="clear" w:color="auto" w:fill="auto"/>
            <w:vAlign w:val="center"/>
          </w:tcPr>
          <w:p w14:paraId="28F07AC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DFY-III</w:t>
            </w:r>
          </w:p>
        </w:tc>
        <w:tc>
          <w:tcPr>
            <w:tcW w:w="1275" w:type="pct"/>
            <w:tcBorders>
              <w:top w:val="nil"/>
              <w:left w:val="nil"/>
              <w:bottom w:val="single" w:color="auto" w:sz="4" w:space="0"/>
              <w:right w:val="single" w:color="auto" w:sz="4" w:space="0"/>
            </w:tcBorders>
            <w:shd w:val="clear" w:color="auto" w:fill="auto"/>
            <w:vAlign w:val="center"/>
          </w:tcPr>
          <w:p w14:paraId="1E12083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480x220x460mm 浮力＞155N</w:t>
            </w:r>
          </w:p>
        </w:tc>
        <w:tc>
          <w:tcPr>
            <w:tcW w:w="209" w:type="pct"/>
            <w:tcBorders>
              <w:top w:val="nil"/>
              <w:left w:val="nil"/>
              <w:bottom w:val="single" w:color="auto" w:sz="4" w:space="0"/>
              <w:right w:val="single" w:color="auto" w:sz="4" w:space="0"/>
            </w:tcBorders>
            <w:shd w:val="clear" w:color="auto" w:fill="auto"/>
            <w:vAlign w:val="center"/>
          </w:tcPr>
          <w:p w14:paraId="6E19C59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488D054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05422A2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BB5A82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72986AF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167E2AF4">
        <w:tblPrEx>
          <w:tblCellMar>
            <w:top w:w="0" w:type="dxa"/>
            <w:left w:w="108" w:type="dxa"/>
            <w:bottom w:w="0" w:type="dxa"/>
            <w:right w:w="108" w:type="dxa"/>
          </w:tblCellMar>
        </w:tblPrEx>
        <w:trPr>
          <w:trHeight w:val="101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9C58DA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711" w:type="pct"/>
            <w:tcBorders>
              <w:top w:val="nil"/>
              <w:left w:val="nil"/>
              <w:bottom w:val="single" w:color="auto" w:sz="4" w:space="0"/>
              <w:right w:val="single" w:color="auto" w:sz="4" w:space="0"/>
            </w:tcBorders>
            <w:shd w:val="clear" w:color="auto" w:fill="auto"/>
            <w:vAlign w:val="center"/>
          </w:tcPr>
          <w:p w14:paraId="5C91442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救生绳</w:t>
            </w:r>
          </w:p>
        </w:tc>
        <w:tc>
          <w:tcPr>
            <w:tcW w:w="898" w:type="pct"/>
            <w:tcBorders>
              <w:top w:val="nil"/>
              <w:left w:val="nil"/>
              <w:bottom w:val="single" w:color="auto" w:sz="4" w:space="0"/>
              <w:right w:val="single" w:color="auto" w:sz="4" w:space="0"/>
            </w:tcBorders>
            <w:shd w:val="clear" w:color="auto" w:fill="auto"/>
            <w:vAlign w:val="center"/>
          </w:tcPr>
          <w:p w14:paraId="02D2FEE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157B2EA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需要双环头，采用高强轻质纤维（高强聚乙烯+抗老化剂），强度高、延伸率小、抗击性能好、可漂浮水面、防腐蚀。</w:t>
            </w:r>
          </w:p>
        </w:tc>
        <w:tc>
          <w:tcPr>
            <w:tcW w:w="209" w:type="pct"/>
            <w:tcBorders>
              <w:top w:val="nil"/>
              <w:left w:val="nil"/>
              <w:bottom w:val="single" w:color="auto" w:sz="4" w:space="0"/>
              <w:right w:val="single" w:color="auto" w:sz="4" w:space="0"/>
            </w:tcBorders>
            <w:shd w:val="clear" w:color="auto" w:fill="auto"/>
            <w:vAlign w:val="center"/>
          </w:tcPr>
          <w:p w14:paraId="5AF6ED99">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312" w:type="pct"/>
            <w:tcBorders>
              <w:top w:val="nil"/>
              <w:left w:val="nil"/>
              <w:bottom w:val="single" w:color="auto" w:sz="4" w:space="0"/>
              <w:right w:val="single" w:color="auto" w:sz="4" w:space="0"/>
            </w:tcBorders>
            <w:shd w:val="clear" w:color="auto" w:fill="auto"/>
            <w:vAlign w:val="center"/>
          </w:tcPr>
          <w:p w14:paraId="4375382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92" w:type="pct"/>
            <w:tcBorders>
              <w:top w:val="nil"/>
              <w:left w:val="nil"/>
              <w:bottom w:val="single" w:color="auto" w:sz="4" w:space="0"/>
              <w:right w:val="single" w:color="auto" w:sz="4" w:space="0"/>
            </w:tcBorders>
            <w:shd w:val="clear" w:color="auto" w:fill="auto"/>
            <w:vAlign w:val="center"/>
          </w:tcPr>
          <w:p w14:paraId="55C2B6F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E82691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7411E1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2E6E4737">
        <w:tblPrEx>
          <w:tblCellMar>
            <w:top w:w="0" w:type="dxa"/>
            <w:left w:w="108" w:type="dxa"/>
            <w:bottom w:w="0" w:type="dxa"/>
            <w:right w:w="108" w:type="dxa"/>
          </w:tblCellMar>
        </w:tblPrEx>
        <w:trPr>
          <w:trHeight w:val="1011"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1C0394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711" w:type="pct"/>
            <w:tcBorders>
              <w:top w:val="nil"/>
              <w:left w:val="nil"/>
              <w:bottom w:val="single" w:color="auto" w:sz="4" w:space="0"/>
              <w:right w:val="single" w:color="auto" w:sz="4" w:space="0"/>
            </w:tcBorders>
            <w:shd w:val="clear" w:color="auto" w:fill="auto"/>
            <w:vAlign w:val="center"/>
          </w:tcPr>
          <w:p w14:paraId="7A159C0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水面漂浮救生绳</w:t>
            </w:r>
          </w:p>
        </w:tc>
        <w:tc>
          <w:tcPr>
            <w:tcW w:w="898" w:type="pct"/>
            <w:tcBorders>
              <w:top w:val="nil"/>
              <w:left w:val="nil"/>
              <w:bottom w:val="single" w:color="auto" w:sz="4" w:space="0"/>
              <w:right w:val="single" w:color="auto" w:sz="4" w:space="0"/>
            </w:tcBorders>
            <w:shd w:val="clear" w:color="auto" w:fill="auto"/>
            <w:vAlign w:val="center"/>
          </w:tcPr>
          <w:p w14:paraId="1C4377B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MABOO</w:t>
            </w:r>
          </w:p>
        </w:tc>
        <w:tc>
          <w:tcPr>
            <w:tcW w:w="1275" w:type="pct"/>
            <w:tcBorders>
              <w:top w:val="nil"/>
              <w:left w:val="nil"/>
              <w:bottom w:val="single" w:color="auto" w:sz="4" w:space="0"/>
              <w:right w:val="single" w:color="auto" w:sz="4" w:space="0"/>
            </w:tcBorders>
            <w:shd w:val="clear" w:color="auto" w:fill="auto"/>
            <w:vAlign w:val="center"/>
          </w:tcPr>
          <w:p w14:paraId="46058DD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主要材料：EPE浮材,高强丙纶长丝线；绳子长30米；绳子直径8mm；绳子前端有安全扣，末端有浮环；有绳包</w:t>
            </w:r>
          </w:p>
        </w:tc>
        <w:tc>
          <w:tcPr>
            <w:tcW w:w="209" w:type="pct"/>
            <w:tcBorders>
              <w:top w:val="nil"/>
              <w:left w:val="nil"/>
              <w:bottom w:val="single" w:color="auto" w:sz="4" w:space="0"/>
              <w:right w:val="single" w:color="auto" w:sz="4" w:space="0"/>
            </w:tcBorders>
            <w:shd w:val="clear" w:color="auto" w:fill="auto"/>
            <w:vAlign w:val="center"/>
          </w:tcPr>
          <w:p w14:paraId="3CF051E3">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312" w:type="pct"/>
            <w:tcBorders>
              <w:top w:val="nil"/>
              <w:left w:val="nil"/>
              <w:bottom w:val="single" w:color="auto" w:sz="4" w:space="0"/>
              <w:right w:val="single" w:color="auto" w:sz="4" w:space="0"/>
            </w:tcBorders>
            <w:shd w:val="clear" w:color="auto" w:fill="auto"/>
            <w:vAlign w:val="center"/>
          </w:tcPr>
          <w:p w14:paraId="3DB670E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713EAA25">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5C8756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85FAB7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4F97283F">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3F4B2D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711" w:type="pct"/>
            <w:tcBorders>
              <w:top w:val="nil"/>
              <w:left w:val="nil"/>
              <w:bottom w:val="single" w:color="auto" w:sz="4" w:space="0"/>
              <w:right w:val="single" w:color="auto" w:sz="4" w:space="0"/>
            </w:tcBorders>
            <w:shd w:val="clear" w:color="auto" w:fill="auto"/>
            <w:vAlign w:val="center"/>
          </w:tcPr>
          <w:p w14:paraId="7524E4C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新型带壳救生圈浮索</w:t>
            </w:r>
          </w:p>
        </w:tc>
        <w:tc>
          <w:tcPr>
            <w:tcW w:w="898" w:type="pct"/>
            <w:tcBorders>
              <w:top w:val="nil"/>
              <w:left w:val="nil"/>
              <w:bottom w:val="single" w:color="auto" w:sz="4" w:space="0"/>
              <w:right w:val="single" w:color="auto" w:sz="4" w:space="0"/>
            </w:tcBorders>
            <w:shd w:val="clear" w:color="auto" w:fill="auto"/>
            <w:vAlign w:val="center"/>
          </w:tcPr>
          <w:p w14:paraId="24E958E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1275" w:type="pct"/>
            <w:tcBorders>
              <w:top w:val="nil"/>
              <w:left w:val="nil"/>
              <w:bottom w:val="single" w:color="auto" w:sz="4" w:space="0"/>
              <w:right w:val="single" w:color="auto" w:sz="4" w:space="0"/>
            </w:tcBorders>
            <w:shd w:val="clear" w:color="auto" w:fill="auto"/>
            <w:vAlign w:val="center"/>
          </w:tcPr>
          <w:p w14:paraId="5AF6807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209" w:type="pct"/>
            <w:tcBorders>
              <w:top w:val="nil"/>
              <w:left w:val="nil"/>
              <w:bottom w:val="single" w:color="auto" w:sz="4" w:space="0"/>
              <w:right w:val="single" w:color="auto" w:sz="4" w:space="0"/>
            </w:tcBorders>
            <w:shd w:val="clear" w:color="auto" w:fill="auto"/>
            <w:vAlign w:val="center"/>
          </w:tcPr>
          <w:p w14:paraId="4968172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12" w:type="pct"/>
            <w:tcBorders>
              <w:top w:val="nil"/>
              <w:left w:val="nil"/>
              <w:bottom w:val="single" w:color="auto" w:sz="4" w:space="0"/>
              <w:right w:val="single" w:color="auto" w:sz="4" w:space="0"/>
            </w:tcBorders>
            <w:shd w:val="clear" w:color="auto" w:fill="auto"/>
            <w:vAlign w:val="center"/>
          </w:tcPr>
          <w:p w14:paraId="2CF79FB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12EF85E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AF98F8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7EE9B1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36BF1E41">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230D3D5">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711" w:type="pct"/>
            <w:tcBorders>
              <w:top w:val="nil"/>
              <w:left w:val="nil"/>
              <w:bottom w:val="single" w:color="auto" w:sz="4" w:space="0"/>
              <w:right w:val="single" w:color="auto" w:sz="4" w:space="0"/>
            </w:tcBorders>
            <w:shd w:val="clear" w:color="auto" w:fill="auto"/>
            <w:vAlign w:val="center"/>
          </w:tcPr>
          <w:p w14:paraId="49C0179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塑料救生圈</w:t>
            </w:r>
          </w:p>
        </w:tc>
        <w:tc>
          <w:tcPr>
            <w:tcW w:w="898" w:type="pct"/>
            <w:tcBorders>
              <w:top w:val="nil"/>
              <w:left w:val="nil"/>
              <w:bottom w:val="single" w:color="auto" w:sz="4" w:space="0"/>
              <w:right w:val="single" w:color="auto" w:sz="4" w:space="0"/>
            </w:tcBorders>
            <w:shd w:val="clear" w:color="auto" w:fill="auto"/>
            <w:vAlign w:val="center"/>
          </w:tcPr>
          <w:p w14:paraId="6B370A0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4.3KG 外径76cm 内径46cm</w:t>
            </w:r>
          </w:p>
        </w:tc>
        <w:tc>
          <w:tcPr>
            <w:tcW w:w="1275" w:type="pct"/>
            <w:tcBorders>
              <w:top w:val="nil"/>
              <w:left w:val="nil"/>
              <w:bottom w:val="single" w:color="auto" w:sz="4" w:space="0"/>
              <w:right w:val="single" w:color="auto" w:sz="4" w:space="0"/>
            </w:tcBorders>
            <w:shd w:val="clear" w:color="auto" w:fill="auto"/>
            <w:vAlign w:val="center"/>
          </w:tcPr>
          <w:p w14:paraId="492F798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带CCS船检证书</w:t>
            </w:r>
          </w:p>
        </w:tc>
        <w:tc>
          <w:tcPr>
            <w:tcW w:w="209" w:type="pct"/>
            <w:tcBorders>
              <w:top w:val="nil"/>
              <w:left w:val="nil"/>
              <w:bottom w:val="single" w:color="auto" w:sz="4" w:space="0"/>
              <w:right w:val="single" w:color="auto" w:sz="4" w:space="0"/>
            </w:tcBorders>
            <w:shd w:val="clear" w:color="auto" w:fill="auto"/>
            <w:vAlign w:val="center"/>
          </w:tcPr>
          <w:p w14:paraId="1ADAF3B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3188B2D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40A9F50B">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72708B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0661D8ED">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30730D19">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859AA2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711" w:type="pct"/>
            <w:tcBorders>
              <w:top w:val="nil"/>
              <w:left w:val="nil"/>
              <w:bottom w:val="single" w:color="auto" w:sz="4" w:space="0"/>
              <w:right w:val="single" w:color="auto" w:sz="4" w:space="0"/>
            </w:tcBorders>
            <w:shd w:val="clear" w:color="auto" w:fill="auto"/>
            <w:vAlign w:val="center"/>
          </w:tcPr>
          <w:p w14:paraId="4F9BDD0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救生圈自亮浮灯</w:t>
            </w:r>
          </w:p>
        </w:tc>
        <w:tc>
          <w:tcPr>
            <w:tcW w:w="898" w:type="pct"/>
            <w:tcBorders>
              <w:top w:val="nil"/>
              <w:left w:val="nil"/>
              <w:bottom w:val="single" w:color="auto" w:sz="4" w:space="0"/>
              <w:right w:val="single" w:color="auto" w:sz="4" w:space="0"/>
            </w:tcBorders>
            <w:shd w:val="clear" w:color="auto" w:fill="auto"/>
            <w:vAlign w:val="center"/>
          </w:tcPr>
          <w:p w14:paraId="2271B2B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PH2701A型</w:t>
            </w:r>
          </w:p>
        </w:tc>
        <w:tc>
          <w:tcPr>
            <w:tcW w:w="1275" w:type="pct"/>
            <w:tcBorders>
              <w:top w:val="nil"/>
              <w:left w:val="nil"/>
              <w:bottom w:val="single" w:color="auto" w:sz="4" w:space="0"/>
              <w:right w:val="single" w:color="auto" w:sz="4" w:space="0"/>
            </w:tcBorders>
            <w:shd w:val="clear" w:color="auto" w:fill="auto"/>
            <w:vAlign w:val="center"/>
          </w:tcPr>
          <w:p w14:paraId="30C6715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干电池带CCS证书</w:t>
            </w:r>
          </w:p>
        </w:tc>
        <w:tc>
          <w:tcPr>
            <w:tcW w:w="209" w:type="pct"/>
            <w:tcBorders>
              <w:top w:val="nil"/>
              <w:left w:val="nil"/>
              <w:bottom w:val="single" w:color="auto" w:sz="4" w:space="0"/>
              <w:right w:val="single" w:color="auto" w:sz="4" w:space="0"/>
            </w:tcBorders>
            <w:shd w:val="clear" w:color="auto" w:fill="auto"/>
            <w:vAlign w:val="center"/>
          </w:tcPr>
          <w:p w14:paraId="682D3F2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312" w:type="pct"/>
            <w:tcBorders>
              <w:top w:val="nil"/>
              <w:left w:val="nil"/>
              <w:bottom w:val="single" w:color="auto" w:sz="4" w:space="0"/>
              <w:right w:val="single" w:color="auto" w:sz="4" w:space="0"/>
            </w:tcBorders>
            <w:shd w:val="clear" w:color="auto" w:fill="auto"/>
            <w:vAlign w:val="center"/>
          </w:tcPr>
          <w:p w14:paraId="4C1CDE1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61417C8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8A0864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D067F6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1EFABCA8">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4CDDA18">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711" w:type="pct"/>
            <w:tcBorders>
              <w:top w:val="nil"/>
              <w:left w:val="nil"/>
              <w:bottom w:val="single" w:color="auto" w:sz="4" w:space="0"/>
              <w:right w:val="single" w:color="auto" w:sz="4" w:space="0"/>
            </w:tcBorders>
            <w:shd w:val="clear" w:color="auto" w:fill="auto"/>
            <w:vAlign w:val="center"/>
          </w:tcPr>
          <w:p w14:paraId="6EE142A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医用隔离面罩</w:t>
            </w:r>
          </w:p>
        </w:tc>
        <w:tc>
          <w:tcPr>
            <w:tcW w:w="898" w:type="pct"/>
            <w:tcBorders>
              <w:top w:val="nil"/>
              <w:left w:val="nil"/>
              <w:bottom w:val="single" w:color="auto" w:sz="4" w:space="0"/>
              <w:right w:val="single" w:color="auto" w:sz="4" w:space="0"/>
            </w:tcBorders>
            <w:shd w:val="clear" w:color="auto" w:fill="auto"/>
            <w:vAlign w:val="center"/>
          </w:tcPr>
          <w:p w14:paraId="011B68D5">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1275" w:type="pct"/>
            <w:tcBorders>
              <w:top w:val="nil"/>
              <w:left w:val="nil"/>
              <w:bottom w:val="single" w:color="auto" w:sz="4" w:space="0"/>
              <w:right w:val="single" w:color="auto" w:sz="4" w:space="0"/>
            </w:tcBorders>
            <w:shd w:val="clear" w:color="auto" w:fill="auto"/>
            <w:vAlign w:val="center"/>
          </w:tcPr>
          <w:p w14:paraId="3A09F46F">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9" w:type="pct"/>
            <w:tcBorders>
              <w:top w:val="nil"/>
              <w:left w:val="nil"/>
              <w:bottom w:val="single" w:color="auto" w:sz="4" w:space="0"/>
              <w:right w:val="single" w:color="auto" w:sz="4" w:space="0"/>
            </w:tcBorders>
            <w:shd w:val="clear" w:color="auto" w:fill="auto"/>
            <w:vAlign w:val="center"/>
          </w:tcPr>
          <w:p w14:paraId="59560805">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0737F86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66D80FE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594B67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C610DF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国产优质品牌</w:t>
            </w:r>
          </w:p>
        </w:tc>
      </w:tr>
      <w:tr w14:paraId="161A0661">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993A60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711" w:type="pct"/>
            <w:tcBorders>
              <w:top w:val="nil"/>
              <w:left w:val="nil"/>
              <w:bottom w:val="single" w:color="auto" w:sz="4" w:space="0"/>
              <w:right w:val="single" w:color="auto" w:sz="4" w:space="0"/>
            </w:tcBorders>
            <w:shd w:val="clear" w:color="auto" w:fill="auto"/>
            <w:vAlign w:val="center"/>
          </w:tcPr>
          <w:p w14:paraId="38F88BE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纱布口罩</w:t>
            </w:r>
          </w:p>
        </w:tc>
        <w:tc>
          <w:tcPr>
            <w:tcW w:w="898" w:type="pct"/>
            <w:tcBorders>
              <w:top w:val="nil"/>
              <w:left w:val="nil"/>
              <w:bottom w:val="single" w:color="auto" w:sz="4" w:space="0"/>
              <w:right w:val="single" w:color="auto" w:sz="4" w:space="0"/>
            </w:tcBorders>
            <w:shd w:val="clear" w:color="auto" w:fill="auto"/>
            <w:vAlign w:val="center"/>
          </w:tcPr>
          <w:p w14:paraId="1190395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加厚16层，纱布为整片纱布16*14*19cm</w:t>
            </w:r>
          </w:p>
        </w:tc>
        <w:tc>
          <w:tcPr>
            <w:tcW w:w="1275" w:type="pct"/>
            <w:tcBorders>
              <w:top w:val="nil"/>
              <w:left w:val="nil"/>
              <w:bottom w:val="single" w:color="auto" w:sz="4" w:space="0"/>
              <w:right w:val="single" w:color="auto" w:sz="4" w:space="0"/>
            </w:tcBorders>
            <w:shd w:val="clear" w:color="auto" w:fill="auto"/>
            <w:vAlign w:val="center"/>
          </w:tcPr>
          <w:p w14:paraId="34685125">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医用16层 14cm×19cm（独立包装）</w:t>
            </w:r>
          </w:p>
        </w:tc>
        <w:tc>
          <w:tcPr>
            <w:tcW w:w="209" w:type="pct"/>
            <w:tcBorders>
              <w:top w:val="nil"/>
              <w:left w:val="nil"/>
              <w:bottom w:val="single" w:color="auto" w:sz="4" w:space="0"/>
              <w:right w:val="single" w:color="auto" w:sz="4" w:space="0"/>
            </w:tcBorders>
            <w:shd w:val="clear" w:color="auto" w:fill="auto"/>
            <w:vAlign w:val="center"/>
          </w:tcPr>
          <w:p w14:paraId="4D6A9FC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5EC01A4A">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92" w:type="pct"/>
            <w:tcBorders>
              <w:top w:val="nil"/>
              <w:left w:val="nil"/>
              <w:bottom w:val="single" w:color="auto" w:sz="4" w:space="0"/>
              <w:right w:val="single" w:color="auto" w:sz="4" w:space="0"/>
            </w:tcBorders>
            <w:shd w:val="clear" w:color="auto" w:fill="auto"/>
            <w:vAlign w:val="center"/>
          </w:tcPr>
          <w:p w14:paraId="3F927AD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65C68A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9CA67A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长城/客乐</w:t>
            </w:r>
          </w:p>
        </w:tc>
      </w:tr>
      <w:tr w14:paraId="2F3E7C29">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01BB97E">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711" w:type="pct"/>
            <w:tcBorders>
              <w:top w:val="nil"/>
              <w:left w:val="nil"/>
              <w:bottom w:val="single" w:color="auto" w:sz="4" w:space="0"/>
              <w:right w:val="single" w:color="auto" w:sz="4" w:space="0"/>
            </w:tcBorders>
            <w:shd w:val="clear" w:color="auto" w:fill="auto"/>
            <w:vAlign w:val="center"/>
          </w:tcPr>
          <w:p w14:paraId="1040B55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特制口罩</w:t>
            </w:r>
          </w:p>
        </w:tc>
        <w:tc>
          <w:tcPr>
            <w:tcW w:w="898" w:type="pct"/>
            <w:tcBorders>
              <w:top w:val="nil"/>
              <w:left w:val="nil"/>
              <w:bottom w:val="single" w:color="auto" w:sz="4" w:space="0"/>
              <w:right w:val="single" w:color="auto" w:sz="4" w:space="0"/>
            </w:tcBorders>
            <w:shd w:val="clear" w:color="auto" w:fill="auto"/>
            <w:vAlign w:val="center"/>
          </w:tcPr>
          <w:p w14:paraId="3394E59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医用24层</w:t>
            </w:r>
          </w:p>
        </w:tc>
        <w:tc>
          <w:tcPr>
            <w:tcW w:w="1275" w:type="pct"/>
            <w:tcBorders>
              <w:top w:val="nil"/>
              <w:left w:val="nil"/>
              <w:bottom w:val="single" w:color="auto" w:sz="4" w:space="0"/>
              <w:right w:val="single" w:color="auto" w:sz="4" w:space="0"/>
            </w:tcBorders>
            <w:shd w:val="clear" w:color="auto" w:fill="auto"/>
            <w:vAlign w:val="center"/>
          </w:tcPr>
          <w:p w14:paraId="6420879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医用24层 14cm×19cm（独立包装）</w:t>
            </w:r>
          </w:p>
        </w:tc>
        <w:tc>
          <w:tcPr>
            <w:tcW w:w="209" w:type="pct"/>
            <w:tcBorders>
              <w:top w:val="nil"/>
              <w:left w:val="nil"/>
              <w:bottom w:val="single" w:color="auto" w:sz="4" w:space="0"/>
              <w:right w:val="single" w:color="auto" w:sz="4" w:space="0"/>
            </w:tcBorders>
            <w:shd w:val="clear" w:color="auto" w:fill="auto"/>
            <w:vAlign w:val="center"/>
          </w:tcPr>
          <w:p w14:paraId="681EF97C">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2F52E47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92" w:type="pct"/>
            <w:tcBorders>
              <w:top w:val="nil"/>
              <w:left w:val="nil"/>
              <w:bottom w:val="single" w:color="auto" w:sz="4" w:space="0"/>
              <w:right w:val="single" w:color="auto" w:sz="4" w:space="0"/>
            </w:tcBorders>
            <w:shd w:val="clear" w:color="auto" w:fill="auto"/>
            <w:vAlign w:val="center"/>
          </w:tcPr>
          <w:p w14:paraId="2D2F500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9BDCDEB">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BCFC20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长城/客乐</w:t>
            </w:r>
          </w:p>
        </w:tc>
      </w:tr>
      <w:tr w14:paraId="54922571">
        <w:tblPrEx>
          <w:tblCellMar>
            <w:top w:w="0" w:type="dxa"/>
            <w:left w:w="108" w:type="dxa"/>
            <w:bottom w:w="0" w:type="dxa"/>
            <w:right w:w="108" w:type="dxa"/>
          </w:tblCellMar>
        </w:tblPrEx>
        <w:trPr>
          <w:trHeight w:val="387"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F92897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711" w:type="pct"/>
            <w:tcBorders>
              <w:top w:val="nil"/>
              <w:left w:val="nil"/>
              <w:bottom w:val="single" w:color="auto" w:sz="4" w:space="0"/>
              <w:right w:val="single" w:color="auto" w:sz="4" w:space="0"/>
            </w:tcBorders>
            <w:shd w:val="clear" w:color="auto" w:fill="auto"/>
            <w:vAlign w:val="center"/>
          </w:tcPr>
          <w:p w14:paraId="29CBB2D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防尘口罩</w:t>
            </w:r>
          </w:p>
        </w:tc>
        <w:tc>
          <w:tcPr>
            <w:tcW w:w="898" w:type="pct"/>
            <w:tcBorders>
              <w:top w:val="nil"/>
              <w:left w:val="nil"/>
              <w:bottom w:val="single" w:color="auto" w:sz="4" w:space="0"/>
              <w:right w:val="single" w:color="auto" w:sz="4" w:space="0"/>
            </w:tcBorders>
            <w:shd w:val="clear" w:color="auto" w:fill="auto"/>
            <w:vAlign w:val="center"/>
          </w:tcPr>
          <w:p w14:paraId="7E9BB26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3M9501</w:t>
            </w:r>
          </w:p>
        </w:tc>
        <w:tc>
          <w:tcPr>
            <w:tcW w:w="1275" w:type="pct"/>
            <w:tcBorders>
              <w:top w:val="nil"/>
              <w:left w:val="nil"/>
              <w:bottom w:val="single" w:color="auto" w:sz="4" w:space="0"/>
              <w:right w:val="single" w:color="auto" w:sz="4" w:space="0"/>
            </w:tcBorders>
            <w:shd w:val="clear" w:color="auto" w:fill="auto"/>
            <w:vAlign w:val="center"/>
          </w:tcPr>
          <w:p w14:paraId="244CC6E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提供原装3M正品</w:t>
            </w:r>
          </w:p>
        </w:tc>
        <w:tc>
          <w:tcPr>
            <w:tcW w:w="209" w:type="pct"/>
            <w:tcBorders>
              <w:top w:val="nil"/>
              <w:left w:val="nil"/>
              <w:bottom w:val="single" w:color="auto" w:sz="4" w:space="0"/>
              <w:right w:val="single" w:color="auto" w:sz="4" w:space="0"/>
            </w:tcBorders>
            <w:shd w:val="clear" w:color="auto" w:fill="auto"/>
            <w:vAlign w:val="center"/>
          </w:tcPr>
          <w:p w14:paraId="5DD70D9C">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2196853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92" w:type="pct"/>
            <w:tcBorders>
              <w:top w:val="nil"/>
              <w:left w:val="nil"/>
              <w:bottom w:val="single" w:color="auto" w:sz="4" w:space="0"/>
              <w:right w:val="single" w:color="auto" w:sz="4" w:space="0"/>
            </w:tcBorders>
            <w:shd w:val="clear" w:color="auto" w:fill="auto"/>
            <w:vAlign w:val="center"/>
          </w:tcPr>
          <w:p w14:paraId="7E7BC63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57E7FF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D46C6B3">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53EB4A79">
        <w:tblPrEx>
          <w:tblCellMar>
            <w:top w:w="0" w:type="dxa"/>
            <w:left w:w="108" w:type="dxa"/>
            <w:bottom w:w="0" w:type="dxa"/>
            <w:right w:w="108" w:type="dxa"/>
          </w:tblCellMar>
        </w:tblPrEx>
        <w:trPr>
          <w:trHeight w:val="40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030AFE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711" w:type="pct"/>
            <w:tcBorders>
              <w:top w:val="nil"/>
              <w:left w:val="nil"/>
              <w:bottom w:val="single" w:color="auto" w:sz="4" w:space="0"/>
              <w:right w:val="single" w:color="auto" w:sz="4" w:space="0"/>
            </w:tcBorders>
            <w:shd w:val="clear" w:color="auto" w:fill="auto"/>
            <w:vAlign w:val="center"/>
          </w:tcPr>
          <w:p w14:paraId="190A9A75">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898" w:type="pct"/>
            <w:tcBorders>
              <w:top w:val="nil"/>
              <w:left w:val="nil"/>
              <w:bottom w:val="single" w:color="auto" w:sz="4" w:space="0"/>
              <w:right w:val="single" w:color="auto" w:sz="4" w:space="0"/>
            </w:tcBorders>
            <w:shd w:val="clear" w:color="auto" w:fill="auto"/>
            <w:vAlign w:val="center"/>
          </w:tcPr>
          <w:p w14:paraId="7EA7EBA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 9132</w:t>
            </w:r>
          </w:p>
        </w:tc>
        <w:tc>
          <w:tcPr>
            <w:tcW w:w="1275" w:type="pct"/>
            <w:tcBorders>
              <w:top w:val="nil"/>
              <w:left w:val="nil"/>
              <w:bottom w:val="single" w:color="auto" w:sz="4" w:space="0"/>
              <w:right w:val="single" w:color="auto" w:sz="4" w:space="0"/>
            </w:tcBorders>
            <w:shd w:val="clear" w:color="auto" w:fill="auto"/>
            <w:vAlign w:val="center"/>
          </w:tcPr>
          <w:p w14:paraId="1B2D1A4A">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挂脖式</w:t>
            </w:r>
          </w:p>
        </w:tc>
        <w:tc>
          <w:tcPr>
            <w:tcW w:w="209" w:type="pct"/>
            <w:tcBorders>
              <w:top w:val="nil"/>
              <w:left w:val="nil"/>
              <w:bottom w:val="single" w:color="auto" w:sz="4" w:space="0"/>
              <w:right w:val="single" w:color="auto" w:sz="4" w:space="0"/>
            </w:tcBorders>
            <w:shd w:val="clear" w:color="auto" w:fill="auto"/>
            <w:vAlign w:val="center"/>
          </w:tcPr>
          <w:p w14:paraId="569DD85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5389EED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92" w:type="pct"/>
            <w:tcBorders>
              <w:top w:val="nil"/>
              <w:left w:val="nil"/>
              <w:bottom w:val="single" w:color="auto" w:sz="4" w:space="0"/>
              <w:right w:val="single" w:color="auto" w:sz="4" w:space="0"/>
            </w:tcBorders>
            <w:shd w:val="clear" w:color="000000" w:fill="FFFFFF"/>
            <w:vAlign w:val="center"/>
          </w:tcPr>
          <w:p w14:paraId="45F9569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03E40D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2845F85">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1E260720">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582F339">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711" w:type="pct"/>
            <w:tcBorders>
              <w:top w:val="nil"/>
              <w:left w:val="nil"/>
              <w:bottom w:val="single" w:color="auto" w:sz="4" w:space="0"/>
              <w:right w:val="single" w:color="auto" w:sz="4" w:space="0"/>
            </w:tcBorders>
            <w:shd w:val="clear" w:color="auto" w:fill="auto"/>
            <w:vAlign w:val="center"/>
          </w:tcPr>
          <w:p w14:paraId="2ED2DE6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防毒面罩</w:t>
            </w:r>
          </w:p>
        </w:tc>
        <w:tc>
          <w:tcPr>
            <w:tcW w:w="898" w:type="pct"/>
            <w:tcBorders>
              <w:top w:val="nil"/>
              <w:left w:val="nil"/>
              <w:bottom w:val="single" w:color="auto" w:sz="4" w:space="0"/>
              <w:right w:val="single" w:color="auto" w:sz="4" w:space="0"/>
            </w:tcBorders>
            <w:shd w:val="clear" w:color="auto" w:fill="auto"/>
            <w:vAlign w:val="center"/>
          </w:tcPr>
          <w:p w14:paraId="39599E1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新护2596</w:t>
            </w:r>
          </w:p>
        </w:tc>
        <w:tc>
          <w:tcPr>
            <w:tcW w:w="1275" w:type="pct"/>
            <w:tcBorders>
              <w:top w:val="nil"/>
              <w:left w:val="nil"/>
              <w:bottom w:val="single" w:color="auto" w:sz="4" w:space="0"/>
              <w:right w:val="single" w:color="auto" w:sz="4" w:space="0"/>
            </w:tcBorders>
            <w:shd w:val="clear" w:color="auto" w:fill="auto"/>
            <w:vAlign w:val="center"/>
          </w:tcPr>
          <w:p w14:paraId="69E5FDD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209" w:type="pct"/>
            <w:tcBorders>
              <w:top w:val="nil"/>
              <w:left w:val="nil"/>
              <w:bottom w:val="single" w:color="auto" w:sz="4" w:space="0"/>
              <w:right w:val="single" w:color="auto" w:sz="4" w:space="0"/>
            </w:tcBorders>
            <w:shd w:val="clear" w:color="auto" w:fill="auto"/>
            <w:vAlign w:val="center"/>
          </w:tcPr>
          <w:p w14:paraId="764926D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12" w:type="pct"/>
            <w:tcBorders>
              <w:top w:val="nil"/>
              <w:left w:val="nil"/>
              <w:bottom w:val="single" w:color="auto" w:sz="4" w:space="0"/>
              <w:right w:val="single" w:color="auto" w:sz="4" w:space="0"/>
            </w:tcBorders>
            <w:shd w:val="clear" w:color="auto" w:fill="auto"/>
            <w:vAlign w:val="center"/>
          </w:tcPr>
          <w:p w14:paraId="23DA88E7">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292" w:type="pct"/>
            <w:tcBorders>
              <w:top w:val="nil"/>
              <w:left w:val="nil"/>
              <w:bottom w:val="single" w:color="auto" w:sz="4" w:space="0"/>
              <w:right w:val="single" w:color="auto" w:sz="4" w:space="0"/>
            </w:tcBorders>
            <w:shd w:val="clear" w:color="auto" w:fill="auto"/>
            <w:vAlign w:val="center"/>
          </w:tcPr>
          <w:p w14:paraId="188EEB73">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94784F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7F7D33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新护</w:t>
            </w:r>
          </w:p>
        </w:tc>
      </w:tr>
      <w:tr w14:paraId="4293341C">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99C71B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711" w:type="pct"/>
            <w:tcBorders>
              <w:top w:val="nil"/>
              <w:left w:val="nil"/>
              <w:bottom w:val="single" w:color="auto" w:sz="4" w:space="0"/>
              <w:right w:val="single" w:color="auto" w:sz="4" w:space="0"/>
            </w:tcBorders>
            <w:shd w:val="clear" w:color="auto" w:fill="auto"/>
            <w:vAlign w:val="center"/>
          </w:tcPr>
          <w:p w14:paraId="2F546E1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防毒口罩</w:t>
            </w:r>
          </w:p>
        </w:tc>
        <w:tc>
          <w:tcPr>
            <w:tcW w:w="898" w:type="pct"/>
            <w:tcBorders>
              <w:top w:val="nil"/>
              <w:left w:val="nil"/>
              <w:bottom w:val="single" w:color="auto" w:sz="4" w:space="0"/>
              <w:right w:val="single" w:color="auto" w:sz="4" w:space="0"/>
            </w:tcBorders>
            <w:shd w:val="clear" w:color="auto" w:fill="auto"/>
            <w:vAlign w:val="center"/>
          </w:tcPr>
          <w:p w14:paraId="1DD830D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97075D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209" w:type="pct"/>
            <w:tcBorders>
              <w:top w:val="nil"/>
              <w:left w:val="nil"/>
              <w:bottom w:val="single" w:color="auto" w:sz="4" w:space="0"/>
              <w:right w:val="single" w:color="auto" w:sz="4" w:space="0"/>
            </w:tcBorders>
            <w:shd w:val="clear" w:color="auto" w:fill="auto"/>
            <w:vAlign w:val="center"/>
          </w:tcPr>
          <w:p w14:paraId="4EE57C3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12" w:type="pct"/>
            <w:tcBorders>
              <w:top w:val="nil"/>
              <w:left w:val="nil"/>
              <w:bottom w:val="single" w:color="auto" w:sz="4" w:space="0"/>
              <w:right w:val="single" w:color="auto" w:sz="4" w:space="0"/>
            </w:tcBorders>
            <w:shd w:val="clear" w:color="auto" w:fill="auto"/>
            <w:vAlign w:val="center"/>
          </w:tcPr>
          <w:p w14:paraId="037FA3F3">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703B486A">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232660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DAA93B6">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3M/羿科</w:t>
            </w:r>
          </w:p>
        </w:tc>
      </w:tr>
      <w:tr w14:paraId="46803F62">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A77CBB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711" w:type="pct"/>
            <w:tcBorders>
              <w:top w:val="nil"/>
              <w:left w:val="nil"/>
              <w:bottom w:val="single" w:color="auto" w:sz="4" w:space="0"/>
              <w:right w:val="single" w:color="auto" w:sz="4" w:space="0"/>
            </w:tcBorders>
            <w:shd w:val="clear" w:color="auto" w:fill="auto"/>
            <w:vAlign w:val="center"/>
          </w:tcPr>
          <w:p w14:paraId="1045C0A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大衣保安制服</w:t>
            </w:r>
          </w:p>
        </w:tc>
        <w:tc>
          <w:tcPr>
            <w:tcW w:w="898" w:type="pct"/>
            <w:tcBorders>
              <w:top w:val="nil"/>
              <w:left w:val="nil"/>
              <w:bottom w:val="single" w:color="auto" w:sz="4" w:space="0"/>
              <w:right w:val="single" w:color="auto" w:sz="4" w:space="0"/>
            </w:tcBorders>
            <w:shd w:val="clear" w:color="auto" w:fill="auto"/>
            <w:vAlign w:val="center"/>
          </w:tcPr>
          <w:p w14:paraId="4A896FD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31934C3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　全新棉 </w:t>
            </w:r>
            <w:r>
              <w:rPr>
                <w:rFonts w:hint="eastAsia" w:ascii="宋体" w:hAnsi="宋体" w:cs="宋体"/>
                <w:color w:val="FF0000"/>
                <w:kern w:val="0"/>
                <w:sz w:val="18"/>
                <w:szCs w:val="18"/>
              </w:rPr>
              <w:t>送样拆检</w:t>
            </w:r>
          </w:p>
        </w:tc>
        <w:tc>
          <w:tcPr>
            <w:tcW w:w="209" w:type="pct"/>
            <w:tcBorders>
              <w:top w:val="nil"/>
              <w:left w:val="nil"/>
              <w:bottom w:val="single" w:color="auto" w:sz="4" w:space="0"/>
              <w:right w:val="single" w:color="auto" w:sz="4" w:space="0"/>
            </w:tcBorders>
            <w:shd w:val="clear" w:color="auto" w:fill="auto"/>
            <w:vAlign w:val="center"/>
          </w:tcPr>
          <w:p w14:paraId="39EFD22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12" w:type="pct"/>
            <w:tcBorders>
              <w:top w:val="nil"/>
              <w:left w:val="nil"/>
              <w:bottom w:val="single" w:color="auto" w:sz="4" w:space="0"/>
              <w:right w:val="single" w:color="auto" w:sz="4" w:space="0"/>
            </w:tcBorders>
            <w:shd w:val="clear" w:color="auto" w:fill="auto"/>
            <w:vAlign w:val="center"/>
          </w:tcPr>
          <w:p w14:paraId="126083FD">
            <w:pPr>
              <w:widowControl/>
              <w:spacing w:line="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292" w:type="pct"/>
            <w:tcBorders>
              <w:top w:val="nil"/>
              <w:left w:val="nil"/>
              <w:bottom w:val="single" w:color="auto" w:sz="4" w:space="0"/>
              <w:right w:val="single" w:color="auto" w:sz="4" w:space="0"/>
            </w:tcBorders>
            <w:shd w:val="clear" w:color="auto" w:fill="auto"/>
            <w:vAlign w:val="center"/>
          </w:tcPr>
          <w:p w14:paraId="1A3D90F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FB9B80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D1EC552">
            <w:pPr>
              <w:widowControl/>
              <w:spacing w:line="0" w:lineRule="atLeast"/>
              <w:jc w:val="left"/>
              <w:rPr>
                <w:rFonts w:ascii="宋体" w:hAnsi="宋体" w:cs="宋体"/>
                <w:color w:val="FF0000"/>
                <w:kern w:val="0"/>
                <w:sz w:val="16"/>
                <w:szCs w:val="16"/>
              </w:rPr>
            </w:pPr>
            <w:r>
              <w:rPr>
                <w:rFonts w:hint="eastAsia" w:ascii="宋体" w:hAnsi="宋体" w:cs="宋体"/>
                <w:color w:val="FF0000"/>
                <w:kern w:val="0"/>
                <w:sz w:val="16"/>
                <w:szCs w:val="16"/>
              </w:rPr>
              <w:t>　</w:t>
            </w:r>
          </w:p>
        </w:tc>
      </w:tr>
      <w:tr w14:paraId="205E7D30">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18E4E1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57</w:t>
            </w:r>
          </w:p>
        </w:tc>
        <w:tc>
          <w:tcPr>
            <w:tcW w:w="711" w:type="pct"/>
            <w:tcBorders>
              <w:top w:val="nil"/>
              <w:left w:val="nil"/>
              <w:bottom w:val="single" w:color="auto" w:sz="4" w:space="0"/>
              <w:right w:val="single" w:color="auto" w:sz="4" w:space="0"/>
            </w:tcBorders>
            <w:shd w:val="clear" w:color="auto" w:fill="auto"/>
            <w:vAlign w:val="center"/>
          </w:tcPr>
          <w:p w14:paraId="700E8AF2">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898" w:type="pct"/>
            <w:tcBorders>
              <w:top w:val="nil"/>
              <w:left w:val="nil"/>
              <w:bottom w:val="single" w:color="auto" w:sz="4" w:space="0"/>
              <w:right w:val="single" w:color="auto" w:sz="4" w:space="0"/>
            </w:tcBorders>
            <w:shd w:val="clear" w:color="auto" w:fill="auto"/>
            <w:vAlign w:val="center"/>
          </w:tcPr>
          <w:p w14:paraId="608D906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1275" w:type="pct"/>
            <w:tcBorders>
              <w:top w:val="nil"/>
              <w:left w:val="nil"/>
              <w:bottom w:val="single" w:color="auto" w:sz="4" w:space="0"/>
              <w:right w:val="single" w:color="auto" w:sz="4" w:space="0"/>
            </w:tcBorders>
            <w:shd w:val="clear" w:color="auto" w:fill="auto"/>
            <w:vAlign w:val="center"/>
          </w:tcPr>
          <w:p w14:paraId="403DF0F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209" w:type="pct"/>
            <w:tcBorders>
              <w:top w:val="nil"/>
              <w:left w:val="nil"/>
              <w:bottom w:val="single" w:color="auto" w:sz="4" w:space="0"/>
              <w:right w:val="single" w:color="auto" w:sz="4" w:space="0"/>
            </w:tcBorders>
            <w:shd w:val="clear" w:color="auto" w:fill="auto"/>
            <w:vAlign w:val="center"/>
          </w:tcPr>
          <w:p w14:paraId="12A446C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1F9C00B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4317DCE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5B34E1C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FE3C520">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1A5899C1">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D68847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711" w:type="pct"/>
            <w:tcBorders>
              <w:top w:val="nil"/>
              <w:left w:val="nil"/>
              <w:bottom w:val="single" w:color="auto" w:sz="4" w:space="0"/>
              <w:right w:val="single" w:color="auto" w:sz="4" w:space="0"/>
            </w:tcBorders>
            <w:shd w:val="clear" w:color="auto" w:fill="auto"/>
            <w:vAlign w:val="center"/>
          </w:tcPr>
          <w:p w14:paraId="0BD76D3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898" w:type="pct"/>
            <w:tcBorders>
              <w:top w:val="nil"/>
              <w:left w:val="nil"/>
              <w:bottom w:val="single" w:color="auto" w:sz="4" w:space="0"/>
              <w:right w:val="single" w:color="auto" w:sz="4" w:space="0"/>
            </w:tcBorders>
            <w:shd w:val="clear" w:color="auto" w:fill="auto"/>
            <w:vAlign w:val="center"/>
          </w:tcPr>
          <w:p w14:paraId="3C4E461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1275" w:type="pct"/>
            <w:tcBorders>
              <w:top w:val="nil"/>
              <w:left w:val="nil"/>
              <w:bottom w:val="single" w:color="auto" w:sz="4" w:space="0"/>
              <w:right w:val="single" w:color="auto" w:sz="4" w:space="0"/>
            </w:tcBorders>
            <w:shd w:val="clear" w:color="auto" w:fill="auto"/>
            <w:vAlign w:val="center"/>
          </w:tcPr>
          <w:p w14:paraId="7B661FB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209" w:type="pct"/>
            <w:tcBorders>
              <w:top w:val="nil"/>
              <w:left w:val="nil"/>
              <w:bottom w:val="single" w:color="auto" w:sz="4" w:space="0"/>
              <w:right w:val="single" w:color="auto" w:sz="4" w:space="0"/>
            </w:tcBorders>
            <w:shd w:val="clear" w:color="auto" w:fill="auto"/>
            <w:vAlign w:val="center"/>
          </w:tcPr>
          <w:p w14:paraId="554B84E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507B8F6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31965BB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DF08AC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C6596A2">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5E81CC41">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78DE81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711" w:type="pct"/>
            <w:tcBorders>
              <w:top w:val="nil"/>
              <w:left w:val="nil"/>
              <w:bottom w:val="single" w:color="auto" w:sz="4" w:space="0"/>
              <w:right w:val="single" w:color="auto" w:sz="4" w:space="0"/>
            </w:tcBorders>
            <w:shd w:val="clear" w:color="auto" w:fill="auto"/>
            <w:vAlign w:val="center"/>
          </w:tcPr>
          <w:p w14:paraId="06FC143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898" w:type="pct"/>
            <w:tcBorders>
              <w:top w:val="nil"/>
              <w:left w:val="nil"/>
              <w:bottom w:val="single" w:color="auto" w:sz="4" w:space="0"/>
              <w:right w:val="single" w:color="auto" w:sz="4" w:space="0"/>
            </w:tcBorders>
            <w:shd w:val="clear" w:color="auto" w:fill="auto"/>
            <w:vAlign w:val="center"/>
          </w:tcPr>
          <w:p w14:paraId="6341620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1275" w:type="pct"/>
            <w:tcBorders>
              <w:top w:val="nil"/>
              <w:left w:val="nil"/>
              <w:bottom w:val="single" w:color="auto" w:sz="4" w:space="0"/>
              <w:right w:val="single" w:color="auto" w:sz="4" w:space="0"/>
            </w:tcBorders>
            <w:shd w:val="clear" w:color="auto" w:fill="auto"/>
            <w:vAlign w:val="center"/>
          </w:tcPr>
          <w:p w14:paraId="4D273AA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209" w:type="pct"/>
            <w:tcBorders>
              <w:top w:val="nil"/>
              <w:left w:val="nil"/>
              <w:bottom w:val="single" w:color="auto" w:sz="4" w:space="0"/>
              <w:right w:val="single" w:color="auto" w:sz="4" w:space="0"/>
            </w:tcBorders>
            <w:shd w:val="clear" w:color="auto" w:fill="auto"/>
            <w:vAlign w:val="center"/>
          </w:tcPr>
          <w:p w14:paraId="4763E903">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0D53DFDC">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6E7FE88C">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92E9F0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44D6343D">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07EDB9DD">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998B5F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w:t>
            </w:r>
          </w:p>
        </w:tc>
        <w:tc>
          <w:tcPr>
            <w:tcW w:w="711" w:type="pct"/>
            <w:tcBorders>
              <w:top w:val="nil"/>
              <w:left w:val="nil"/>
              <w:bottom w:val="single" w:color="auto" w:sz="4" w:space="0"/>
              <w:right w:val="single" w:color="auto" w:sz="4" w:space="0"/>
            </w:tcBorders>
            <w:shd w:val="clear" w:color="auto" w:fill="auto"/>
            <w:vAlign w:val="center"/>
          </w:tcPr>
          <w:p w14:paraId="1EEA190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898" w:type="pct"/>
            <w:tcBorders>
              <w:top w:val="nil"/>
              <w:left w:val="nil"/>
              <w:bottom w:val="single" w:color="auto" w:sz="4" w:space="0"/>
              <w:right w:val="single" w:color="auto" w:sz="4" w:space="0"/>
            </w:tcBorders>
            <w:shd w:val="clear" w:color="auto" w:fill="auto"/>
            <w:vAlign w:val="center"/>
          </w:tcPr>
          <w:p w14:paraId="7D662B0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1275" w:type="pct"/>
            <w:tcBorders>
              <w:top w:val="nil"/>
              <w:left w:val="nil"/>
              <w:bottom w:val="single" w:color="auto" w:sz="4" w:space="0"/>
              <w:right w:val="single" w:color="auto" w:sz="4" w:space="0"/>
            </w:tcBorders>
            <w:shd w:val="clear" w:color="auto" w:fill="auto"/>
            <w:vAlign w:val="center"/>
          </w:tcPr>
          <w:p w14:paraId="1A28CA2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209" w:type="pct"/>
            <w:tcBorders>
              <w:top w:val="nil"/>
              <w:left w:val="nil"/>
              <w:bottom w:val="single" w:color="auto" w:sz="4" w:space="0"/>
              <w:right w:val="single" w:color="auto" w:sz="4" w:space="0"/>
            </w:tcBorders>
            <w:shd w:val="clear" w:color="auto" w:fill="auto"/>
            <w:vAlign w:val="center"/>
          </w:tcPr>
          <w:p w14:paraId="6A3CBFF0">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3E4D7E1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6928979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71EFE0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4609351B">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6B3E0724">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46C0AE4">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61</w:t>
            </w:r>
          </w:p>
        </w:tc>
        <w:tc>
          <w:tcPr>
            <w:tcW w:w="711" w:type="pct"/>
            <w:tcBorders>
              <w:top w:val="nil"/>
              <w:left w:val="nil"/>
              <w:bottom w:val="single" w:color="auto" w:sz="4" w:space="0"/>
              <w:right w:val="single" w:color="auto" w:sz="4" w:space="0"/>
            </w:tcBorders>
            <w:shd w:val="clear" w:color="auto" w:fill="auto"/>
            <w:vAlign w:val="center"/>
          </w:tcPr>
          <w:p w14:paraId="5CF83A0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898" w:type="pct"/>
            <w:tcBorders>
              <w:top w:val="nil"/>
              <w:left w:val="nil"/>
              <w:bottom w:val="single" w:color="auto" w:sz="4" w:space="0"/>
              <w:right w:val="single" w:color="auto" w:sz="4" w:space="0"/>
            </w:tcBorders>
            <w:shd w:val="clear" w:color="auto" w:fill="auto"/>
            <w:vAlign w:val="center"/>
          </w:tcPr>
          <w:p w14:paraId="1F4470B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1275" w:type="pct"/>
            <w:tcBorders>
              <w:top w:val="nil"/>
              <w:left w:val="nil"/>
              <w:bottom w:val="single" w:color="auto" w:sz="4" w:space="0"/>
              <w:right w:val="single" w:color="auto" w:sz="4" w:space="0"/>
            </w:tcBorders>
            <w:shd w:val="clear" w:color="auto" w:fill="auto"/>
            <w:vAlign w:val="center"/>
          </w:tcPr>
          <w:p w14:paraId="3C668E4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209" w:type="pct"/>
            <w:tcBorders>
              <w:top w:val="nil"/>
              <w:left w:val="nil"/>
              <w:bottom w:val="single" w:color="auto" w:sz="4" w:space="0"/>
              <w:right w:val="single" w:color="auto" w:sz="4" w:space="0"/>
            </w:tcBorders>
            <w:shd w:val="clear" w:color="auto" w:fill="auto"/>
            <w:vAlign w:val="center"/>
          </w:tcPr>
          <w:p w14:paraId="7EDD311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7D77F14E">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1C9CBE30">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6631DF7">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51EBBD43">
            <w:pPr>
              <w:widowControl/>
              <w:spacing w:line="0" w:lineRule="atLeast"/>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 xml:space="preserve"> </w:t>
            </w:r>
          </w:p>
        </w:tc>
      </w:tr>
      <w:tr w14:paraId="64950493">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00CFCEB">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711" w:type="pct"/>
            <w:tcBorders>
              <w:top w:val="nil"/>
              <w:left w:val="nil"/>
              <w:bottom w:val="single" w:color="auto" w:sz="4" w:space="0"/>
              <w:right w:val="single" w:color="auto" w:sz="4" w:space="0"/>
            </w:tcBorders>
            <w:shd w:val="clear" w:color="auto" w:fill="auto"/>
            <w:vAlign w:val="center"/>
          </w:tcPr>
          <w:p w14:paraId="64061194">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过滤式消防自救呼吸器</w:t>
            </w:r>
          </w:p>
        </w:tc>
        <w:tc>
          <w:tcPr>
            <w:tcW w:w="898" w:type="pct"/>
            <w:tcBorders>
              <w:top w:val="nil"/>
              <w:left w:val="nil"/>
              <w:bottom w:val="single" w:color="auto" w:sz="4" w:space="0"/>
              <w:right w:val="single" w:color="auto" w:sz="4" w:space="0"/>
            </w:tcBorders>
            <w:shd w:val="clear" w:color="auto" w:fill="auto"/>
            <w:vAlign w:val="center"/>
          </w:tcPr>
          <w:p w14:paraId="3D24E960">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TZL30</w:t>
            </w:r>
          </w:p>
        </w:tc>
        <w:tc>
          <w:tcPr>
            <w:tcW w:w="1275" w:type="pct"/>
            <w:tcBorders>
              <w:top w:val="nil"/>
              <w:left w:val="nil"/>
              <w:bottom w:val="single" w:color="auto" w:sz="4" w:space="0"/>
              <w:right w:val="single" w:color="auto" w:sz="4" w:space="0"/>
            </w:tcBorders>
            <w:shd w:val="clear" w:color="auto" w:fill="auto"/>
            <w:vAlign w:val="center"/>
          </w:tcPr>
          <w:p w14:paraId="75632F80">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执行标准：GB21976.7-2012</w:t>
            </w:r>
          </w:p>
        </w:tc>
        <w:tc>
          <w:tcPr>
            <w:tcW w:w="209" w:type="pct"/>
            <w:tcBorders>
              <w:top w:val="nil"/>
              <w:left w:val="nil"/>
              <w:bottom w:val="single" w:color="auto" w:sz="4" w:space="0"/>
              <w:right w:val="single" w:color="auto" w:sz="4" w:space="0"/>
            </w:tcBorders>
            <w:shd w:val="clear" w:color="auto" w:fill="auto"/>
            <w:vAlign w:val="center"/>
          </w:tcPr>
          <w:p w14:paraId="20EF311A">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12" w:type="pct"/>
            <w:tcBorders>
              <w:top w:val="nil"/>
              <w:left w:val="nil"/>
              <w:bottom w:val="single" w:color="auto" w:sz="4" w:space="0"/>
              <w:right w:val="single" w:color="auto" w:sz="4" w:space="0"/>
            </w:tcBorders>
            <w:shd w:val="clear" w:color="auto" w:fill="auto"/>
            <w:vAlign w:val="center"/>
          </w:tcPr>
          <w:p w14:paraId="65D13AB3">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58952F99">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7885CBBA">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430DA2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w:t>
            </w:r>
          </w:p>
        </w:tc>
      </w:tr>
      <w:tr w14:paraId="70875358">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AC34830">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711" w:type="pct"/>
            <w:tcBorders>
              <w:top w:val="nil"/>
              <w:left w:val="nil"/>
              <w:bottom w:val="single" w:color="auto" w:sz="4" w:space="0"/>
              <w:right w:val="single" w:color="auto" w:sz="4" w:space="0"/>
            </w:tcBorders>
            <w:shd w:val="clear" w:color="auto" w:fill="auto"/>
            <w:vAlign w:val="center"/>
          </w:tcPr>
          <w:p w14:paraId="5F8BA4F2">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898" w:type="pct"/>
            <w:tcBorders>
              <w:top w:val="nil"/>
              <w:left w:val="nil"/>
              <w:bottom w:val="single" w:color="auto" w:sz="4" w:space="0"/>
              <w:right w:val="single" w:color="auto" w:sz="4" w:space="0"/>
            </w:tcBorders>
            <w:shd w:val="clear" w:color="auto" w:fill="auto"/>
            <w:vAlign w:val="center"/>
          </w:tcPr>
          <w:p w14:paraId="626A2E90">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3米</w:t>
            </w:r>
          </w:p>
        </w:tc>
        <w:tc>
          <w:tcPr>
            <w:tcW w:w="1275" w:type="pct"/>
            <w:tcBorders>
              <w:top w:val="nil"/>
              <w:left w:val="nil"/>
              <w:bottom w:val="single" w:color="auto" w:sz="4" w:space="0"/>
              <w:right w:val="single" w:color="auto" w:sz="4" w:space="0"/>
            </w:tcBorders>
            <w:shd w:val="clear" w:color="auto" w:fill="auto"/>
            <w:vAlign w:val="center"/>
          </w:tcPr>
          <w:p w14:paraId="7216213F">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 xml:space="preserve"> 国际标准G-J-5   GB 24544-2009 GB 24544-2009</w:t>
            </w:r>
          </w:p>
        </w:tc>
        <w:tc>
          <w:tcPr>
            <w:tcW w:w="209" w:type="pct"/>
            <w:tcBorders>
              <w:top w:val="nil"/>
              <w:left w:val="nil"/>
              <w:bottom w:val="single" w:color="auto" w:sz="4" w:space="0"/>
              <w:right w:val="single" w:color="auto" w:sz="4" w:space="0"/>
            </w:tcBorders>
            <w:shd w:val="clear" w:color="auto" w:fill="auto"/>
            <w:vAlign w:val="center"/>
          </w:tcPr>
          <w:p w14:paraId="59C8838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021662E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21350F3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6520F86">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1B38E5E">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欣达/力士</w:t>
            </w:r>
          </w:p>
        </w:tc>
      </w:tr>
      <w:tr w14:paraId="795F401A">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EC8EEA3">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711" w:type="pct"/>
            <w:tcBorders>
              <w:top w:val="nil"/>
              <w:left w:val="nil"/>
              <w:bottom w:val="single" w:color="auto" w:sz="4" w:space="0"/>
              <w:right w:val="single" w:color="auto" w:sz="4" w:space="0"/>
            </w:tcBorders>
            <w:shd w:val="clear" w:color="auto" w:fill="auto"/>
            <w:vAlign w:val="center"/>
          </w:tcPr>
          <w:p w14:paraId="286EB33C">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898" w:type="pct"/>
            <w:tcBorders>
              <w:top w:val="nil"/>
              <w:left w:val="nil"/>
              <w:bottom w:val="single" w:color="auto" w:sz="4" w:space="0"/>
              <w:right w:val="single" w:color="auto" w:sz="4" w:space="0"/>
            </w:tcBorders>
            <w:shd w:val="clear" w:color="auto" w:fill="auto"/>
            <w:vAlign w:val="center"/>
          </w:tcPr>
          <w:p w14:paraId="1E4A2A01">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5米</w:t>
            </w:r>
          </w:p>
        </w:tc>
        <w:tc>
          <w:tcPr>
            <w:tcW w:w="1275" w:type="pct"/>
            <w:tcBorders>
              <w:top w:val="nil"/>
              <w:left w:val="nil"/>
              <w:bottom w:val="single" w:color="auto" w:sz="4" w:space="0"/>
              <w:right w:val="single" w:color="auto" w:sz="4" w:space="0"/>
            </w:tcBorders>
            <w:shd w:val="clear" w:color="auto" w:fill="auto"/>
            <w:vAlign w:val="center"/>
          </w:tcPr>
          <w:p w14:paraId="0BD339F5">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国际标准G-J-5   GB 24544-2009 GB 24544-2009</w:t>
            </w:r>
          </w:p>
        </w:tc>
        <w:tc>
          <w:tcPr>
            <w:tcW w:w="209" w:type="pct"/>
            <w:tcBorders>
              <w:top w:val="nil"/>
              <w:left w:val="nil"/>
              <w:bottom w:val="single" w:color="auto" w:sz="4" w:space="0"/>
              <w:right w:val="single" w:color="auto" w:sz="4" w:space="0"/>
            </w:tcBorders>
            <w:shd w:val="clear" w:color="auto" w:fill="auto"/>
            <w:vAlign w:val="center"/>
          </w:tcPr>
          <w:p w14:paraId="290F90F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6FC12FB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5EC0FF0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ABD6A2A">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02F67EBB">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欣达/力士</w:t>
            </w:r>
          </w:p>
        </w:tc>
      </w:tr>
      <w:tr w14:paraId="75E34663">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5CA64DB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711" w:type="pct"/>
            <w:tcBorders>
              <w:top w:val="nil"/>
              <w:left w:val="nil"/>
              <w:bottom w:val="single" w:color="auto" w:sz="4" w:space="0"/>
              <w:right w:val="single" w:color="auto" w:sz="4" w:space="0"/>
            </w:tcBorders>
            <w:shd w:val="clear" w:color="auto" w:fill="auto"/>
            <w:vAlign w:val="center"/>
          </w:tcPr>
          <w:p w14:paraId="4B1AD601">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速差自控防坠器</w:t>
            </w:r>
          </w:p>
        </w:tc>
        <w:tc>
          <w:tcPr>
            <w:tcW w:w="898" w:type="pct"/>
            <w:tcBorders>
              <w:top w:val="nil"/>
              <w:left w:val="nil"/>
              <w:bottom w:val="single" w:color="auto" w:sz="4" w:space="0"/>
              <w:right w:val="single" w:color="auto" w:sz="4" w:space="0"/>
            </w:tcBorders>
            <w:shd w:val="clear" w:color="auto" w:fill="auto"/>
            <w:vAlign w:val="center"/>
          </w:tcPr>
          <w:p w14:paraId="0E4C682B">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G-J</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7米</w:t>
            </w:r>
          </w:p>
        </w:tc>
        <w:tc>
          <w:tcPr>
            <w:tcW w:w="1275" w:type="pct"/>
            <w:tcBorders>
              <w:top w:val="nil"/>
              <w:left w:val="nil"/>
              <w:bottom w:val="single" w:color="auto" w:sz="4" w:space="0"/>
              <w:right w:val="single" w:color="auto" w:sz="4" w:space="0"/>
            </w:tcBorders>
            <w:shd w:val="clear" w:color="auto" w:fill="auto"/>
            <w:vAlign w:val="center"/>
          </w:tcPr>
          <w:p w14:paraId="1664665A">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国际标准G-J-5   GB 24544-2009 GB 24544-2009</w:t>
            </w:r>
          </w:p>
        </w:tc>
        <w:tc>
          <w:tcPr>
            <w:tcW w:w="209" w:type="pct"/>
            <w:tcBorders>
              <w:top w:val="nil"/>
              <w:left w:val="nil"/>
              <w:bottom w:val="single" w:color="auto" w:sz="4" w:space="0"/>
              <w:right w:val="single" w:color="auto" w:sz="4" w:space="0"/>
            </w:tcBorders>
            <w:shd w:val="clear" w:color="auto" w:fill="auto"/>
            <w:vAlign w:val="center"/>
          </w:tcPr>
          <w:p w14:paraId="3DF4474F">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41DC703D">
            <w:pPr>
              <w:widowControl/>
              <w:spacing w:line="0" w:lineRule="atLeast"/>
              <w:jc w:val="center"/>
              <w:rPr>
                <w:rFonts w:ascii="宋体" w:hAnsi="宋体" w:cs="宋体"/>
                <w:color w:val="000000"/>
                <w:kern w:val="0"/>
                <w:sz w:val="20"/>
              </w:rPr>
            </w:pPr>
            <w:r>
              <w:rPr>
                <w:rFonts w:hint="eastAsia" w:ascii="宋体" w:hAnsi="宋体" w:cs="宋体"/>
                <w:color w:val="000000"/>
                <w:kern w:val="0"/>
                <w:sz w:val="20"/>
              </w:rPr>
              <w:t>10</w:t>
            </w:r>
          </w:p>
        </w:tc>
        <w:tc>
          <w:tcPr>
            <w:tcW w:w="292" w:type="pct"/>
            <w:tcBorders>
              <w:top w:val="nil"/>
              <w:left w:val="nil"/>
              <w:bottom w:val="single" w:color="auto" w:sz="4" w:space="0"/>
              <w:right w:val="single" w:color="auto" w:sz="4" w:space="0"/>
            </w:tcBorders>
            <w:shd w:val="clear" w:color="auto" w:fill="auto"/>
            <w:vAlign w:val="center"/>
          </w:tcPr>
          <w:p w14:paraId="541875A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0EDA5D9B">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EDBFB19">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欣达/力士</w:t>
            </w:r>
          </w:p>
        </w:tc>
      </w:tr>
      <w:tr w14:paraId="2D18EB13">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99255C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711" w:type="pct"/>
            <w:tcBorders>
              <w:top w:val="nil"/>
              <w:left w:val="nil"/>
              <w:bottom w:val="single" w:color="auto" w:sz="4" w:space="0"/>
              <w:right w:val="single" w:color="auto" w:sz="4" w:space="0"/>
            </w:tcBorders>
            <w:shd w:val="clear" w:color="auto" w:fill="auto"/>
            <w:vAlign w:val="center"/>
          </w:tcPr>
          <w:p w14:paraId="44D32F5F">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速差自控防坠器10米</w:t>
            </w:r>
          </w:p>
        </w:tc>
        <w:tc>
          <w:tcPr>
            <w:tcW w:w="898" w:type="pct"/>
            <w:tcBorders>
              <w:top w:val="nil"/>
              <w:left w:val="nil"/>
              <w:bottom w:val="single" w:color="auto" w:sz="4" w:space="0"/>
              <w:right w:val="single" w:color="auto" w:sz="4" w:space="0"/>
            </w:tcBorders>
            <w:shd w:val="clear" w:color="auto" w:fill="auto"/>
            <w:vAlign w:val="center"/>
          </w:tcPr>
          <w:p w14:paraId="5F3D34DE">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 xml:space="preserve">G-J-10 </w:t>
            </w:r>
          </w:p>
        </w:tc>
        <w:tc>
          <w:tcPr>
            <w:tcW w:w="1275" w:type="pct"/>
            <w:tcBorders>
              <w:top w:val="nil"/>
              <w:left w:val="nil"/>
              <w:bottom w:val="single" w:color="auto" w:sz="4" w:space="0"/>
              <w:right w:val="single" w:color="auto" w:sz="4" w:space="0"/>
            </w:tcBorders>
            <w:shd w:val="clear" w:color="auto" w:fill="auto"/>
            <w:vAlign w:val="center"/>
          </w:tcPr>
          <w:p w14:paraId="100C1027">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GB 24544-2009</w:t>
            </w:r>
          </w:p>
        </w:tc>
        <w:tc>
          <w:tcPr>
            <w:tcW w:w="209" w:type="pct"/>
            <w:tcBorders>
              <w:top w:val="nil"/>
              <w:left w:val="nil"/>
              <w:bottom w:val="single" w:color="auto" w:sz="4" w:space="0"/>
              <w:right w:val="single" w:color="auto" w:sz="4" w:space="0"/>
            </w:tcBorders>
            <w:shd w:val="clear" w:color="auto" w:fill="auto"/>
            <w:vAlign w:val="center"/>
          </w:tcPr>
          <w:p w14:paraId="0A6C6907">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70278EBD">
            <w:pPr>
              <w:widowControl/>
              <w:spacing w:line="0" w:lineRule="atLeast"/>
              <w:jc w:val="center"/>
              <w:rPr>
                <w:rFonts w:hint="eastAsia" w:ascii="宋体" w:hAnsi="宋体" w:eastAsia="宋体" w:cs="宋体"/>
                <w:color w:val="000000"/>
                <w:kern w:val="0"/>
                <w:sz w:val="20"/>
                <w:lang w:val="en-US" w:eastAsia="zh-CN"/>
              </w:rPr>
            </w:pPr>
            <w:r>
              <w:rPr>
                <w:rFonts w:hint="eastAsia" w:ascii="宋体" w:hAnsi="宋体" w:cs="宋体"/>
                <w:color w:val="000000"/>
                <w:kern w:val="0"/>
                <w:sz w:val="20"/>
                <w:lang w:val="en-US" w:eastAsia="zh-CN"/>
              </w:rPr>
              <w:t>3</w:t>
            </w:r>
          </w:p>
        </w:tc>
        <w:tc>
          <w:tcPr>
            <w:tcW w:w="292" w:type="pct"/>
            <w:tcBorders>
              <w:top w:val="nil"/>
              <w:left w:val="nil"/>
              <w:bottom w:val="single" w:color="auto" w:sz="4" w:space="0"/>
              <w:right w:val="single" w:color="auto" w:sz="4" w:space="0"/>
            </w:tcBorders>
            <w:shd w:val="clear" w:color="auto" w:fill="auto"/>
            <w:vAlign w:val="center"/>
          </w:tcPr>
          <w:p w14:paraId="48C7E0B3">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3F34AA7A">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53AF815C">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欣达/力士</w:t>
            </w:r>
          </w:p>
        </w:tc>
      </w:tr>
      <w:tr w14:paraId="16E081D0">
        <w:tblPrEx>
          <w:tblCellMar>
            <w:top w:w="0" w:type="dxa"/>
            <w:left w:w="108" w:type="dxa"/>
            <w:bottom w:w="0" w:type="dxa"/>
            <w:right w:w="108" w:type="dxa"/>
          </w:tblCellMar>
        </w:tblPrEx>
        <w:trPr>
          <w:trHeight w:val="51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99EC73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711" w:type="pct"/>
            <w:tcBorders>
              <w:top w:val="nil"/>
              <w:left w:val="nil"/>
              <w:bottom w:val="single" w:color="auto" w:sz="4" w:space="0"/>
              <w:right w:val="single" w:color="auto" w:sz="4" w:space="0"/>
            </w:tcBorders>
            <w:shd w:val="clear" w:color="auto" w:fill="auto"/>
            <w:vAlign w:val="center"/>
          </w:tcPr>
          <w:p w14:paraId="54BF003F">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速差自控防坠器30米</w:t>
            </w:r>
          </w:p>
        </w:tc>
        <w:tc>
          <w:tcPr>
            <w:tcW w:w="898" w:type="pct"/>
            <w:tcBorders>
              <w:top w:val="nil"/>
              <w:left w:val="nil"/>
              <w:bottom w:val="single" w:color="auto" w:sz="4" w:space="0"/>
              <w:right w:val="single" w:color="auto" w:sz="4" w:space="0"/>
            </w:tcBorders>
            <w:shd w:val="clear" w:color="auto" w:fill="auto"/>
            <w:vAlign w:val="center"/>
          </w:tcPr>
          <w:p w14:paraId="7304937B">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G-J-30</w:t>
            </w:r>
          </w:p>
        </w:tc>
        <w:tc>
          <w:tcPr>
            <w:tcW w:w="1275" w:type="pct"/>
            <w:tcBorders>
              <w:top w:val="nil"/>
              <w:left w:val="nil"/>
              <w:bottom w:val="single" w:color="auto" w:sz="4" w:space="0"/>
              <w:right w:val="single" w:color="auto" w:sz="4" w:space="0"/>
            </w:tcBorders>
            <w:shd w:val="clear" w:color="auto" w:fill="auto"/>
            <w:vAlign w:val="center"/>
          </w:tcPr>
          <w:p w14:paraId="6D970DED">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 xml:space="preserve"> GB 24544-2009</w:t>
            </w:r>
          </w:p>
        </w:tc>
        <w:tc>
          <w:tcPr>
            <w:tcW w:w="209" w:type="pct"/>
            <w:tcBorders>
              <w:top w:val="nil"/>
              <w:left w:val="nil"/>
              <w:bottom w:val="single" w:color="auto" w:sz="4" w:space="0"/>
              <w:right w:val="single" w:color="auto" w:sz="4" w:space="0"/>
            </w:tcBorders>
            <w:shd w:val="clear" w:color="auto" w:fill="auto"/>
            <w:vAlign w:val="center"/>
          </w:tcPr>
          <w:p w14:paraId="7BE24480">
            <w:pPr>
              <w:widowControl/>
              <w:spacing w:line="0" w:lineRule="atLeas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686C44B6">
            <w:pPr>
              <w:widowControl/>
              <w:spacing w:line="0" w:lineRule="atLeast"/>
              <w:jc w:val="center"/>
              <w:rPr>
                <w:rFonts w:hint="eastAsia" w:ascii="宋体" w:hAnsi="宋体" w:eastAsia="宋体" w:cs="宋体"/>
                <w:color w:val="000000"/>
                <w:kern w:val="0"/>
                <w:sz w:val="20"/>
                <w:lang w:val="en-US" w:eastAsia="zh-CN"/>
              </w:rPr>
            </w:pPr>
            <w:r>
              <w:rPr>
                <w:rFonts w:hint="eastAsia" w:ascii="宋体" w:hAnsi="宋体" w:cs="宋体"/>
                <w:color w:val="000000"/>
                <w:kern w:val="0"/>
                <w:sz w:val="20"/>
                <w:lang w:val="en-US" w:eastAsia="zh-CN"/>
              </w:rPr>
              <w:t>3</w:t>
            </w:r>
          </w:p>
        </w:tc>
        <w:tc>
          <w:tcPr>
            <w:tcW w:w="292" w:type="pct"/>
            <w:tcBorders>
              <w:top w:val="nil"/>
              <w:left w:val="nil"/>
              <w:bottom w:val="single" w:color="auto" w:sz="4" w:space="0"/>
              <w:right w:val="single" w:color="auto" w:sz="4" w:space="0"/>
            </w:tcBorders>
            <w:shd w:val="clear" w:color="auto" w:fill="auto"/>
            <w:vAlign w:val="center"/>
          </w:tcPr>
          <w:p w14:paraId="7477CFAE">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42F3769A">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659184FD">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欣达/力士</w:t>
            </w:r>
          </w:p>
        </w:tc>
      </w:tr>
      <w:tr w14:paraId="3FFD0F13">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765466F">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68</w:t>
            </w:r>
          </w:p>
        </w:tc>
        <w:tc>
          <w:tcPr>
            <w:tcW w:w="711" w:type="pct"/>
            <w:tcBorders>
              <w:top w:val="nil"/>
              <w:left w:val="nil"/>
              <w:bottom w:val="single" w:color="auto" w:sz="4" w:space="0"/>
              <w:right w:val="single" w:color="auto" w:sz="4" w:space="0"/>
            </w:tcBorders>
            <w:shd w:val="clear" w:color="auto" w:fill="auto"/>
            <w:vAlign w:val="center"/>
          </w:tcPr>
          <w:p w14:paraId="7463841A">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双头缓冲带加配五点式安全带</w:t>
            </w:r>
          </w:p>
        </w:tc>
        <w:tc>
          <w:tcPr>
            <w:tcW w:w="898" w:type="pct"/>
            <w:tcBorders>
              <w:top w:val="nil"/>
              <w:left w:val="nil"/>
              <w:bottom w:val="single" w:color="auto" w:sz="4" w:space="0"/>
              <w:right w:val="single" w:color="auto" w:sz="4" w:space="0"/>
            </w:tcBorders>
            <w:shd w:val="clear" w:color="auto" w:fill="auto"/>
            <w:vAlign w:val="center"/>
          </w:tcPr>
          <w:p w14:paraId="350051F0">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 xml:space="preserve">PN15+PN361  60816705+60816733 </w:t>
            </w:r>
          </w:p>
        </w:tc>
        <w:tc>
          <w:tcPr>
            <w:tcW w:w="1275" w:type="pct"/>
            <w:tcBorders>
              <w:top w:val="nil"/>
              <w:left w:val="nil"/>
              <w:bottom w:val="single" w:color="auto" w:sz="4" w:space="0"/>
              <w:right w:val="single" w:color="auto" w:sz="4" w:space="0"/>
            </w:tcBorders>
            <w:shd w:val="clear" w:color="auto" w:fill="auto"/>
            <w:vAlign w:val="center"/>
          </w:tcPr>
          <w:p w14:paraId="07C53262">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原装进口； 安全带由44毫米双色聚酯材质，鲜亮的红色，颜色醒目，便于检查，</w:t>
            </w:r>
            <w:r>
              <w:rPr>
                <w:rFonts w:hint="eastAsia" w:ascii="宋体" w:hAnsi="宋体" w:cs="宋体"/>
                <w:color w:val="000000"/>
                <w:kern w:val="0"/>
                <w:sz w:val="18"/>
                <w:szCs w:val="18"/>
                <w:lang w:val="en-US" w:eastAsia="zh-CN"/>
              </w:rPr>
              <w:br w:type="textWrapping"/>
            </w:r>
            <w:r>
              <w:rPr>
                <w:rFonts w:hint="eastAsia" w:ascii="宋体" w:hAnsi="宋体" w:cs="宋体"/>
                <w:color w:val="000000"/>
                <w:kern w:val="0"/>
                <w:sz w:val="18"/>
                <w:szCs w:val="18"/>
                <w:lang w:val="en-US" w:eastAsia="zh-CN"/>
              </w:rPr>
              <w:t>所有金属部件均使用彩锌镀锌钢材质，更耐腐蚀</w:t>
            </w:r>
          </w:p>
        </w:tc>
        <w:tc>
          <w:tcPr>
            <w:tcW w:w="209" w:type="pct"/>
            <w:tcBorders>
              <w:top w:val="nil"/>
              <w:left w:val="nil"/>
              <w:bottom w:val="single" w:color="auto" w:sz="4" w:space="0"/>
              <w:right w:val="single" w:color="auto" w:sz="4" w:space="0"/>
            </w:tcBorders>
            <w:shd w:val="clear" w:color="auto" w:fill="auto"/>
            <w:vAlign w:val="center"/>
          </w:tcPr>
          <w:p w14:paraId="6F62EDF7">
            <w:pPr>
              <w:widowControl/>
              <w:spacing w:line="0" w:lineRule="atLeas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676832F9">
            <w:pPr>
              <w:keepNext w:val="0"/>
              <w:keepLines w:val="0"/>
              <w:widowControl/>
              <w:suppressLineNumbers w:val="0"/>
              <w:jc w:val="center"/>
              <w:textAlignment w:val="center"/>
              <w:rPr>
                <w:rFonts w:hint="eastAsia" w:ascii="宋体" w:hAnsi="宋体" w:cs="宋体"/>
                <w:color w:val="000000"/>
                <w:kern w:val="0"/>
                <w:sz w:val="20"/>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w:t>
            </w:r>
          </w:p>
        </w:tc>
        <w:tc>
          <w:tcPr>
            <w:tcW w:w="292" w:type="pct"/>
            <w:tcBorders>
              <w:top w:val="nil"/>
              <w:left w:val="nil"/>
              <w:bottom w:val="single" w:color="auto" w:sz="4" w:space="0"/>
              <w:right w:val="single" w:color="auto" w:sz="4" w:space="0"/>
            </w:tcBorders>
            <w:shd w:val="clear" w:color="auto" w:fill="auto"/>
            <w:vAlign w:val="center"/>
          </w:tcPr>
          <w:p w14:paraId="2F948867">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41BBD2D8">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6B0D81FF">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羿科</w:t>
            </w:r>
          </w:p>
        </w:tc>
      </w:tr>
      <w:tr w14:paraId="462924CF">
        <w:tblPrEx>
          <w:tblCellMar>
            <w:top w:w="0" w:type="dxa"/>
            <w:left w:w="108" w:type="dxa"/>
            <w:bottom w:w="0" w:type="dxa"/>
            <w:right w:w="108" w:type="dxa"/>
          </w:tblCellMar>
        </w:tblPrEx>
        <w:trPr>
          <w:trHeight w:val="2764"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CC96CC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711" w:type="pct"/>
            <w:tcBorders>
              <w:top w:val="nil"/>
              <w:left w:val="nil"/>
              <w:bottom w:val="single" w:color="auto" w:sz="4" w:space="0"/>
              <w:right w:val="single" w:color="auto" w:sz="4" w:space="0"/>
            </w:tcBorders>
            <w:shd w:val="clear" w:color="auto" w:fill="auto"/>
            <w:vAlign w:val="center"/>
          </w:tcPr>
          <w:p w14:paraId="4076DDA2">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高空安全带</w:t>
            </w:r>
          </w:p>
        </w:tc>
        <w:tc>
          <w:tcPr>
            <w:tcW w:w="898" w:type="pct"/>
            <w:tcBorders>
              <w:top w:val="nil"/>
              <w:left w:val="nil"/>
              <w:bottom w:val="single" w:color="auto" w:sz="4" w:space="0"/>
              <w:right w:val="single" w:color="auto" w:sz="4" w:space="0"/>
            </w:tcBorders>
            <w:shd w:val="clear" w:color="auto" w:fill="auto"/>
            <w:vAlign w:val="center"/>
          </w:tcPr>
          <w:p w14:paraId="7CB42403">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双钩</w:t>
            </w:r>
          </w:p>
        </w:tc>
        <w:tc>
          <w:tcPr>
            <w:tcW w:w="1275" w:type="pct"/>
            <w:tcBorders>
              <w:top w:val="nil"/>
              <w:left w:val="nil"/>
              <w:bottom w:val="single" w:color="auto" w:sz="4" w:space="0"/>
              <w:right w:val="single" w:color="auto" w:sz="4" w:space="0"/>
            </w:tcBorders>
            <w:shd w:val="clear" w:color="auto" w:fill="auto"/>
            <w:vAlign w:val="center"/>
          </w:tcPr>
          <w:p w14:paraId="3D143A33">
            <w:pPr>
              <w:widowControl/>
              <w:spacing w:line="0" w:lineRule="atLeast"/>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安全带执行标准GB6095-2009。双背，大勾。织带与绳，主带扎紧扣应可靠，不能意外开启。主带应该是整根，不能有接头，宽度不应小于40mm，安全绳有效长度不应大于2米，织带和绳的端头在缝纫和编花前应经撩烫处理，不应留有散丝。绳必须用锦纶，维伦，蚕丝制成，金属配件铝合金钢。包裹绳子的套采用皮革，维伦或橡胶</w:t>
            </w:r>
          </w:p>
        </w:tc>
        <w:tc>
          <w:tcPr>
            <w:tcW w:w="209" w:type="pct"/>
            <w:tcBorders>
              <w:top w:val="nil"/>
              <w:left w:val="nil"/>
              <w:bottom w:val="single" w:color="auto" w:sz="4" w:space="0"/>
              <w:right w:val="single" w:color="auto" w:sz="4" w:space="0"/>
            </w:tcBorders>
            <w:shd w:val="clear" w:color="auto" w:fill="auto"/>
            <w:vAlign w:val="center"/>
          </w:tcPr>
          <w:p w14:paraId="4AE9F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12" w:type="pct"/>
            <w:tcBorders>
              <w:top w:val="nil"/>
              <w:left w:val="nil"/>
              <w:bottom w:val="single" w:color="auto" w:sz="4" w:space="0"/>
              <w:right w:val="single" w:color="auto" w:sz="4" w:space="0"/>
            </w:tcBorders>
            <w:shd w:val="clear" w:color="auto" w:fill="auto"/>
            <w:vAlign w:val="center"/>
          </w:tcPr>
          <w:p w14:paraId="4AEA653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292" w:type="pct"/>
            <w:tcBorders>
              <w:top w:val="nil"/>
              <w:left w:val="nil"/>
              <w:bottom w:val="single" w:color="auto" w:sz="4" w:space="0"/>
              <w:right w:val="single" w:color="auto" w:sz="4" w:space="0"/>
            </w:tcBorders>
            <w:shd w:val="clear" w:color="auto" w:fill="auto"/>
            <w:vAlign w:val="center"/>
          </w:tcPr>
          <w:p w14:paraId="0E1CB81D">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2490263A">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63791AA2">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rPr>
              <w:t>国产优质品牌</w:t>
            </w:r>
          </w:p>
        </w:tc>
      </w:tr>
      <w:tr w14:paraId="669AFE8E">
        <w:tblPrEx>
          <w:tblCellMar>
            <w:top w:w="0" w:type="dxa"/>
            <w:left w:w="108" w:type="dxa"/>
            <w:bottom w:w="0" w:type="dxa"/>
            <w:right w:w="108" w:type="dxa"/>
          </w:tblCellMar>
        </w:tblPrEx>
        <w:trPr>
          <w:trHeight w:val="1684"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240B5301">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70</w:t>
            </w:r>
          </w:p>
        </w:tc>
        <w:tc>
          <w:tcPr>
            <w:tcW w:w="711" w:type="pct"/>
            <w:tcBorders>
              <w:top w:val="nil"/>
              <w:left w:val="nil"/>
              <w:bottom w:val="single" w:color="auto" w:sz="4" w:space="0"/>
              <w:right w:val="single" w:color="auto" w:sz="4" w:space="0"/>
            </w:tcBorders>
            <w:shd w:val="clear" w:color="auto" w:fill="auto"/>
            <w:vAlign w:val="center"/>
          </w:tcPr>
          <w:p w14:paraId="1B3D6E5E">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轻型安全绳</w:t>
            </w:r>
          </w:p>
        </w:tc>
        <w:tc>
          <w:tcPr>
            <w:tcW w:w="898" w:type="pct"/>
            <w:tcBorders>
              <w:top w:val="nil"/>
              <w:left w:val="nil"/>
              <w:bottom w:val="single" w:color="auto" w:sz="4" w:space="0"/>
              <w:right w:val="single" w:color="auto" w:sz="4" w:space="0"/>
            </w:tcBorders>
            <w:shd w:val="clear" w:color="auto" w:fill="auto"/>
            <w:vAlign w:val="center"/>
          </w:tcPr>
          <w:p w14:paraId="74F90D64">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Style w:val="103"/>
                <w:lang w:val="en-US" w:eastAsia="zh-CN" w:bidi="ar"/>
              </w:rPr>
              <w:t>15米</w:t>
            </w:r>
          </w:p>
        </w:tc>
        <w:tc>
          <w:tcPr>
            <w:tcW w:w="1275" w:type="pct"/>
            <w:tcBorders>
              <w:top w:val="nil"/>
              <w:left w:val="nil"/>
              <w:bottom w:val="single" w:color="auto" w:sz="4" w:space="0"/>
              <w:right w:val="single" w:color="auto" w:sz="4" w:space="0"/>
            </w:tcBorders>
            <w:shd w:val="clear" w:color="auto" w:fill="auto"/>
            <w:vAlign w:val="center"/>
          </w:tcPr>
          <w:p w14:paraId="4E935DBE">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直径16的锦纶双环绳，15米（锦纶新料离子线）锦纶全新料生产的，添加防老化剂，添加耐化纤老化，破断强度大于国家标准</w:t>
            </w:r>
          </w:p>
        </w:tc>
        <w:tc>
          <w:tcPr>
            <w:tcW w:w="209" w:type="pct"/>
            <w:tcBorders>
              <w:top w:val="nil"/>
              <w:left w:val="nil"/>
              <w:bottom w:val="single" w:color="auto" w:sz="4" w:space="0"/>
              <w:right w:val="single" w:color="auto" w:sz="4" w:space="0"/>
            </w:tcBorders>
            <w:shd w:val="clear" w:color="auto" w:fill="auto"/>
            <w:vAlign w:val="center"/>
          </w:tcPr>
          <w:p w14:paraId="5F5CD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12" w:type="pct"/>
            <w:tcBorders>
              <w:top w:val="nil"/>
              <w:left w:val="nil"/>
              <w:bottom w:val="single" w:color="auto" w:sz="4" w:space="0"/>
              <w:right w:val="single" w:color="auto" w:sz="4" w:space="0"/>
            </w:tcBorders>
            <w:shd w:val="clear" w:color="auto" w:fill="auto"/>
            <w:vAlign w:val="center"/>
          </w:tcPr>
          <w:p w14:paraId="23EA4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292" w:type="pct"/>
            <w:tcBorders>
              <w:top w:val="nil"/>
              <w:left w:val="nil"/>
              <w:bottom w:val="single" w:color="auto" w:sz="4" w:space="0"/>
              <w:right w:val="single" w:color="auto" w:sz="4" w:space="0"/>
            </w:tcBorders>
            <w:shd w:val="clear" w:color="auto" w:fill="auto"/>
            <w:vAlign w:val="center"/>
          </w:tcPr>
          <w:p w14:paraId="0BAC7E77">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394E3483">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1633F978">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国产优质品牌</w:t>
            </w:r>
          </w:p>
        </w:tc>
      </w:tr>
      <w:tr w14:paraId="513EB5DE">
        <w:tblPrEx>
          <w:tblCellMar>
            <w:top w:w="0" w:type="dxa"/>
            <w:left w:w="108" w:type="dxa"/>
            <w:bottom w:w="0" w:type="dxa"/>
            <w:right w:w="108" w:type="dxa"/>
          </w:tblCellMar>
        </w:tblPrEx>
        <w:trPr>
          <w:trHeight w:val="34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6A89F6EA">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711" w:type="pct"/>
            <w:tcBorders>
              <w:top w:val="nil"/>
              <w:left w:val="nil"/>
              <w:bottom w:val="single" w:color="auto" w:sz="4" w:space="0"/>
              <w:right w:val="single" w:color="auto" w:sz="4" w:space="0"/>
            </w:tcBorders>
            <w:shd w:val="clear" w:color="auto" w:fill="auto"/>
            <w:vAlign w:val="center"/>
          </w:tcPr>
          <w:p w14:paraId="52E780AC">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轻型安全绳</w:t>
            </w:r>
          </w:p>
        </w:tc>
        <w:tc>
          <w:tcPr>
            <w:tcW w:w="898" w:type="pct"/>
            <w:tcBorders>
              <w:top w:val="nil"/>
              <w:left w:val="nil"/>
              <w:bottom w:val="single" w:color="auto" w:sz="4" w:space="0"/>
              <w:right w:val="single" w:color="auto" w:sz="4" w:space="0"/>
            </w:tcBorders>
            <w:shd w:val="clear" w:color="auto" w:fill="auto"/>
            <w:vAlign w:val="center"/>
          </w:tcPr>
          <w:p w14:paraId="63AB37BD">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Style w:val="103"/>
                <w:lang w:val="en-US" w:eastAsia="zh-CN" w:bidi="ar"/>
              </w:rPr>
              <w:t>30米</w:t>
            </w:r>
          </w:p>
        </w:tc>
        <w:tc>
          <w:tcPr>
            <w:tcW w:w="1275" w:type="pct"/>
            <w:tcBorders>
              <w:top w:val="nil"/>
              <w:left w:val="nil"/>
              <w:bottom w:val="single" w:color="auto" w:sz="4" w:space="0"/>
              <w:right w:val="single" w:color="auto" w:sz="4" w:space="0"/>
            </w:tcBorders>
            <w:shd w:val="clear" w:color="auto" w:fill="auto"/>
            <w:vAlign w:val="center"/>
          </w:tcPr>
          <w:p w14:paraId="7FC62E2D">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直径16的锦纶双环绳，30米（锦纶新料离子线）锦纶全新料生产的，添加防老化剂，添加耐化纤老化，破断强度大于国家标准</w:t>
            </w:r>
          </w:p>
        </w:tc>
        <w:tc>
          <w:tcPr>
            <w:tcW w:w="209" w:type="pct"/>
            <w:tcBorders>
              <w:top w:val="nil"/>
              <w:left w:val="nil"/>
              <w:bottom w:val="single" w:color="auto" w:sz="4" w:space="0"/>
              <w:right w:val="single" w:color="auto" w:sz="4" w:space="0"/>
            </w:tcBorders>
            <w:shd w:val="clear" w:color="auto" w:fill="auto"/>
            <w:vAlign w:val="center"/>
          </w:tcPr>
          <w:p w14:paraId="31CC5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12" w:type="pct"/>
            <w:tcBorders>
              <w:top w:val="nil"/>
              <w:left w:val="nil"/>
              <w:bottom w:val="single" w:color="auto" w:sz="4" w:space="0"/>
              <w:right w:val="single" w:color="auto" w:sz="4" w:space="0"/>
            </w:tcBorders>
            <w:shd w:val="clear" w:color="auto" w:fill="auto"/>
            <w:vAlign w:val="center"/>
          </w:tcPr>
          <w:p w14:paraId="337C2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292" w:type="pct"/>
            <w:tcBorders>
              <w:top w:val="nil"/>
              <w:left w:val="nil"/>
              <w:bottom w:val="single" w:color="auto" w:sz="4" w:space="0"/>
              <w:right w:val="single" w:color="auto" w:sz="4" w:space="0"/>
            </w:tcBorders>
            <w:shd w:val="clear" w:color="auto" w:fill="auto"/>
            <w:vAlign w:val="center"/>
          </w:tcPr>
          <w:p w14:paraId="4326EE56">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2213B642">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7A9EC8D2">
            <w:pPr>
              <w:widowControl/>
              <w:spacing w:line="0" w:lineRule="atLeast"/>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国产优质品牌</w:t>
            </w:r>
          </w:p>
        </w:tc>
      </w:tr>
      <w:tr w14:paraId="5E45DB58">
        <w:tblPrEx>
          <w:tblCellMar>
            <w:top w:w="0" w:type="dxa"/>
            <w:left w:w="108" w:type="dxa"/>
            <w:bottom w:w="0" w:type="dxa"/>
            <w:right w:w="108" w:type="dxa"/>
          </w:tblCellMar>
        </w:tblPrEx>
        <w:trPr>
          <w:trHeight w:val="260"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DD1151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72</w:t>
            </w:r>
          </w:p>
        </w:tc>
        <w:tc>
          <w:tcPr>
            <w:tcW w:w="711" w:type="pct"/>
            <w:tcBorders>
              <w:top w:val="nil"/>
              <w:left w:val="nil"/>
              <w:bottom w:val="single" w:color="auto" w:sz="4" w:space="0"/>
              <w:right w:val="single" w:color="auto" w:sz="4" w:space="0"/>
            </w:tcBorders>
            <w:shd w:val="clear" w:color="auto" w:fill="auto"/>
            <w:vAlign w:val="center"/>
          </w:tcPr>
          <w:p w14:paraId="2E56609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雷锋帽</w:t>
            </w:r>
          </w:p>
        </w:tc>
        <w:tc>
          <w:tcPr>
            <w:tcW w:w="898" w:type="pct"/>
            <w:tcBorders>
              <w:top w:val="nil"/>
              <w:left w:val="nil"/>
              <w:bottom w:val="single" w:color="auto" w:sz="4" w:space="0"/>
              <w:right w:val="single" w:color="auto" w:sz="4" w:space="0"/>
            </w:tcBorders>
            <w:shd w:val="clear" w:color="auto" w:fill="auto"/>
            <w:vAlign w:val="center"/>
          </w:tcPr>
          <w:p w14:paraId="418A22C5">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7D51AC3">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9" w:type="pct"/>
            <w:tcBorders>
              <w:top w:val="nil"/>
              <w:left w:val="nil"/>
              <w:bottom w:val="single" w:color="auto" w:sz="4" w:space="0"/>
              <w:right w:val="single" w:color="auto" w:sz="4" w:space="0"/>
            </w:tcBorders>
            <w:shd w:val="clear" w:color="auto" w:fill="auto"/>
            <w:vAlign w:val="center"/>
          </w:tcPr>
          <w:p w14:paraId="3BB5AE8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12" w:type="pct"/>
            <w:tcBorders>
              <w:top w:val="nil"/>
              <w:left w:val="nil"/>
              <w:bottom w:val="single" w:color="auto" w:sz="4" w:space="0"/>
              <w:right w:val="single" w:color="auto" w:sz="4" w:space="0"/>
            </w:tcBorders>
            <w:shd w:val="clear" w:color="auto" w:fill="auto"/>
            <w:vAlign w:val="center"/>
          </w:tcPr>
          <w:p w14:paraId="4B9501A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363B4BA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4F64B50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304909C4">
            <w:pPr>
              <w:widowControl/>
              <w:spacing w:line="0" w:lineRule="atLeast"/>
              <w:jc w:val="left"/>
              <w:rPr>
                <w:rFonts w:ascii="宋体" w:hAnsi="宋体" w:cs="宋体"/>
                <w:color w:val="FF0000"/>
                <w:kern w:val="0"/>
                <w:sz w:val="16"/>
                <w:szCs w:val="16"/>
              </w:rPr>
            </w:pPr>
            <w:r>
              <w:rPr>
                <w:rFonts w:hint="eastAsia" w:ascii="宋体" w:hAnsi="宋体" w:cs="宋体"/>
                <w:color w:val="FF0000"/>
                <w:kern w:val="0"/>
                <w:sz w:val="16"/>
                <w:szCs w:val="16"/>
              </w:rPr>
              <w:t>　</w:t>
            </w:r>
          </w:p>
        </w:tc>
      </w:tr>
      <w:tr w14:paraId="32D23A8A">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ADE534C">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711" w:type="pct"/>
            <w:tcBorders>
              <w:top w:val="nil"/>
              <w:left w:val="nil"/>
              <w:bottom w:val="single" w:color="auto" w:sz="4" w:space="0"/>
              <w:right w:val="single" w:color="auto" w:sz="4" w:space="0"/>
            </w:tcBorders>
            <w:shd w:val="clear" w:color="auto" w:fill="auto"/>
            <w:vAlign w:val="center"/>
          </w:tcPr>
          <w:p w14:paraId="14F9D076">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白色</w:t>
            </w:r>
          </w:p>
        </w:tc>
        <w:tc>
          <w:tcPr>
            <w:tcW w:w="898" w:type="pct"/>
            <w:tcBorders>
              <w:top w:val="nil"/>
              <w:left w:val="nil"/>
              <w:bottom w:val="single" w:color="auto" w:sz="4" w:space="0"/>
              <w:right w:val="single" w:color="auto" w:sz="4" w:space="0"/>
            </w:tcBorders>
            <w:shd w:val="clear" w:color="auto" w:fill="auto"/>
            <w:vAlign w:val="center"/>
          </w:tcPr>
          <w:p w14:paraId="04439799">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659592FD">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09" w:type="pct"/>
            <w:tcBorders>
              <w:top w:val="nil"/>
              <w:left w:val="nil"/>
              <w:bottom w:val="single" w:color="auto" w:sz="4" w:space="0"/>
              <w:right w:val="single" w:color="auto" w:sz="4" w:space="0"/>
            </w:tcBorders>
            <w:shd w:val="clear" w:color="auto" w:fill="auto"/>
            <w:vAlign w:val="center"/>
          </w:tcPr>
          <w:p w14:paraId="04C02495">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12" w:type="pct"/>
            <w:tcBorders>
              <w:top w:val="nil"/>
              <w:left w:val="nil"/>
              <w:bottom w:val="single" w:color="auto" w:sz="4" w:space="0"/>
              <w:right w:val="single" w:color="auto" w:sz="4" w:space="0"/>
            </w:tcBorders>
            <w:shd w:val="clear" w:color="auto" w:fill="auto"/>
            <w:vAlign w:val="center"/>
          </w:tcPr>
          <w:p w14:paraId="07CB44D8">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2" w:type="pct"/>
            <w:tcBorders>
              <w:top w:val="nil"/>
              <w:left w:val="nil"/>
              <w:bottom w:val="single" w:color="auto" w:sz="4" w:space="0"/>
              <w:right w:val="single" w:color="auto" w:sz="4" w:space="0"/>
            </w:tcBorders>
            <w:shd w:val="clear" w:color="auto" w:fill="auto"/>
            <w:vAlign w:val="center"/>
          </w:tcPr>
          <w:p w14:paraId="29EA6B5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02AED94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2ED0C7F3">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14:paraId="59A469B7">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75850B32">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711" w:type="pct"/>
            <w:tcBorders>
              <w:top w:val="nil"/>
              <w:left w:val="nil"/>
              <w:bottom w:val="single" w:color="auto" w:sz="4" w:space="0"/>
              <w:right w:val="single" w:color="auto" w:sz="4" w:space="0"/>
            </w:tcBorders>
            <w:shd w:val="clear" w:color="auto" w:fill="auto"/>
            <w:vAlign w:val="center"/>
          </w:tcPr>
          <w:p w14:paraId="062CF56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黄色</w:t>
            </w:r>
          </w:p>
        </w:tc>
        <w:tc>
          <w:tcPr>
            <w:tcW w:w="898" w:type="pct"/>
            <w:tcBorders>
              <w:top w:val="nil"/>
              <w:left w:val="nil"/>
              <w:bottom w:val="single" w:color="auto" w:sz="4" w:space="0"/>
              <w:right w:val="single" w:color="auto" w:sz="4" w:space="0"/>
            </w:tcBorders>
            <w:shd w:val="clear" w:color="auto" w:fill="auto"/>
            <w:vAlign w:val="center"/>
          </w:tcPr>
          <w:p w14:paraId="3CFE9D44">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2D04355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09" w:type="pct"/>
            <w:tcBorders>
              <w:top w:val="nil"/>
              <w:left w:val="nil"/>
              <w:bottom w:val="single" w:color="auto" w:sz="4" w:space="0"/>
              <w:right w:val="single" w:color="auto" w:sz="4" w:space="0"/>
            </w:tcBorders>
            <w:shd w:val="clear" w:color="auto" w:fill="auto"/>
            <w:vAlign w:val="center"/>
          </w:tcPr>
          <w:p w14:paraId="24086B3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12" w:type="pct"/>
            <w:tcBorders>
              <w:top w:val="nil"/>
              <w:left w:val="nil"/>
              <w:bottom w:val="single" w:color="auto" w:sz="4" w:space="0"/>
              <w:right w:val="single" w:color="auto" w:sz="4" w:space="0"/>
            </w:tcBorders>
            <w:shd w:val="clear" w:color="auto" w:fill="auto"/>
            <w:vAlign w:val="center"/>
          </w:tcPr>
          <w:p w14:paraId="5D9DEDA9">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2498BB8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113B3992">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96265E5">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14:paraId="241B5679">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374EEC7A">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711" w:type="pct"/>
            <w:tcBorders>
              <w:top w:val="nil"/>
              <w:left w:val="nil"/>
              <w:bottom w:val="single" w:color="auto" w:sz="4" w:space="0"/>
              <w:right w:val="single" w:color="auto" w:sz="4" w:space="0"/>
            </w:tcBorders>
            <w:shd w:val="clear" w:color="auto" w:fill="auto"/>
            <w:vAlign w:val="center"/>
          </w:tcPr>
          <w:p w14:paraId="60661C41">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橘色</w:t>
            </w:r>
          </w:p>
        </w:tc>
        <w:tc>
          <w:tcPr>
            <w:tcW w:w="898" w:type="pct"/>
            <w:tcBorders>
              <w:top w:val="nil"/>
              <w:left w:val="nil"/>
              <w:bottom w:val="single" w:color="auto" w:sz="4" w:space="0"/>
              <w:right w:val="single" w:color="auto" w:sz="4" w:space="0"/>
            </w:tcBorders>
            <w:shd w:val="clear" w:color="auto" w:fill="auto"/>
            <w:vAlign w:val="center"/>
          </w:tcPr>
          <w:p w14:paraId="2320F26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5409880C">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09" w:type="pct"/>
            <w:tcBorders>
              <w:top w:val="nil"/>
              <w:left w:val="nil"/>
              <w:bottom w:val="single" w:color="auto" w:sz="4" w:space="0"/>
              <w:right w:val="single" w:color="auto" w:sz="4" w:space="0"/>
            </w:tcBorders>
            <w:shd w:val="clear" w:color="auto" w:fill="auto"/>
            <w:vAlign w:val="center"/>
          </w:tcPr>
          <w:p w14:paraId="3810C62B">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12" w:type="pct"/>
            <w:tcBorders>
              <w:top w:val="nil"/>
              <w:left w:val="nil"/>
              <w:bottom w:val="single" w:color="auto" w:sz="4" w:space="0"/>
              <w:right w:val="single" w:color="auto" w:sz="4" w:space="0"/>
            </w:tcBorders>
            <w:shd w:val="clear" w:color="auto" w:fill="auto"/>
            <w:vAlign w:val="center"/>
          </w:tcPr>
          <w:p w14:paraId="3FF954CD">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0</w:t>
            </w:r>
          </w:p>
        </w:tc>
        <w:tc>
          <w:tcPr>
            <w:tcW w:w="292" w:type="pct"/>
            <w:tcBorders>
              <w:top w:val="nil"/>
              <w:left w:val="nil"/>
              <w:bottom w:val="single" w:color="auto" w:sz="4" w:space="0"/>
              <w:right w:val="single" w:color="auto" w:sz="4" w:space="0"/>
            </w:tcBorders>
            <w:shd w:val="clear" w:color="auto" w:fill="auto"/>
            <w:vAlign w:val="center"/>
          </w:tcPr>
          <w:p w14:paraId="5D5A8196">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24B558A8">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442852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14:paraId="6935C7E5">
        <w:tblPrEx>
          <w:tblCellMar>
            <w:top w:w="0" w:type="dxa"/>
            <w:left w:w="108" w:type="dxa"/>
            <w:bottom w:w="0" w:type="dxa"/>
            <w:right w:w="108" w:type="dxa"/>
          </w:tblCellMar>
        </w:tblPrEx>
        <w:trPr>
          <w:trHeight w:val="1262"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1DCBCB31">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711" w:type="pct"/>
            <w:tcBorders>
              <w:top w:val="nil"/>
              <w:left w:val="nil"/>
              <w:bottom w:val="single" w:color="auto" w:sz="4" w:space="0"/>
              <w:right w:val="single" w:color="auto" w:sz="4" w:space="0"/>
            </w:tcBorders>
            <w:shd w:val="clear" w:color="auto" w:fill="auto"/>
            <w:vAlign w:val="center"/>
          </w:tcPr>
          <w:p w14:paraId="509E735E">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大红</w:t>
            </w:r>
          </w:p>
        </w:tc>
        <w:tc>
          <w:tcPr>
            <w:tcW w:w="898" w:type="pct"/>
            <w:tcBorders>
              <w:top w:val="nil"/>
              <w:left w:val="nil"/>
              <w:bottom w:val="single" w:color="auto" w:sz="4" w:space="0"/>
              <w:right w:val="single" w:color="auto" w:sz="4" w:space="0"/>
            </w:tcBorders>
            <w:shd w:val="clear" w:color="auto" w:fill="auto"/>
            <w:vAlign w:val="center"/>
          </w:tcPr>
          <w:p w14:paraId="1219CA28">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6985645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09" w:type="pct"/>
            <w:tcBorders>
              <w:top w:val="nil"/>
              <w:left w:val="nil"/>
              <w:bottom w:val="single" w:color="auto" w:sz="4" w:space="0"/>
              <w:right w:val="single" w:color="auto" w:sz="4" w:space="0"/>
            </w:tcBorders>
            <w:shd w:val="clear" w:color="auto" w:fill="auto"/>
            <w:vAlign w:val="center"/>
          </w:tcPr>
          <w:p w14:paraId="17ED5064">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12" w:type="pct"/>
            <w:tcBorders>
              <w:top w:val="nil"/>
              <w:left w:val="nil"/>
              <w:bottom w:val="single" w:color="auto" w:sz="4" w:space="0"/>
              <w:right w:val="single" w:color="auto" w:sz="4" w:space="0"/>
            </w:tcBorders>
            <w:shd w:val="clear" w:color="auto" w:fill="auto"/>
            <w:vAlign w:val="center"/>
          </w:tcPr>
          <w:p w14:paraId="741A556A">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2" w:type="pct"/>
            <w:tcBorders>
              <w:top w:val="nil"/>
              <w:left w:val="nil"/>
              <w:bottom w:val="single" w:color="auto" w:sz="4" w:space="0"/>
              <w:right w:val="single" w:color="auto" w:sz="4" w:space="0"/>
            </w:tcBorders>
            <w:shd w:val="clear" w:color="auto" w:fill="auto"/>
            <w:vAlign w:val="center"/>
          </w:tcPr>
          <w:p w14:paraId="76CE10AD">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6BF06F06">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65CC50F2">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14:paraId="5D8791BE">
        <w:tblPrEx>
          <w:tblCellMar>
            <w:top w:w="0" w:type="dxa"/>
            <w:left w:w="108" w:type="dxa"/>
            <w:bottom w:w="0" w:type="dxa"/>
            <w:right w:w="108" w:type="dxa"/>
          </w:tblCellMar>
        </w:tblPrEx>
        <w:trPr>
          <w:trHeight w:val="45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452324FD">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711" w:type="pct"/>
            <w:tcBorders>
              <w:top w:val="nil"/>
              <w:left w:val="nil"/>
              <w:bottom w:val="single" w:color="auto" w:sz="4" w:space="0"/>
              <w:right w:val="single" w:color="auto" w:sz="4" w:space="0"/>
            </w:tcBorders>
            <w:shd w:val="clear" w:color="auto" w:fill="auto"/>
            <w:vAlign w:val="center"/>
          </w:tcPr>
          <w:p w14:paraId="6DD543C5">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w:t>
            </w:r>
            <w:r>
              <w:rPr>
                <w:rFonts w:hint="eastAsia" w:ascii="宋体" w:hAnsi="宋体" w:cs="宋体"/>
                <w:color w:val="000000"/>
                <w:kern w:val="0"/>
                <w:sz w:val="18"/>
                <w:szCs w:val="18"/>
                <w:lang w:val="en-US" w:eastAsia="zh-CN"/>
              </w:rPr>
              <w:t>内</w:t>
            </w:r>
            <w:r>
              <w:rPr>
                <w:rFonts w:hint="eastAsia" w:ascii="宋体" w:hAnsi="宋体" w:cs="宋体"/>
                <w:color w:val="000000"/>
                <w:kern w:val="0"/>
                <w:sz w:val="18"/>
                <w:szCs w:val="18"/>
              </w:rPr>
              <w:t>衬</w:t>
            </w:r>
          </w:p>
        </w:tc>
        <w:tc>
          <w:tcPr>
            <w:tcW w:w="898" w:type="pct"/>
            <w:tcBorders>
              <w:top w:val="nil"/>
              <w:left w:val="nil"/>
              <w:bottom w:val="single" w:color="auto" w:sz="4" w:space="0"/>
              <w:right w:val="single" w:color="auto" w:sz="4" w:space="0"/>
            </w:tcBorders>
            <w:shd w:val="clear" w:color="auto" w:fill="auto"/>
            <w:vAlign w:val="center"/>
          </w:tcPr>
          <w:p w14:paraId="0263EC5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617334FB">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一锁键帽衬</w:t>
            </w:r>
          </w:p>
        </w:tc>
        <w:tc>
          <w:tcPr>
            <w:tcW w:w="209" w:type="pct"/>
            <w:tcBorders>
              <w:top w:val="nil"/>
              <w:left w:val="nil"/>
              <w:bottom w:val="single" w:color="auto" w:sz="4" w:space="0"/>
              <w:right w:val="single" w:color="auto" w:sz="4" w:space="0"/>
            </w:tcBorders>
            <w:shd w:val="clear" w:color="auto" w:fill="auto"/>
            <w:vAlign w:val="center"/>
          </w:tcPr>
          <w:p w14:paraId="4399F9A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12" w:type="pct"/>
            <w:tcBorders>
              <w:top w:val="nil"/>
              <w:left w:val="nil"/>
              <w:bottom w:val="single" w:color="auto" w:sz="4" w:space="0"/>
              <w:right w:val="single" w:color="auto" w:sz="4" w:space="0"/>
            </w:tcBorders>
            <w:shd w:val="clear" w:color="auto" w:fill="auto"/>
            <w:vAlign w:val="center"/>
          </w:tcPr>
          <w:p w14:paraId="3E34D071">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auto" w:fill="auto"/>
            <w:vAlign w:val="center"/>
          </w:tcPr>
          <w:p w14:paraId="48E99CF4">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CBF877F">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196ACE8F">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14:paraId="4A07022A">
        <w:tblPrEx>
          <w:tblCellMar>
            <w:top w:w="0" w:type="dxa"/>
            <w:left w:w="108" w:type="dxa"/>
            <w:bottom w:w="0" w:type="dxa"/>
            <w:right w:w="108" w:type="dxa"/>
          </w:tblCellMar>
        </w:tblPrEx>
        <w:trPr>
          <w:trHeight w:val="45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570A056">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711" w:type="pct"/>
            <w:tcBorders>
              <w:top w:val="nil"/>
              <w:left w:val="nil"/>
              <w:bottom w:val="single" w:color="auto" w:sz="4" w:space="0"/>
              <w:right w:val="single" w:color="auto" w:sz="4" w:space="0"/>
            </w:tcBorders>
            <w:shd w:val="clear" w:color="auto" w:fill="auto"/>
            <w:vAlign w:val="center"/>
          </w:tcPr>
          <w:p w14:paraId="3028EC80">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安全帽系带</w:t>
            </w:r>
          </w:p>
        </w:tc>
        <w:tc>
          <w:tcPr>
            <w:tcW w:w="898" w:type="pct"/>
            <w:tcBorders>
              <w:top w:val="nil"/>
              <w:left w:val="nil"/>
              <w:bottom w:val="single" w:color="auto" w:sz="4" w:space="0"/>
              <w:right w:val="single" w:color="auto" w:sz="4" w:space="0"/>
            </w:tcBorders>
            <w:shd w:val="clear" w:color="auto" w:fill="auto"/>
            <w:vAlign w:val="center"/>
          </w:tcPr>
          <w:p w14:paraId="50878137">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pct"/>
            <w:tcBorders>
              <w:top w:val="nil"/>
              <w:left w:val="nil"/>
              <w:bottom w:val="single" w:color="auto" w:sz="4" w:space="0"/>
              <w:right w:val="single" w:color="auto" w:sz="4" w:space="0"/>
            </w:tcBorders>
            <w:shd w:val="clear" w:color="auto" w:fill="auto"/>
            <w:vAlign w:val="center"/>
          </w:tcPr>
          <w:p w14:paraId="48A03D7C">
            <w:pPr>
              <w:widowControl/>
              <w:tabs>
                <w:tab w:val="left" w:pos="434"/>
              </w:tabs>
              <w:spacing w:line="0" w:lineRule="atLeas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Y型搭扣式</w:t>
            </w:r>
          </w:p>
        </w:tc>
        <w:tc>
          <w:tcPr>
            <w:tcW w:w="209" w:type="pct"/>
            <w:tcBorders>
              <w:top w:val="nil"/>
              <w:left w:val="nil"/>
              <w:bottom w:val="single" w:color="auto" w:sz="4" w:space="0"/>
              <w:right w:val="single" w:color="auto" w:sz="4" w:space="0"/>
            </w:tcBorders>
            <w:shd w:val="clear" w:color="auto" w:fill="auto"/>
            <w:vAlign w:val="center"/>
          </w:tcPr>
          <w:p w14:paraId="593E02A2">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根　</w:t>
            </w:r>
          </w:p>
        </w:tc>
        <w:tc>
          <w:tcPr>
            <w:tcW w:w="312" w:type="pct"/>
            <w:tcBorders>
              <w:top w:val="nil"/>
              <w:left w:val="nil"/>
              <w:bottom w:val="single" w:color="auto" w:sz="4" w:space="0"/>
              <w:right w:val="single" w:color="auto" w:sz="4" w:space="0"/>
            </w:tcBorders>
            <w:shd w:val="clear" w:color="auto" w:fill="auto"/>
            <w:vAlign w:val="center"/>
          </w:tcPr>
          <w:p w14:paraId="40DE2506">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00</w:t>
            </w:r>
          </w:p>
        </w:tc>
        <w:tc>
          <w:tcPr>
            <w:tcW w:w="292" w:type="pct"/>
            <w:tcBorders>
              <w:top w:val="nil"/>
              <w:left w:val="nil"/>
              <w:bottom w:val="single" w:color="auto" w:sz="4" w:space="0"/>
              <w:right w:val="single" w:color="auto" w:sz="4" w:space="0"/>
            </w:tcBorders>
            <w:shd w:val="clear" w:color="000000" w:fill="FFFFFF"/>
            <w:vAlign w:val="center"/>
          </w:tcPr>
          <w:p w14:paraId="1194B981">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92" w:type="pct"/>
            <w:tcBorders>
              <w:top w:val="nil"/>
              <w:left w:val="nil"/>
              <w:bottom w:val="single" w:color="auto" w:sz="4" w:space="0"/>
              <w:right w:val="single" w:color="auto" w:sz="4" w:space="0"/>
            </w:tcBorders>
            <w:shd w:val="clear" w:color="auto" w:fill="auto"/>
            <w:vAlign w:val="center"/>
          </w:tcPr>
          <w:p w14:paraId="331BD0FE">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767" w:type="pct"/>
            <w:tcBorders>
              <w:top w:val="nil"/>
              <w:left w:val="nil"/>
              <w:bottom w:val="single" w:color="auto" w:sz="4" w:space="0"/>
              <w:right w:val="single" w:color="auto" w:sz="4" w:space="0"/>
            </w:tcBorders>
            <w:shd w:val="clear" w:color="auto" w:fill="auto"/>
            <w:vAlign w:val="center"/>
          </w:tcPr>
          <w:p w14:paraId="7E545D1C">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14:paraId="3DA2F419">
        <w:tblPrEx>
          <w:tblCellMar>
            <w:top w:w="0" w:type="dxa"/>
            <w:left w:w="108" w:type="dxa"/>
            <w:bottom w:w="0" w:type="dxa"/>
            <w:right w:w="108" w:type="dxa"/>
          </w:tblCellMar>
        </w:tblPrEx>
        <w:trPr>
          <w:trHeight w:val="455" w:hRule="atLeast"/>
        </w:trPr>
        <w:tc>
          <w:tcPr>
            <w:tcW w:w="239" w:type="pct"/>
            <w:tcBorders>
              <w:top w:val="nil"/>
              <w:left w:val="single" w:color="auto" w:sz="4" w:space="0"/>
              <w:bottom w:val="single" w:color="auto" w:sz="4" w:space="0"/>
              <w:right w:val="single" w:color="auto" w:sz="4" w:space="0"/>
            </w:tcBorders>
            <w:shd w:val="clear" w:color="auto" w:fill="auto"/>
            <w:vAlign w:val="center"/>
          </w:tcPr>
          <w:p w14:paraId="0A5B3F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79</w:t>
            </w:r>
          </w:p>
        </w:tc>
        <w:tc>
          <w:tcPr>
            <w:tcW w:w="711" w:type="pct"/>
            <w:tcBorders>
              <w:top w:val="nil"/>
              <w:left w:val="nil"/>
              <w:bottom w:val="single" w:color="auto" w:sz="4" w:space="0"/>
              <w:right w:val="single" w:color="auto" w:sz="4" w:space="0"/>
            </w:tcBorders>
            <w:shd w:val="clear" w:color="auto" w:fill="auto"/>
            <w:vAlign w:val="center"/>
          </w:tcPr>
          <w:p w14:paraId="2399C825">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洗眼液</w:t>
            </w:r>
          </w:p>
        </w:tc>
        <w:tc>
          <w:tcPr>
            <w:tcW w:w="898" w:type="pct"/>
            <w:tcBorders>
              <w:top w:val="nil"/>
              <w:left w:val="nil"/>
              <w:bottom w:val="single" w:color="auto" w:sz="4" w:space="0"/>
              <w:right w:val="single" w:color="auto" w:sz="4" w:space="0"/>
            </w:tcBorders>
            <w:shd w:val="clear" w:color="auto" w:fill="auto"/>
            <w:vAlign w:val="center"/>
          </w:tcPr>
          <w:p w14:paraId="68C8626E">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300ml/瓶</w:t>
            </w:r>
          </w:p>
        </w:tc>
        <w:tc>
          <w:tcPr>
            <w:tcW w:w="1275" w:type="pct"/>
            <w:tcBorders>
              <w:top w:val="nil"/>
              <w:left w:val="nil"/>
              <w:bottom w:val="single" w:color="auto" w:sz="4" w:space="0"/>
              <w:right w:val="single" w:color="auto" w:sz="4" w:space="0"/>
            </w:tcBorders>
            <w:shd w:val="clear" w:color="auto" w:fill="auto"/>
            <w:vAlign w:val="center"/>
          </w:tcPr>
          <w:p w14:paraId="11DF0DF6">
            <w:pPr>
              <w:widowControl/>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惠斯顿爵士牌</w:t>
            </w:r>
          </w:p>
        </w:tc>
        <w:tc>
          <w:tcPr>
            <w:tcW w:w="209" w:type="pct"/>
            <w:tcBorders>
              <w:top w:val="nil"/>
              <w:left w:val="nil"/>
              <w:bottom w:val="single" w:color="auto" w:sz="4" w:space="0"/>
              <w:right w:val="single" w:color="auto" w:sz="4" w:space="0"/>
            </w:tcBorders>
            <w:shd w:val="clear" w:color="auto" w:fill="auto"/>
            <w:vAlign w:val="center"/>
          </w:tcPr>
          <w:p w14:paraId="75E38133">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瓶</w:t>
            </w:r>
          </w:p>
        </w:tc>
        <w:tc>
          <w:tcPr>
            <w:tcW w:w="312" w:type="pct"/>
            <w:tcBorders>
              <w:top w:val="nil"/>
              <w:left w:val="nil"/>
              <w:bottom w:val="single" w:color="auto" w:sz="4" w:space="0"/>
              <w:right w:val="single" w:color="auto" w:sz="4" w:space="0"/>
            </w:tcBorders>
            <w:shd w:val="clear" w:color="auto" w:fill="auto"/>
            <w:vAlign w:val="center"/>
          </w:tcPr>
          <w:p w14:paraId="37DD7765">
            <w:pPr>
              <w:widowControl/>
              <w:spacing w:line="0" w:lineRule="atLeas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30</w:t>
            </w:r>
          </w:p>
        </w:tc>
        <w:tc>
          <w:tcPr>
            <w:tcW w:w="292" w:type="pct"/>
            <w:tcBorders>
              <w:top w:val="nil"/>
              <w:left w:val="nil"/>
              <w:bottom w:val="single" w:color="auto" w:sz="4" w:space="0"/>
              <w:right w:val="single" w:color="auto" w:sz="4" w:space="0"/>
            </w:tcBorders>
            <w:shd w:val="clear" w:color="000000" w:fill="FFFFFF"/>
            <w:vAlign w:val="center"/>
          </w:tcPr>
          <w:p w14:paraId="40394919">
            <w:pPr>
              <w:widowControl/>
              <w:spacing w:line="0" w:lineRule="atLeast"/>
              <w:jc w:val="center"/>
              <w:rPr>
                <w:rFonts w:hint="eastAsia" w:ascii="DFKai-SB" w:hAnsi="DFKai-SB" w:eastAsia="DFKai-SB" w:cs="宋体"/>
                <w:color w:val="000000"/>
                <w:kern w:val="0"/>
                <w:sz w:val="16"/>
                <w:szCs w:val="16"/>
              </w:rPr>
            </w:pPr>
          </w:p>
        </w:tc>
        <w:tc>
          <w:tcPr>
            <w:tcW w:w="292" w:type="pct"/>
            <w:tcBorders>
              <w:top w:val="nil"/>
              <w:left w:val="nil"/>
              <w:bottom w:val="single" w:color="auto" w:sz="4" w:space="0"/>
              <w:right w:val="single" w:color="auto" w:sz="4" w:space="0"/>
            </w:tcBorders>
            <w:shd w:val="clear" w:color="auto" w:fill="auto"/>
            <w:vAlign w:val="center"/>
          </w:tcPr>
          <w:p w14:paraId="619E8E33">
            <w:pPr>
              <w:widowControl/>
              <w:spacing w:line="0" w:lineRule="atLeast"/>
              <w:jc w:val="center"/>
              <w:rPr>
                <w:rFonts w:hint="eastAsia" w:ascii="DFKai-SB" w:hAnsi="DFKai-SB" w:eastAsia="DFKai-SB" w:cs="宋体"/>
                <w:color w:val="000000"/>
                <w:kern w:val="0"/>
                <w:sz w:val="16"/>
                <w:szCs w:val="16"/>
              </w:rPr>
            </w:pPr>
          </w:p>
        </w:tc>
        <w:tc>
          <w:tcPr>
            <w:tcW w:w="767" w:type="pct"/>
            <w:tcBorders>
              <w:top w:val="nil"/>
              <w:left w:val="nil"/>
              <w:bottom w:val="single" w:color="auto" w:sz="4" w:space="0"/>
              <w:right w:val="single" w:color="auto" w:sz="4" w:space="0"/>
            </w:tcBorders>
            <w:shd w:val="clear" w:color="auto" w:fill="auto"/>
            <w:vAlign w:val="center"/>
          </w:tcPr>
          <w:p w14:paraId="4F4C5C49">
            <w:pPr>
              <w:widowControl/>
              <w:spacing w:line="0" w:lineRule="atLeast"/>
              <w:jc w:val="left"/>
              <w:rPr>
                <w:rFonts w:hint="eastAsia" w:ascii="宋体" w:hAnsi="宋体" w:cs="宋体"/>
                <w:color w:val="000000"/>
                <w:kern w:val="0"/>
                <w:sz w:val="16"/>
                <w:szCs w:val="16"/>
              </w:rPr>
            </w:pPr>
          </w:p>
        </w:tc>
      </w:tr>
      <w:tr w14:paraId="175C6F4F">
        <w:tblPrEx>
          <w:tblCellMar>
            <w:top w:w="0" w:type="dxa"/>
            <w:left w:w="108" w:type="dxa"/>
            <w:bottom w:w="0" w:type="dxa"/>
            <w:right w:w="108" w:type="dxa"/>
          </w:tblCellMar>
        </w:tblPrEx>
        <w:trPr>
          <w:trHeight w:val="397" w:hRule="atLeast"/>
        </w:trPr>
        <w:tc>
          <w:tcPr>
            <w:tcW w:w="31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23E52A">
            <w:pPr>
              <w:widowControl/>
              <w:spacing w:line="0" w:lineRule="atLeast"/>
              <w:rPr>
                <w:rFonts w:ascii="宋体" w:hAnsi="宋体" w:cs="宋体"/>
                <w:kern w:val="0"/>
                <w:szCs w:val="21"/>
              </w:rPr>
            </w:pPr>
            <w:r>
              <w:rPr>
                <w:rFonts w:hint="eastAsia" w:ascii="宋体" w:hAnsi="宋体" w:cs="宋体"/>
                <w:kern w:val="0"/>
                <w:szCs w:val="21"/>
              </w:rPr>
              <w:t xml:space="preserve">以上合计总价（小写）： </w:t>
            </w:r>
          </w:p>
        </w:tc>
        <w:tc>
          <w:tcPr>
            <w:tcW w:w="1874" w:type="pct"/>
            <w:gridSpan w:val="5"/>
            <w:tcBorders>
              <w:top w:val="single" w:color="auto" w:sz="4" w:space="0"/>
              <w:left w:val="nil"/>
              <w:bottom w:val="single" w:color="auto" w:sz="4" w:space="0"/>
              <w:right w:val="single" w:color="auto" w:sz="4" w:space="0"/>
            </w:tcBorders>
            <w:shd w:val="clear" w:color="auto" w:fill="auto"/>
            <w:vAlign w:val="center"/>
          </w:tcPr>
          <w:p w14:paraId="64C7DC29">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r w14:paraId="31355D5C">
        <w:tblPrEx>
          <w:tblCellMar>
            <w:top w:w="0" w:type="dxa"/>
            <w:left w:w="108" w:type="dxa"/>
            <w:bottom w:w="0" w:type="dxa"/>
            <w:right w:w="108" w:type="dxa"/>
          </w:tblCellMar>
        </w:tblPrEx>
        <w:trPr>
          <w:trHeight w:val="568" w:hRule="atLeast"/>
        </w:trPr>
        <w:tc>
          <w:tcPr>
            <w:tcW w:w="31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71AB30">
            <w:pPr>
              <w:widowControl/>
              <w:spacing w:line="0" w:lineRule="atLeast"/>
              <w:jc w:val="left"/>
              <w:rPr>
                <w:rFonts w:ascii="宋体" w:hAnsi="宋体" w:cs="宋体"/>
                <w:kern w:val="0"/>
                <w:szCs w:val="21"/>
              </w:rPr>
            </w:pPr>
            <w:r>
              <w:rPr>
                <w:rFonts w:hint="eastAsia" w:ascii="宋体" w:hAnsi="宋体" w:cs="宋体"/>
                <w:kern w:val="0"/>
                <w:szCs w:val="21"/>
              </w:rPr>
              <w:t>交货期：合同签订生效通知送货后</w:t>
            </w:r>
            <w:r>
              <w:rPr>
                <w:rFonts w:hint="eastAsia" w:ascii="宋体" w:hAnsi="宋体" w:cs="宋体"/>
                <w:kern w:val="0"/>
                <w:szCs w:val="21"/>
                <w:lang w:val="en-US" w:eastAsia="zh-CN"/>
              </w:rPr>
              <w:t>20</w:t>
            </w:r>
            <w:r>
              <w:rPr>
                <w:rFonts w:hint="eastAsia" w:ascii="宋体" w:hAnsi="宋体" w:cs="宋体"/>
                <w:kern w:val="0"/>
                <w:szCs w:val="21"/>
              </w:rPr>
              <w:t>天内</w:t>
            </w:r>
          </w:p>
        </w:tc>
        <w:tc>
          <w:tcPr>
            <w:tcW w:w="1874" w:type="pct"/>
            <w:gridSpan w:val="5"/>
            <w:tcBorders>
              <w:top w:val="single" w:color="auto" w:sz="4" w:space="0"/>
              <w:left w:val="nil"/>
              <w:bottom w:val="single" w:color="auto" w:sz="4" w:space="0"/>
              <w:right w:val="single" w:color="auto" w:sz="4" w:space="0"/>
            </w:tcBorders>
            <w:shd w:val="clear" w:color="auto" w:fill="auto"/>
            <w:vAlign w:val="center"/>
          </w:tcPr>
          <w:p w14:paraId="006DB963">
            <w:pPr>
              <w:widowControl/>
              <w:spacing w:line="0" w:lineRule="atLeas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税率：13%</w:t>
            </w:r>
          </w:p>
        </w:tc>
      </w:tr>
    </w:tbl>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DB4A786">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AC27B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11466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43B4D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C1038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3FF0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0ED54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13D41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72597D54">
      <w:pPr>
        <w:tabs>
          <w:tab w:val="left" w:pos="2565"/>
        </w:tabs>
        <w:spacing w:line="600" w:lineRule="exact"/>
        <w:rPr>
          <w:rFonts w:ascii="方正仿宋简体" w:hAnsi="方正仿宋简体" w:eastAsia="方正仿宋简体" w:cs="方正仿宋简体"/>
          <w:sz w:val="32"/>
          <w:szCs w:val="32"/>
        </w:rPr>
      </w:pPr>
    </w:p>
    <w:p w14:paraId="597350EA">
      <w:pPr>
        <w:tabs>
          <w:tab w:val="left" w:pos="2565"/>
        </w:tabs>
        <w:spacing w:line="600" w:lineRule="exact"/>
        <w:rPr>
          <w:rFonts w:ascii="方正仿宋简体" w:hAnsi="方正仿宋简体" w:eastAsia="方正仿宋简体" w:cs="方正仿宋简体"/>
          <w:sz w:val="32"/>
          <w:szCs w:val="32"/>
        </w:rPr>
      </w:pPr>
    </w:p>
    <w:p w14:paraId="415B1EAC">
      <w:pPr>
        <w:tabs>
          <w:tab w:val="left" w:pos="2565"/>
        </w:tabs>
        <w:spacing w:line="600" w:lineRule="exact"/>
        <w:rPr>
          <w:rFonts w:ascii="方正仿宋简体" w:hAnsi="方正仿宋简体" w:eastAsia="方正仿宋简体" w:cs="方正仿宋简体"/>
          <w:sz w:val="32"/>
          <w:szCs w:val="32"/>
        </w:rPr>
      </w:pPr>
    </w:p>
    <w:p w14:paraId="161DB43C">
      <w:pPr>
        <w:pStyle w:val="2"/>
      </w:pPr>
    </w:p>
    <w:p w14:paraId="139FB5D5">
      <w:pPr>
        <w:tabs>
          <w:tab w:val="left" w:pos="2565"/>
        </w:tabs>
        <w:spacing w:line="600" w:lineRule="exact"/>
        <w:rPr>
          <w:rFonts w:ascii="方正仿宋简体" w:hAnsi="方正仿宋简体" w:eastAsia="方正仿宋简体" w:cs="方正仿宋简体"/>
          <w:sz w:val="32"/>
          <w:szCs w:val="32"/>
        </w:rPr>
      </w:pPr>
    </w:p>
    <w:p w14:paraId="51B74CF0">
      <w:pPr>
        <w:tabs>
          <w:tab w:val="left" w:pos="2565"/>
        </w:tabs>
        <w:spacing w:line="600" w:lineRule="exact"/>
        <w:rPr>
          <w:rFonts w:ascii="方正仿宋简体" w:hAnsi="方正仿宋简体" w:eastAsia="方正仿宋简体" w:cs="方正仿宋简体"/>
          <w:sz w:val="32"/>
          <w:szCs w:val="32"/>
        </w:rPr>
      </w:pPr>
    </w:p>
    <w:p w14:paraId="35DE5A0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7D1FF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AFD9C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458E4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B02F6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2164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B2357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B37A3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FD01E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D1BEC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9B3223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20BC9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7BFC3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C9539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6854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5C0A39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276C1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DF632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6860B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46F11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851C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2E25A3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26D46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41B7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A72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94D8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1F0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A6E06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42997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B2D9B5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D898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ED502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051E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4BC63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16E26F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355BA4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22DB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54E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8E49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799D9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6CFCD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44087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A90BD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C2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E6485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A68E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C1BB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DCAA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07B20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8E8D65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4839A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B6CA4B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B82D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1566EA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F0A5A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8A803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9D8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C9526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5D0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2A777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900AA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7B12D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29A227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5E47E5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973813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04191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8D2107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746EA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1F37AB8">
      <w:pPr>
        <w:pStyle w:val="2"/>
      </w:pPr>
    </w:p>
    <w:p w14:paraId="4630112A">
      <w:pPr>
        <w:spacing w:line="600" w:lineRule="exact"/>
        <w:ind w:firstLine="675"/>
        <w:rPr>
          <w:rFonts w:ascii="方正仿宋简体" w:hAnsi="方正仿宋简体" w:eastAsia="方正仿宋简体" w:cs="方正仿宋简体"/>
          <w:sz w:val="32"/>
          <w:szCs w:val="32"/>
        </w:rPr>
      </w:pPr>
    </w:p>
    <w:p w14:paraId="3EEC52A0">
      <w:pPr>
        <w:spacing w:line="600" w:lineRule="exact"/>
        <w:ind w:firstLine="675"/>
        <w:rPr>
          <w:rFonts w:ascii="方正仿宋简体" w:hAnsi="方正仿宋简体" w:eastAsia="方正仿宋简体" w:cs="方正仿宋简体"/>
          <w:sz w:val="32"/>
          <w:szCs w:val="32"/>
        </w:rPr>
      </w:pPr>
    </w:p>
    <w:p w14:paraId="5AB49FC8">
      <w:pPr>
        <w:spacing w:line="600" w:lineRule="exact"/>
        <w:ind w:firstLine="675"/>
        <w:rPr>
          <w:rFonts w:ascii="方正仿宋简体" w:hAnsi="方正仿宋简体" w:eastAsia="方正仿宋简体" w:cs="方正仿宋简体"/>
          <w:sz w:val="32"/>
          <w:szCs w:val="32"/>
        </w:rPr>
      </w:pPr>
    </w:p>
    <w:p w14:paraId="51CE9080">
      <w:pPr>
        <w:spacing w:line="600" w:lineRule="exact"/>
        <w:ind w:firstLine="675"/>
        <w:rPr>
          <w:rFonts w:ascii="方正仿宋简体" w:hAnsi="方正仿宋简体" w:eastAsia="方正仿宋简体" w:cs="方正仿宋简体"/>
          <w:sz w:val="32"/>
          <w:szCs w:val="32"/>
        </w:rPr>
      </w:pPr>
    </w:p>
    <w:p w14:paraId="77488C99">
      <w:pPr>
        <w:spacing w:line="600" w:lineRule="exact"/>
        <w:ind w:firstLine="675"/>
        <w:rPr>
          <w:rFonts w:ascii="方正仿宋简体" w:hAnsi="方正仿宋简体" w:eastAsia="方正仿宋简体" w:cs="方正仿宋简体"/>
          <w:sz w:val="32"/>
          <w:szCs w:val="32"/>
        </w:rPr>
      </w:pPr>
    </w:p>
    <w:p w14:paraId="61D629F1">
      <w:pPr>
        <w:pStyle w:val="2"/>
      </w:pPr>
    </w:p>
    <w:p w14:paraId="3DE0CB87">
      <w:pPr>
        <w:pStyle w:val="3"/>
      </w:pPr>
    </w:p>
    <w:p w14:paraId="328C993D">
      <w:pPr>
        <w:pStyle w:val="3"/>
      </w:pPr>
    </w:p>
    <w:p w14:paraId="6A41A356">
      <w:pPr>
        <w:pStyle w:val="3"/>
      </w:pPr>
    </w:p>
    <w:p w14:paraId="45E54257">
      <w:pPr>
        <w:pStyle w:val="3"/>
      </w:pPr>
    </w:p>
    <w:p w14:paraId="349AF365">
      <w:pPr>
        <w:pStyle w:val="3"/>
      </w:pPr>
    </w:p>
    <w:p w14:paraId="4FC7CFE8">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748CCC63">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0CD12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74F5EC0E">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2DFA40F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62D190D3">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57166D48">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32B486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15FA0B2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71B79B00">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403"/>
        <w:gridCol w:w="3459"/>
        <w:gridCol w:w="236"/>
        <w:gridCol w:w="473"/>
        <w:gridCol w:w="705"/>
        <w:gridCol w:w="1035"/>
        <w:gridCol w:w="1434"/>
      </w:tblGrid>
      <w:tr w14:paraId="7F77E597">
        <w:tblPrEx>
          <w:tblCellMar>
            <w:top w:w="0" w:type="dxa"/>
            <w:left w:w="108" w:type="dxa"/>
            <w:bottom w:w="0" w:type="dxa"/>
            <w:right w:w="108" w:type="dxa"/>
          </w:tblCellMar>
        </w:tblPrEx>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6C7EDC5">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403" w:type="dxa"/>
            <w:tcBorders>
              <w:top w:val="single" w:color="auto" w:sz="4" w:space="0"/>
              <w:left w:val="nil"/>
              <w:bottom w:val="single" w:color="auto" w:sz="4" w:space="0"/>
              <w:right w:val="single" w:color="auto" w:sz="4" w:space="0"/>
            </w:tcBorders>
            <w:noWrap w:val="0"/>
            <w:vAlign w:val="center"/>
          </w:tcPr>
          <w:p w14:paraId="4ED3BAEF">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459" w:type="dxa"/>
            <w:tcBorders>
              <w:top w:val="single" w:color="auto" w:sz="4" w:space="0"/>
              <w:left w:val="nil"/>
              <w:bottom w:val="single" w:color="auto" w:sz="4" w:space="0"/>
              <w:right w:val="single" w:color="auto" w:sz="4" w:space="0"/>
            </w:tcBorders>
            <w:noWrap w:val="0"/>
            <w:vAlign w:val="center"/>
          </w:tcPr>
          <w:p w14:paraId="57192B6D">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1A08F1B">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160BDBA5">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54E19F7E">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1C4E1760">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41754828">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0CBA9B8">
            <w:pPr>
              <w:widowControl/>
              <w:spacing w:line="0" w:lineRule="atLeast"/>
              <w:jc w:val="center"/>
              <w:rPr>
                <w:rFonts w:ascii="宋体" w:hAnsi="宋体" w:eastAsia="宋体" w:cs="宋体"/>
                <w:szCs w:val="21"/>
              </w:rPr>
            </w:pPr>
            <w:r>
              <w:rPr>
                <w:rFonts w:hint="eastAsia" w:ascii="宋体" w:hAnsi="宋体" w:eastAsia="宋体" w:cs="宋体"/>
                <w:szCs w:val="21"/>
              </w:rPr>
              <w:t>1</w:t>
            </w:r>
          </w:p>
        </w:tc>
        <w:tc>
          <w:tcPr>
            <w:tcW w:w="2403" w:type="dxa"/>
            <w:tcBorders>
              <w:top w:val="single" w:color="auto" w:sz="4" w:space="0"/>
              <w:left w:val="nil"/>
              <w:bottom w:val="single" w:color="auto" w:sz="4" w:space="0"/>
              <w:right w:val="single" w:color="auto" w:sz="4" w:space="0"/>
            </w:tcBorders>
            <w:noWrap w:val="0"/>
            <w:vAlign w:val="center"/>
          </w:tcPr>
          <w:p w14:paraId="050486D2">
            <w:pPr>
              <w:spacing w:line="0" w:lineRule="atLeast"/>
              <w:jc w:val="left"/>
              <w:rPr>
                <w:rFonts w:hint="eastAsia" w:ascii="仿宋_GB2312" w:hAnsi="Times New Roman" w:eastAsia="仿宋_GB2312" w:cs="仿宋_GB2312"/>
                <w:bCs/>
                <w:sz w:val="24"/>
              </w:rPr>
            </w:pPr>
            <w:r>
              <w:rPr>
                <w:rFonts w:hint="eastAsia" w:ascii="宋体" w:hAnsi="宋体" w:eastAsia="宋体" w:cs="宋体"/>
                <w:szCs w:val="21"/>
                <w:lang w:val="en-US" w:eastAsia="zh-CN"/>
              </w:rPr>
              <w:t>2</w:t>
            </w:r>
            <w:r>
              <w:rPr>
                <w:rFonts w:hint="eastAsia"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年度劳保用品框架协议采购</w:t>
            </w:r>
            <w:r>
              <w:rPr>
                <w:rFonts w:hint="eastAsia" w:ascii="仿宋_GB2312" w:hAnsi="Times New Roman" w:eastAsia="仿宋_GB2312" w:cs="仿宋_GB2312"/>
                <w:bCs/>
                <w:sz w:val="24"/>
              </w:rPr>
              <w:t xml:space="preserve"> </w:t>
            </w:r>
          </w:p>
        </w:tc>
        <w:tc>
          <w:tcPr>
            <w:tcW w:w="3459" w:type="dxa"/>
            <w:tcBorders>
              <w:top w:val="single" w:color="auto" w:sz="4" w:space="0"/>
              <w:left w:val="nil"/>
              <w:bottom w:val="single" w:color="auto" w:sz="4" w:space="0"/>
              <w:right w:val="single" w:color="auto" w:sz="4" w:space="0"/>
            </w:tcBorders>
            <w:noWrap w:val="0"/>
            <w:vAlign w:val="center"/>
          </w:tcPr>
          <w:p w14:paraId="2D4A6B49">
            <w:pPr>
              <w:spacing w:line="0" w:lineRule="atLeast"/>
              <w:jc w:val="left"/>
              <w:rPr>
                <w:rFonts w:hint="eastAsia" w:ascii="仿宋_GB2312" w:hAnsi="Times New Roman" w:eastAsia="仿宋_GB2312" w:cs="仿宋_GB2312"/>
                <w:bCs/>
                <w:sz w:val="24"/>
              </w:rPr>
            </w:pPr>
            <w:r>
              <w:rPr>
                <w:rFonts w:hint="eastAsia" w:ascii="仿宋_GB2312" w:hAnsi="Times New Roman" w:eastAsia="仿宋_GB2312" w:cs="仿宋_GB2312"/>
                <w:bCs/>
                <w:sz w:val="24"/>
              </w:rPr>
              <w:t xml:space="preserve"> </w:t>
            </w:r>
          </w:p>
          <w:p w14:paraId="64ADC029">
            <w:pPr>
              <w:spacing w:line="0" w:lineRule="atLeast"/>
              <w:jc w:val="left"/>
              <w:rPr>
                <w:rFonts w:hint="eastAsia" w:ascii="宋体" w:hAnsi="宋体" w:eastAsia="宋体" w:cs="宋体"/>
                <w:szCs w:val="21"/>
                <w:lang w:val="en-US" w:eastAsia="zh-CN"/>
              </w:rPr>
            </w:pPr>
            <w:r>
              <w:rPr>
                <w:rFonts w:hint="eastAsia" w:ascii="宋体" w:hAnsi="宋体" w:eastAsia="宋体" w:cs="宋体"/>
                <w:szCs w:val="21"/>
                <w:lang w:val="en-US" w:eastAsia="zh-CN"/>
              </w:rPr>
              <w:t>详见附件：【***有限公司（2025年度劳保用品框架协议采购报价单）】</w:t>
            </w:r>
          </w:p>
          <w:p w14:paraId="54E77B71">
            <w:pPr>
              <w:spacing w:line="0" w:lineRule="atLeast"/>
              <w:jc w:val="left"/>
              <w:rPr>
                <w:rFonts w:hint="eastAsia" w:ascii="仿宋_GB2312" w:hAnsi="Times New Roman" w:eastAsia="仿宋_GB2312" w:cs="仿宋_GB2312"/>
                <w:bCs/>
                <w:sz w:val="24"/>
              </w:rPr>
            </w:pPr>
            <w:r>
              <w:rPr>
                <w:rFonts w:hint="eastAsia" w:ascii="仿宋_GB2312" w:hAnsi="Times New Roman" w:eastAsia="仿宋_GB2312" w:cs="仿宋_GB2312"/>
                <w:bCs/>
                <w:sz w:val="24"/>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FBC6F67">
            <w:pPr>
              <w:spacing w:line="0" w:lineRule="atLeast"/>
              <w:jc w:val="left"/>
              <w:rPr>
                <w:rFonts w:hint="eastAsia" w:ascii="仿宋_GB2312" w:hAnsi="Times New Roman" w:eastAsia="仿宋_GB2312" w:cs="仿宋_GB2312"/>
                <w:bCs/>
                <w:sz w:val="24"/>
              </w:rPr>
            </w:pPr>
            <w:r>
              <w:rPr>
                <w:rFonts w:hint="eastAsia" w:ascii="仿宋_GB2312" w:hAnsi="Times New Roman" w:eastAsia="仿宋_GB2312" w:cs="仿宋_GB2312"/>
                <w:bCs/>
                <w:sz w:val="24"/>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3345C6EA">
            <w:pPr>
              <w:spacing w:line="0" w:lineRule="atLeast"/>
              <w:jc w:val="left"/>
              <w:rPr>
                <w:rFonts w:hint="eastAsia" w:ascii="仿宋_GB2312" w:hAnsi="Times New Roman" w:eastAsia="仿宋_GB2312" w:cs="仿宋_GB2312"/>
                <w:bCs/>
                <w:sz w:val="24"/>
              </w:rPr>
            </w:pPr>
            <w:r>
              <w:rPr>
                <w:rFonts w:hint="eastAsia" w:ascii="仿宋_GB2312" w:hAnsi="Times New Roman" w:eastAsia="仿宋_GB2312" w:cs="仿宋_GB2312"/>
                <w:bCs/>
                <w:sz w:val="24"/>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036715E4">
            <w:pPr>
              <w:spacing w:line="0" w:lineRule="atLeast"/>
              <w:jc w:val="left"/>
              <w:rPr>
                <w:rFonts w:hint="eastAsia" w:ascii="仿宋_GB2312" w:hAnsi="Times New Roman" w:eastAsia="仿宋_GB2312" w:cs="仿宋_GB2312"/>
                <w:bCs/>
                <w:sz w:val="24"/>
              </w:rPr>
            </w:pPr>
            <w:r>
              <w:rPr>
                <w:rFonts w:hint="eastAsia" w:ascii="仿宋_GB2312" w:hAnsi="Times New Roman" w:eastAsia="仿宋_GB2312" w:cs="仿宋_GB2312"/>
                <w:bCs/>
                <w:sz w:val="24"/>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617A1E98">
            <w:pPr>
              <w:spacing w:line="0" w:lineRule="atLeast"/>
              <w:jc w:val="left"/>
              <w:rPr>
                <w:rFonts w:hint="eastAsia" w:ascii="仿宋_GB2312" w:hAnsi="Times New Roman" w:eastAsia="仿宋_GB2312" w:cs="仿宋_GB2312"/>
                <w:bCs/>
                <w:sz w:val="24"/>
              </w:rPr>
            </w:pPr>
          </w:p>
        </w:tc>
      </w:tr>
      <w:tr w14:paraId="4C9C10F0">
        <w:tblPrEx>
          <w:tblCellMar>
            <w:top w:w="0" w:type="dxa"/>
            <w:left w:w="108" w:type="dxa"/>
            <w:bottom w:w="0" w:type="dxa"/>
            <w:right w:w="108" w:type="dxa"/>
          </w:tblCellMar>
        </w:tblPrEx>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43594642">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4659B642">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2C4E292E">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3585591C">
        <w:tblPrEx>
          <w:tblCellMar>
            <w:top w:w="0" w:type="dxa"/>
            <w:left w:w="108" w:type="dxa"/>
            <w:bottom w:w="0" w:type="dxa"/>
            <w:right w:w="108" w:type="dxa"/>
          </w:tblCellMar>
        </w:tblPrEx>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11A361E2">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5E58108B">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0F90978B">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5C414A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A37F4AD">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3DEA54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53EE0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1D6B10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E3FB5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BBEE9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E3E06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34EDC942">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C95878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143B8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6EE1DD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4C725E4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446F1BF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0D8F7993">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44B29649">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2825E3B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66A31C0B">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131BBC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31E471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FDB567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3761C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BC2241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931002D">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286E15D">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0672605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54034EF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2492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3C6F8077">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7901066">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0948710D">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F1A5582">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95F620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B5F231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6561B3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6875A62">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8223790">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571EF2F">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013E048">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FDD220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1975392">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514CEBFF">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0EEDB27">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377ECCDD">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7F5788C1">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60545E0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57EF90E4">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0C25437">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3E3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F179EB5">
            <w:pPr>
              <w:rPr>
                <w:rFonts w:hint="eastAsia" w:ascii="方正仿宋简体" w:hAnsi="方正仿宋简体" w:eastAsia="方正仿宋简体" w:cs="方正仿宋简体"/>
                <w:sz w:val="32"/>
                <w:szCs w:val="32"/>
                <w:vertAlign w:val="baseline"/>
              </w:rPr>
            </w:pPr>
          </w:p>
        </w:tc>
        <w:tc>
          <w:tcPr>
            <w:tcW w:w="5820" w:type="dxa"/>
            <w:vAlign w:val="top"/>
          </w:tcPr>
          <w:p w14:paraId="74ECF73E">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36BFE40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0A641F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473FB6C">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E1809D9">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D5ED51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B68D0A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F629B7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2342AA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4C2A14D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461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70A4AA7B">
            <w:pPr>
              <w:rPr>
                <w:rFonts w:hint="eastAsia" w:ascii="方正仿宋简体" w:hAnsi="方正仿宋简体" w:eastAsia="方正仿宋简体" w:cs="方正仿宋简体"/>
                <w:sz w:val="32"/>
                <w:szCs w:val="32"/>
                <w:vertAlign w:val="baseline"/>
              </w:rPr>
            </w:pPr>
          </w:p>
        </w:tc>
        <w:tc>
          <w:tcPr>
            <w:tcW w:w="5820" w:type="dxa"/>
            <w:vAlign w:val="top"/>
          </w:tcPr>
          <w:p w14:paraId="101DCB2E">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74730189">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ED375F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8AEBDF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869C308">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5B87AE09">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75D009E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32DC9DA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2304481">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31A5A1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415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99DD1E">
            <w:pPr>
              <w:rPr>
                <w:rFonts w:hint="eastAsia" w:ascii="方正仿宋简体" w:hAnsi="方正仿宋简体" w:eastAsia="方正仿宋简体" w:cs="方正仿宋简体"/>
                <w:sz w:val="32"/>
                <w:szCs w:val="32"/>
                <w:vertAlign w:val="baseline"/>
              </w:rPr>
            </w:pPr>
          </w:p>
        </w:tc>
        <w:tc>
          <w:tcPr>
            <w:tcW w:w="5820" w:type="dxa"/>
            <w:vAlign w:val="top"/>
          </w:tcPr>
          <w:p w14:paraId="3350BE9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4062485">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D6B59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51CFADF4">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BBD656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1298F8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E680CF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4C180AC8">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74C858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44CEB17A">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06D5EEA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35BEA4D4">
      <w:pPr>
        <w:spacing w:line="600" w:lineRule="exact"/>
        <w:ind w:firstLine="640" w:firstLineChars="200"/>
        <w:rPr>
          <w:rFonts w:ascii="方正仿宋简体" w:hAnsi="方正仿宋简体" w:eastAsia="方正仿宋简体" w:cs="方正仿宋简体"/>
          <w:sz w:val="32"/>
          <w:szCs w:val="32"/>
        </w:rPr>
      </w:pPr>
    </w:p>
    <w:p w14:paraId="511798AF">
      <w:pPr>
        <w:spacing w:line="600" w:lineRule="exact"/>
        <w:ind w:firstLine="640" w:firstLineChars="200"/>
        <w:rPr>
          <w:rFonts w:ascii="方正仿宋简体" w:hAnsi="方正仿宋简体" w:eastAsia="方正仿宋简体" w:cs="方正仿宋简体"/>
          <w:sz w:val="32"/>
          <w:szCs w:val="32"/>
        </w:rPr>
      </w:pPr>
    </w:p>
    <w:p w14:paraId="3B761850">
      <w:pPr>
        <w:spacing w:line="600" w:lineRule="exact"/>
        <w:ind w:firstLine="640" w:firstLineChars="200"/>
        <w:rPr>
          <w:rFonts w:ascii="方正仿宋简体" w:hAnsi="方正仿宋简体" w:eastAsia="方正仿宋简体" w:cs="方正仿宋简体"/>
          <w:sz w:val="32"/>
          <w:szCs w:val="32"/>
        </w:rPr>
      </w:pPr>
    </w:p>
    <w:p w14:paraId="43DC19C9">
      <w:pPr>
        <w:spacing w:line="600" w:lineRule="exact"/>
        <w:ind w:firstLine="640" w:firstLineChars="200"/>
        <w:rPr>
          <w:rFonts w:ascii="方正仿宋简体" w:hAnsi="方正仿宋简体" w:eastAsia="方正仿宋简体" w:cs="方正仿宋简体"/>
          <w:sz w:val="32"/>
          <w:szCs w:val="32"/>
        </w:rPr>
      </w:pPr>
    </w:p>
    <w:p w14:paraId="7973AC9C">
      <w:pPr>
        <w:spacing w:line="600" w:lineRule="exact"/>
        <w:ind w:firstLine="640" w:firstLineChars="200"/>
        <w:rPr>
          <w:rFonts w:ascii="方正仿宋简体" w:hAnsi="方正仿宋简体" w:eastAsia="方正仿宋简体" w:cs="方正仿宋简体"/>
          <w:sz w:val="32"/>
          <w:szCs w:val="32"/>
        </w:rPr>
      </w:pPr>
    </w:p>
    <w:p w14:paraId="3C5F0678">
      <w:pPr>
        <w:spacing w:line="600" w:lineRule="exact"/>
        <w:ind w:firstLine="640" w:firstLineChars="200"/>
        <w:rPr>
          <w:rFonts w:ascii="方正仿宋简体" w:hAnsi="方正仿宋简体" w:eastAsia="方正仿宋简体" w:cs="方正仿宋简体"/>
          <w:sz w:val="32"/>
          <w:szCs w:val="32"/>
        </w:rPr>
      </w:pPr>
    </w:p>
    <w:p w14:paraId="3246FD54">
      <w:pPr>
        <w:spacing w:line="600" w:lineRule="exact"/>
        <w:rPr>
          <w:rFonts w:ascii="方正仿宋简体" w:hAnsi="方正仿宋简体" w:eastAsia="方正仿宋简体" w:cs="方正仿宋简体"/>
          <w:sz w:val="32"/>
          <w:szCs w:val="32"/>
        </w:rPr>
      </w:pPr>
    </w:p>
    <w:p w14:paraId="37FB3CDF">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44000A1">
      <w:pPr>
        <w:pStyle w:val="6"/>
        <w:rPr>
          <w:rFonts w:hint="eastAsia"/>
        </w:rPr>
      </w:pPr>
    </w:p>
    <w:p w14:paraId="38297171">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1ED44D8E">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4B774A4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182A7D5">
      <w:pPr>
        <w:pStyle w:val="5"/>
        <w:spacing w:line="440" w:lineRule="exact"/>
        <w:jc w:val="center"/>
        <w:rPr>
          <w:rFonts w:hint="eastAsia" w:ascii="宋体" w:hAnsi="宋体" w:cs="Times New Roman"/>
          <w:b w:val="0"/>
          <w:bCs/>
          <w:sz w:val="24"/>
          <w:szCs w:val="21"/>
        </w:rPr>
      </w:pPr>
    </w:p>
    <w:p w14:paraId="7BA920C7">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6ED56081">
      <w:pPr>
        <w:pStyle w:val="6"/>
        <w:rPr>
          <w:rFonts w:hint="eastAsia" w:ascii="Times New Roman" w:hAnsi="Times New Roman" w:cs="Times New Roman"/>
        </w:rPr>
      </w:pPr>
    </w:p>
    <w:p w14:paraId="1FDA9DDC">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225D38CC">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C876A3E">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B7B515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27AF94">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495195A">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4F796CD">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590852A">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D1747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17C2AB01">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0C51F408">
      <w:pPr>
        <w:pStyle w:val="6"/>
        <w:spacing w:line="440" w:lineRule="exact"/>
        <w:rPr>
          <w:rFonts w:hint="eastAsia" w:ascii="Times New Roman" w:hAnsi="Times New Roman" w:cs="Times New Roman"/>
        </w:rPr>
      </w:pPr>
    </w:p>
    <w:p w14:paraId="6CA35E9D">
      <w:pPr>
        <w:pStyle w:val="6"/>
        <w:spacing w:line="440" w:lineRule="exact"/>
        <w:rPr>
          <w:rFonts w:hint="eastAsia" w:ascii="Times New Roman" w:hAnsi="Times New Roman" w:cs="Times New Roman"/>
        </w:rPr>
      </w:pPr>
    </w:p>
    <w:p w14:paraId="4003190A">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3721420B">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5F0925C0">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4991451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F6C2440">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6DDE1DC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CA5E86C">
      <w:pPr>
        <w:spacing w:line="440" w:lineRule="exact"/>
        <w:rPr>
          <w:rFonts w:hint="eastAsia" w:ascii="宋体" w:hAnsi="宋体" w:eastAsia="宋体" w:cs="Times New Roman"/>
          <w:bCs/>
          <w:sz w:val="24"/>
          <w:szCs w:val="24"/>
        </w:rPr>
      </w:pPr>
    </w:p>
    <w:p w14:paraId="3D4619B9">
      <w:pPr>
        <w:spacing w:line="440" w:lineRule="exact"/>
        <w:rPr>
          <w:rFonts w:hint="eastAsia" w:ascii="宋体" w:hAnsi="宋体" w:eastAsia="宋体" w:cs="Times New Roman"/>
          <w:bCs/>
          <w:sz w:val="24"/>
          <w:szCs w:val="24"/>
        </w:rPr>
      </w:pPr>
    </w:p>
    <w:p w14:paraId="530F2C67">
      <w:pPr>
        <w:pStyle w:val="5"/>
        <w:spacing w:line="440" w:lineRule="exact"/>
        <w:jc w:val="center"/>
        <w:rPr>
          <w:rFonts w:hint="eastAsia" w:ascii="宋体" w:hAnsi="宋体" w:cs="Times New Roman"/>
          <w:b w:val="0"/>
          <w:bCs/>
          <w:sz w:val="24"/>
          <w:szCs w:val="21"/>
        </w:rPr>
      </w:pPr>
    </w:p>
    <w:p w14:paraId="531BD04D">
      <w:pPr>
        <w:pStyle w:val="12"/>
        <w:ind w:left="0"/>
        <w:rPr>
          <w:rFonts w:hint="eastAsia" w:ascii="方正仿宋简体" w:hAnsi="方正仿宋简体" w:eastAsia="方正仿宋简体" w:cs="方正仿宋简体"/>
          <w:color w:val="000000"/>
          <w:szCs w:val="32"/>
        </w:rPr>
      </w:pPr>
    </w:p>
    <w:p w14:paraId="4626AB3C">
      <w:pPr>
        <w:spacing w:line="600" w:lineRule="exact"/>
        <w:ind w:firstLine="640" w:firstLineChars="200"/>
        <w:rPr>
          <w:rFonts w:hint="eastAsia" w:ascii="方正仿宋简体" w:hAnsi="方正仿宋简体" w:eastAsia="方正仿宋简体" w:cs="方正仿宋简体"/>
          <w:sz w:val="32"/>
          <w:szCs w:val="32"/>
        </w:rPr>
      </w:pPr>
    </w:p>
    <w:p w14:paraId="4128CC2F"/>
    <w:p w14:paraId="358A6D88"/>
    <w:p w14:paraId="44593856"/>
    <w:p w14:paraId="0A737073">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AC22B4"/>
    <w:rsid w:val="07A76A56"/>
    <w:rsid w:val="08A2174C"/>
    <w:rsid w:val="09E67744"/>
    <w:rsid w:val="0A570314"/>
    <w:rsid w:val="0B464611"/>
    <w:rsid w:val="0B8B296C"/>
    <w:rsid w:val="0CC9374C"/>
    <w:rsid w:val="0CCD460E"/>
    <w:rsid w:val="0E345D11"/>
    <w:rsid w:val="0EB21FBD"/>
    <w:rsid w:val="0F384BB8"/>
    <w:rsid w:val="11511694"/>
    <w:rsid w:val="11CE710E"/>
    <w:rsid w:val="12BC325C"/>
    <w:rsid w:val="1444244B"/>
    <w:rsid w:val="14EA645D"/>
    <w:rsid w:val="176E561B"/>
    <w:rsid w:val="19181A3A"/>
    <w:rsid w:val="1C250273"/>
    <w:rsid w:val="21AA36F4"/>
    <w:rsid w:val="225D796E"/>
    <w:rsid w:val="23F567E5"/>
    <w:rsid w:val="24EC6623"/>
    <w:rsid w:val="26720558"/>
    <w:rsid w:val="27101EA7"/>
    <w:rsid w:val="29DF7CB3"/>
    <w:rsid w:val="2BBD3669"/>
    <w:rsid w:val="2BC20679"/>
    <w:rsid w:val="2DE27408"/>
    <w:rsid w:val="2E16582B"/>
    <w:rsid w:val="2E4116FA"/>
    <w:rsid w:val="2F791840"/>
    <w:rsid w:val="31262BAF"/>
    <w:rsid w:val="330F093A"/>
    <w:rsid w:val="345E4273"/>
    <w:rsid w:val="34E37CA8"/>
    <w:rsid w:val="359E47FF"/>
    <w:rsid w:val="35B72FCB"/>
    <w:rsid w:val="35BD18DB"/>
    <w:rsid w:val="35DA3E68"/>
    <w:rsid w:val="367E5CB8"/>
    <w:rsid w:val="36BE6EA2"/>
    <w:rsid w:val="36D52B69"/>
    <w:rsid w:val="379A3E49"/>
    <w:rsid w:val="391E61C3"/>
    <w:rsid w:val="3ED02D9C"/>
    <w:rsid w:val="3F3D735A"/>
    <w:rsid w:val="3F874C1D"/>
    <w:rsid w:val="3F8C7B87"/>
    <w:rsid w:val="40D519B8"/>
    <w:rsid w:val="41087697"/>
    <w:rsid w:val="41504B07"/>
    <w:rsid w:val="416D2207"/>
    <w:rsid w:val="416F3BBA"/>
    <w:rsid w:val="42860947"/>
    <w:rsid w:val="435E5C94"/>
    <w:rsid w:val="43EC12FF"/>
    <w:rsid w:val="44366C11"/>
    <w:rsid w:val="44684F31"/>
    <w:rsid w:val="44E509D4"/>
    <w:rsid w:val="47C94014"/>
    <w:rsid w:val="4ADD1BA1"/>
    <w:rsid w:val="4B0853C3"/>
    <w:rsid w:val="4BE96380"/>
    <w:rsid w:val="4C641897"/>
    <w:rsid w:val="4D1F3CE7"/>
    <w:rsid w:val="4D5C1497"/>
    <w:rsid w:val="4DC0511E"/>
    <w:rsid w:val="4E7C39E4"/>
    <w:rsid w:val="4F775726"/>
    <w:rsid w:val="4FAC5BC3"/>
    <w:rsid w:val="4FC61FF0"/>
    <w:rsid w:val="4FF2783E"/>
    <w:rsid w:val="50846203"/>
    <w:rsid w:val="52181704"/>
    <w:rsid w:val="52650DED"/>
    <w:rsid w:val="52AE2A70"/>
    <w:rsid w:val="538763B9"/>
    <w:rsid w:val="540463E4"/>
    <w:rsid w:val="54332825"/>
    <w:rsid w:val="55DC546E"/>
    <w:rsid w:val="56755D13"/>
    <w:rsid w:val="56B57E6A"/>
    <w:rsid w:val="56DF0A43"/>
    <w:rsid w:val="579C3951"/>
    <w:rsid w:val="57F90679"/>
    <w:rsid w:val="596D6B7C"/>
    <w:rsid w:val="5CEC747F"/>
    <w:rsid w:val="5EA2155C"/>
    <w:rsid w:val="5F7A755A"/>
    <w:rsid w:val="62377985"/>
    <w:rsid w:val="62A019CE"/>
    <w:rsid w:val="62C12757"/>
    <w:rsid w:val="62DE3973"/>
    <w:rsid w:val="6502427A"/>
    <w:rsid w:val="6558280F"/>
    <w:rsid w:val="66202ABE"/>
    <w:rsid w:val="66441755"/>
    <w:rsid w:val="668F1B3D"/>
    <w:rsid w:val="66CF713B"/>
    <w:rsid w:val="683F6E19"/>
    <w:rsid w:val="68961ACE"/>
    <w:rsid w:val="6AE467D8"/>
    <w:rsid w:val="6AFF0970"/>
    <w:rsid w:val="6B364C7D"/>
    <w:rsid w:val="6D0A4EF6"/>
    <w:rsid w:val="6D9745DB"/>
    <w:rsid w:val="6E163B0F"/>
    <w:rsid w:val="723637B5"/>
    <w:rsid w:val="726141AB"/>
    <w:rsid w:val="72AE7D4E"/>
    <w:rsid w:val="7406451D"/>
    <w:rsid w:val="74597C2E"/>
    <w:rsid w:val="756A3232"/>
    <w:rsid w:val="77DF544D"/>
    <w:rsid w:val="783458C3"/>
    <w:rsid w:val="78D15FE5"/>
    <w:rsid w:val="791C338F"/>
    <w:rsid w:val="791F3190"/>
    <w:rsid w:val="7A1E0C67"/>
    <w:rsid w:val="7B044DE1"/>
    <w:rsid w:val="7B735A7A"/>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11150</Words>
  <Characters>12515</Characters>
  <Lines>68</Lines>
  <Paragraphs>19</Paragraphs>
  <TotalTime>0</TotalTime>
  <ScaleCrop>false</ScaleCrop>
  <LinksUpToDate>false</LinksUpToDate>
  <CharactersWithSpaces>13390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2024-12-10T07:55:17Z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