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26D1F">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3D6760DA">
      <w:pPr>
        <w:pStyle w:val="2"/>
        <w:rPr>
          <w:rFonts w:ascii="方正小标宋简体" w:eastAsia="方正小标宋简体" w:cs="宋体"/>
          <w:highlight w:val="yellow"/>
        </w:rPr>
      </w:pPr>
      <w:r>
        <w:rPr>
          <w:rFonts w:hint="eastAsia" w:ascii="方正小标宋简体" w:hAnsi="宋体" w:eastAsia="方正小标宋简体" w:cs="宋体"/>
        </w:rPr>
        <w:t>及下属子公司招标文件</w:t>
      </w:r>
    </w:p>
    <w:p w14:paraId="2D4265F6">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auto"/>
          <w:sz w:val="32"/>
          <w:szCs w:val="32"/>
        </w:rPr>
        <w:t>欢迎具有相关资质的厂商前来投标。</w:t>
      </w:r>
    </w:p>
    <w:p w14:paraId="053F726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32BA2ABE">
      <w:pPr>
        <w:spacing w:line="600" w:lineRule="exact"/>
        <w:jc w:val="left"/>
        <w:rPr>
          <w:rFonts w:hint="eastAsia" w:ascii="宋体" w:hAnsi="宋体" w:cs="ÑÚSå"/>
          <w:bCs/>
          <w:kern w:val="1"/>
          <w:szCs w:val="21"/>
          <w:lang w:val="en-US" w:eastAsia="zh-CN"/>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2025年度阀门框架协议采购</w:t>
      </w:r>
      <w:r>
        <w:rPr>
          <w:rFonts w:hint="eastAsia" w:ascii="方正仿宋简体" w:hAnsi="方正仿宋简体" w:eastAsia="方正仿宋简体" w:cs="方正仿宋简体"/>
          <w:sz w:val="32"/>
          <w:szCs w:val="32"/>
          <w:u w:val="single"/>
          <w:lang w:eastAsia="zh-CN"/>
        </w:rPr>
        <w:t>。</w:t>
      </w:r>
      <w:r>
        <w:rPr>
          <w:rFonts w:hint="eastAsia" w:ascii="宋体" w:hAnsi="宋体" w:cs="ÑÚSå"/>
          <w:bCs/>
          <w:kern w:val="1"/>
          <w:szCs w:val="21"/>
        </w:rPr>
        <w:t xml:space="preserve"> </w:t>
      </w:r>
      <w:r>
        <w:rPr>
          <w:rFonts w:hint="eastAsia" w:ascii="宋体" w:hAnsi="宋体" w:cs="ÑÚSå"/>
          <w:bCs/>
          <w:kern w:val="1"/>
          <w:szCs w:val="21"/>
          <w:lang w:val="en-US" w:eastAsia="zh-CN"/>
        </w:rPr>
        <w:t xml:space="preserve">        </w:t>
      </w:r>
    </w:p>
    <w:p w14:paraId="39C121FF">
      <w:pPr>
        <w:spacing w:line="600" w:lineRule="exact"/>
        <w:ind w:firstLine="320" w:firstLineChars="100"/>
        <w:jc w:val="left"/>
        <w:rPr>
          <w:rFonts w:ascii="宋体" w:hAnsi="宋体" w:cs="ÑÚSå"/>
          <w:bCs/>
          <w:kern w:val="1"/>
          <w:szCs w:val="21"/>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lang w:val="en-US" w:eastAsia="zh-CN"/>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ascii="宋体" w:hAnsi="宋体" w:cs="仿宋_GB2312"/>
          <w:kern w:val="1"/>
          <w:sz w:val="24"/>
        </w:rPr>
        <w:t>；</w:t>
      </w:r>
    </w:p>
    <w:p w14:paraId="5DC26394">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w:t>
      </w:r>
      <w:r>
        <w:rPr>
          <w:rFonts w:hint="eastAsia" w:ascii="方正仿宋简体" w:hAnsi="方正仿宋简体" w:eastAsia="方正仿宋简体" w:cs="方正仿宋简体"/>
          <w:sz w:val="30"/>
          <w:szCs w:val="30"/>
          <w:u w:val="single"/>
          <w:lang w:val="en-US" w:eastAsia="zh-CN"/>
        </w:rPr>
        <w:t>30</w:t>
      </w:r>
      <w:r>
        <w:rPr>
          <w:rFonts w:hint="eastAsia" w:ascii="方正仿宋简体" w:hAnsi="方正仿宋简体" w:eastAsia="方正仿宋简体" w:cs="方正仿宋简体"/>
          <w:sz w:val="30"/>
          <w:szCs w:val="30"/>
          <w:u w:val="single"/>
        </w:rPr>
        <w:t>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w:t>
      </w:r>
      <w:r>
        <w:rPr>
          <w:rFonts w:hint="eastAsia" w:ascii="方正仿宋简体" w:hAnsi="方正仿宋简体" w:eastAsia="方正仿宋简体" w:cs="方正仿宋简体"/>
          <w:color w:val="FF0000"/>
          <w:sz w:val="30"/>
          <w:szCs w:val="30"/>
          <w:lang w:val="en-US" w:eastAsia="zh-CN"/>
        </w:rPr>
        <w:t>方</w:t>
      </w:r>
      <w:r>
        <w:rPr>
          <w:rFonts w:hint="eastAsia" w:ascii="方正仿宋简体" w:hAnsi="方正仿宋简体" w:eastAsia="方正仿宋简体" w:cs="方正仿宋简体"/>
          <w:color w:val="FF0000"/>
          <w:sz w:val="30"/>
          <w:szCs w:val="30"/>
        </w:rPr>
        <w:t>按实际交货时间填写,评标时交货期作为重要参考依据</w:t>
      </w:r>
      <w:r>
        <w:rPr>
          <w:rFonts w:hint="eastAsia" w:ascii="方正仿宋简体" w:hAnsi="方正仿宋简体" w:eastAsia="方正仿宋简体" w:cs="方正仿宋简体"/>
          <w:kern w:val="1"/>
          <w:sz w:val="30"/>
          <w:szCs w:val="30"/>
        </w:rPr>
        <w:t>）</w:t>
      </w:r>
    </w:p>
    <w:p w14:paraId="225752A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458A447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2024年12月19日上午10:00</w:t>
      </w:r>
      <w:r>
        <w:rPr>
          <w:rFonts w:hint="eastAsia" w:ascii="方正仿宋简体" w:hAnsi="方正仿宋简体" w:eastAsia="方正仿宋简体" w:cs="方正仿宋简体"/>
          <w:sz w:val="32"/>
          <w:szCs w:val="32"/>
        </w:rPr>
        <w:t>；</w:t>
      </w:r>
    </w:p>
    <w:p w14:paraId="6C2C557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2024年12月19日上午10:00</w:t>
      </w:r>
      <w:bookmarkStart w:id="3" w:name="_GoBack"/>
      <w:bookmarkEnd w:id="3"/>
      <w:r>
        <w:rPr>
          <w:rFonts w:hint="eastAsia" w:ascii="方正仿宋简体" w:hAnsi="方正仿宋简体" w:eastAsia="方正仿宋简体" w:cs="方正仿宋简体"/>
          <w:sz w:val="32"/>
          <w:szCs w:val="32"/>
        </w:rPr>
        <w:t>；</w:t>
      </w:r>
    </w:p>
    <w:p w14:paraId="607A7A0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0F430A38">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BFFCF39">
      <w:pPr>
        <w:pStyle w:val="7"/>
        <w:spacing w:line="600" w:lineRule="exact"/>
        <w:ind w:firstLine="640" w:firstLineChars="200"/>
        <w:rPr>
          <w:rFonts w:hint="eastAsia" w:ascii="方正黑体_GBK" w:hAnsi="方正黑体_GBK" w:eastAsia="方正黑体_GBK" w:cs="方正黑体_GBK"/>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w:t>
      </w:r>
      <w:r>
        <w:rPr>
          <w:rFonts w:hint="eastAsia" w:ascii="方正仿宋简体" w:hAnsi="方正仿宋简体" w:eastAsia="方正仿宋简体" w:cs="方正仿宋简体"/>
          <w:kern w:val="2"/>
          <w:sz w:val="32"/>
          <w:szCs w:val="32"/>
          <w:lang w:val="en-US" w:eastAsia="zh-CN"/>
        </w:rPr>
        <w:t>单</w:t>
      </w:r>
      <w:r>
        <w:rPr>
          <w:rFonts w:hint="eastAsia" w:ascii="方正仿宋简体" w:hAnsi="方正仿宋简体" w:eastAsia="方正仿宋简体" w:cs="方正仿宋简体"/>
          <w:kern w:val="2"/>
          <w:sz w:val="32"/>
          <w:szCs w:val="32"/>
        </w:rPr>
        <w:t>分别与镇江海纳川物流产业发展有限责任公司（简称海纳川）、镇江海纳川公铁运输有限公司（简称公铁公司）、江苏兴普物贸有限公司（简称兴普物贸）</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kern w:val="2"/>
          <w:sz w:val="32"/>
          <w:szCs w:val="32"/>
          <w:highlight w:val="none"/>
          <w:lang w:val="en-US" w:eastAsia="zh-CN"/>
        </w:rPr>
        <w:t>等</w:t>
      </w:r>
      <w:r>
        <w:rPr>
          <w:rFonts w:hint="eastAsia" w:ascii="方正仿宋简体" w:hAnsi="方正仿宋简体" w:eastAsia="方正仿宋简体" w:cs="方正仿宋简体"/>
          <w:kern w:val="2"/>
          <w:sz w:val="32"/>
          <w:szCs w:val="32"/>
        </w:rPr>
        <w:t>签订合同。</w:t>
      </w:r>
    </w:p>
    <w:p w14:paraId="0551F6CB">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1BBB556">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14:paraId="5B8DCB7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14:paraId="2791F82B">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1.投标方必须严格按照我公司招标文件物料的规格型号及物料描述要求报价，</w:t>
      </w:r>
      <w:r>
        <w:rPr>
          <w:rFonts w:hint="eastAsia" w:ascii="方正仿宋简体" w:hAnsi="方正仿宋简体" w:eastAsia="方正仿宋简体" w:cs="方正仿宋简体"/>
          <w:bCs/>
          <w:kern w:val="44"/>
          <w:sz w:val="32"/>
          <w:szCs w:val="32"/>
        </w:rPr>
        <w:t>不得修改报价函的内容和调整顺序，</w:t>
      </w:r>
      <w:r>
        <w:rPr>
          <w:rFonts w:hint="eastAsia" w:ascii="方正仿宋简体" w:hAnsi="方正仿宋简体" w:eastAsia="方正仿宋简体" w:cs="方正仿宋简体"/>
          <w:sz w:val="32"/>
          <w:szCs w:val="32"/>
        </w:rPr>
        <w:t>所供产品应符合安全技术规范要求和</w:t>
      </w:r>
      <w:r>
        <w:rPr>
          <w:rFonts w:hint="eastAsia" w:ascii="方正仿宋简体" w:hAnsi="方正仿宋简体" w:eastAsia="方正仿宋简体" w:cs="方正仿宋简体"/>
          <w:b/>
          <w:color w:val="FF0000"/>
          <w:sz w:val="32"/>
          <w:szCs w:val="32"/>
          <w:highlight w:val="yellow"/>
        </w:rPr>
        <w:t>化工部技术标准</w:t>
      </w:r>
      <w:r>
        <w:rPr>
          <w:rFonts w:hint="eastAsia" w:ascii="方正仿宋简体" w:hAnsi="方正仿宋简体" w:eastAsia="方正仿宋简体" w:cs="方正仿宋简体"/>
          <w:sz w:val="32"/>
          <w:szCs w:val="32"/>
        </w:rPr>
        <w:t>。</w:t>
      </w:r>
    </w:p>
    <w:p w14:paraId="4B9BBC1E">
      <w:pPr>
        <w:adjustRightInd w:val="0"/>
        <w:snapToGrid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2.标的物必须符合相应国家标准或行业标准，产品质量合格（附产品合格证和相关技术资料）满足我公司使用要求。</w:t>
      </w:r>
    </w:p>
    <w:p w14:paraId="1D8F25E8">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rPr>
        <w:t>.中标方提供的产品须满足我公司使用要求，否则按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4579777E">
      <w:pPr>
        <w:spacing w:line="360" w:lineRule="auto"/>
        <w:ind w:firstLine="640" w:firstLineChars="200"/>
        <w:jc w:val="left"/>
        <w:rPr>
          <w:rFonts w:hint="eastAsia" w:ascii="方正仿宋简体" w:hAnsi="方正仿宋简体" w:eastAsia="方正仿宋简体" w:cs="方正仿宋简体"/>
          <w:kern w:val="1"/>
          <w:sz w:val="32"/>
          <w:szCs w:val="32"/>
          <w:highlight w:val="yellow"/>
          <w:lang w:val="en-US" w:eastAsia="zh-CN"/>
        </w:rPr>
      </w:pPr>
      <w:r>
        <w:rPr>
          <w:rFonts w:hint="eastAsia" w:ascii="方正仿宋简体" w:hAnsi="方正仿宋简体" w:eastAsia="方正仿宋简体" w:cs="方正仿宋简体"/>
          <w:kern w:val="1"/>
          <w:sz w:val="32"/>
          <w:szCs w:val="32"/>
          <w:highlight w:val="yellow"/>
          <w:lang w:val="en-US" w:eastAsia="zh-CN"/>
        </w:rPr>
        <w:t>4所有球阀球芯必须是</w:t>
      </w:r>
      <w:r>
        <w:rPr>
          <w:rFonts w:hint="eastAsia" w:ascii="方正仿宋简体" w:hAnsi="方正仿宋简体" w:eastAsia="方正仿宋简体" w:cs="方正仿宋简体"/>
          <w:b/>
          <w:bCs/>
          <w:color w:val="FF0000"/>
          <w:kern w:val="1"/>
          <w:sz w:val="32"/>
          <w:szCs w:val="32"/>
          <w:highlight w:val="yellow"/>
          <w:lang w:val="en-US" w:eastAsia="zh-CN"/>
        </w:rPr>
        <w:t>实芯球</w:t>
      </w:r>
      <w:r>
        <w:rPr>
          <w:rFonts w:hint="eastAsia" w:ascii="方正仿宋简体" w:hAnsi="方正仿宋简体" w:eastAsia="方正仿宋简体" w:cs="方正仿宋简体"/>
          <w:kern w:val="1"/>
          <w:sz w:val="32"/>
          <w:szCs w:val="32"/>
          <w:highlight w:val="yellow"/>
          <w:lang w:val="en-US" w:eastAsia="zh-CN"/>
        </w:rPr>
        <w:t>，</w:t>
      </w:r>
      <w:r>
        <w:rPr>
          <w:rFonts w:hint="eastAsia" w:ascii="方正仿宋简体" w:hAnsi="方正仿宋简体" w:eastAsia="方正仿宋简体" w:cs="方正仿宋简体"/>
          <w:color w:val="FF0000"/>
          <w:kern w:val="1"/>
          <w:sz w:val="32"/>
          <w:szCs w:val="32"/>
          <w:highlight w:val="yellow"/>
          <w:lang w:val="en-US" w:eastAsia="zh-CN"/>
        </w:rPr>
        <w:t>不允许</w:t>
      </w:r>
      <w:r>
        <w:rPr>
          <w:rFonts w:hint="eastAsia" w:ascii="方正仿宋简体" w:hAnsi="方正仿宋简体" w:eastAsia="方正仿宋简体" w:cs="方正仿宋简体"/>
          <w:kern w:val="1"/>
          <w:sz w:val="32"/>
          <w:szCs w:val="32"/>
          <w:highlight w:val="yellow"/>
          <w:lang w:val="en-US" w:eastAsia="zh-CN"/>
        </w:rPr>
        <w:t>使用</w:t>
      </w:r>
      <w:r>
        <w:rPr>
          <w:rFonts w:hint="eastAsia" w:ascii="方正仿宋简体" w:hAnsi="方正仿宋简体" w:eastAsia="方正仿宋简体" w:cs="方正仿宋简体"/>
          <w:b/>
          <w:bCs/>
          <w:kern w:val="1"/>
          <w:sz w:val="32"/>
          <w:szCs w:val="32"/>
          <w:highlight w:val="yellow"/>
          <w:lang w:val="en-US" w:eastAsia="zh-CN"/>
        </w:rPr>
        <w:t>空芯套球</w:t>
      </w:r>
      <w:r>
        <w:rPr>
          <w:rFonts w:hint="eastAsia" w:ascii="方正仿宋简体" w:hAnsi="方正仿宋简体" w:eastAsia="方正仿宋简体" w:cs="方正仿宋简体"/>
          <w:kern w:val="1"/>
          <w:sz w:val="32"/>
          <w:szCs w:val="32"/>
          <w:highlight w:val="yellow"/>
          <w:lang w:val="en-US" w:eastAsia="zh-CN"/>
        </w:rPr>
        <w:t>。</w:t>
      </w:r>
    </w:p>
    <w:p w14:paraId="301A861C">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highlight w:val="yellow"/>
          <w:lang w:val="en-US" w:eastAsia="zh-CN"/>
        </w:rPr>
        <w:t>5.投标时须提供产品</w:t>
      </w:r>
      <w:r>
        <w:rPr>
          <w:rFonts w:hint="eastAsia" w:ascii="方正仿宋简体" w:hAnsi="方正仿宋简体" w:eastAsia="方正仿宋简体" w:cs="方正仿宋简体"/>
          <w:b w:val="0"/>
          <w:bCs w:val="0"/>
          <w:kern w:val="1"/>
          <w:sz w:val="32"/>
          <w:szCs w:val="32"/>
          <w:highlight w:val="yellow"/>
          <w:lang w:val="en-US" w:eastAsia="zh-CN"/>
        </w:rPr>
        <w:t>生产制造厂家</w:t>
      </w:r>
      <w:r>
        <w:rPr>
          <w:rFonts w:hint="eastAsia" w:ascii="方正仿宋简体" w:hAnsi="方正仿宋简体" w:eastAsia="方正仿宋简体" w:cs="方正仿宋简体"/>
          <w:kern w:val="1"/>
          <w:sz w:val="32"/>
          <w:szCs w:val="32"/>
          <w:highlight w:val="yellow"/>
          <w:lang w:val="en-US" w:eastAsia="zh-CN"/>
        </w:rPr>
        <w:t>以下相关证书及资料：质量管理体系认证证书、职业健康安全管理体系认证证书和环境管理体系认证证书、特种设备制造许可（</w:t>
      </w:r>
      <w:r>
        <w:rPr>
          <w:rFonts w:hint="eastAsia" w:ascii="方正仿宋简体" w:hAnsi="方正仿宋简体" w:eastAsia="方正仿宋简体" w:cs="方正仿宋简体"/>
          <w:b/>
          <w:bCs/>
          <w:color w:val="FF0000"/>
          <w:kern w:val="1"/>
          <w:sz w:val="32"/>
          <w:szCs w:val="32"/>
          <w:highlight w:val="yellow"/>
          <w:lang w:val="en-US" w:eastAsia="zh-CN"/>
        </w:rPr>
        <w:t>TS认证</w:t>
      </w:r>
      <w:r>
        <w:rPr>
          <w:rFonts w:hint="eastAsia" w:ascii="方正仿宋简体" w:hAnsi="方正仿宋简体" w:eastAsia="方正仿宋简体" w:cs="方正仿宋简体"/>
          <w:kern w:val="1"/>
          <w:sz w:val="32"/>
          <w:szCs w:val="32"/>
          <w:highlight w:val="yellow"/>
          <w:lang w:val="en-US" w:eastAsia="zh-CN"/>
        </w:rPr>
        <w:t>）证书。</w:t>
      </w:r>
    </w:p>
    <w:p w14:paraId="59975477">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7039FBAA">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1F61BBC9">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6F365056">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55965F52">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1A7F44E7">
      <w:pPr>
        <w:spacing w:line="600" w:lineRule="exact"/>
        <w:ind w:firstLine="640" w:firstLineChars="200"/>
        <w:jc w:val="left"/>
        <w:rPr>
          <w:rFonts w:hint="default"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highlight w:val="none"/>
          <w:lang w:val="en-US" w:eastAsia="zh-CN"/>
        </w:rPr>
        <w:t>3.</w:t>
      </w:r>
      <w:r>
        <w:rPr>
          <w:rFonts w:hint="eastAsia" w:ascii="方正仿宋简体" w:hAnsi="方正仿宋简体" w:eastAsia="方正仿宋简体" w:cs="方正仿宋简体"/>
          <w:kern w:val="1"/>
          <w:sz w:val="32"/>
          <w:szCs w:val="32"/>
          <w:highlight w:val="yellow"/>
          <w:lang w:val="en-US" w:eastAsia="zh-CN"/>
        </w:rPr>
        <w:t>投标文件内需提供一只含有报价清单电子版</w:t>
      </w:r>
      <w:r>
        <w:rPr>
          <w:rFonts w:hint="eastAsia" w:ascii="方正仿宋简体" w:hAnsi="方正仿宋简体" w:eastAsia="方正仿宋简体" w:cs="方正仿宋简体"/>
          <w:b/>
          <w:bCs/>
          <w:kern w:val="1"/>
          <w:sz w:val="32"/>
          <w:szCs w:val="32"/>
          <w:highlight w:val="yellow"/>
          <w:lang w:val="en-US" w:eastAsia="zh-CN"/>
        </w:rPr>
        <w:t>U盘</w:t>
      </w:r>
      <w:r>
        <w:rPr>
          <w:rFonts w:hint="eastAsia" w:ascii="方正仿宋简体" w:hAnsi="方正仿宋简体" w:eastAsia="方正仿宋简体" w:cs="方正仿宋简体"/>
          <w:kern w:val="1"/>
          <w:sz w:val="32"/>
          <w:szCs w:val="32"/>
          <w:highlight w:val="none"/>
          <w:lang w:val="en-US" w:eastAsia="zh-CN"/>
        </w:rPr>
        <w:t>。</w:t>
      </w:r>
    </w:p>
    <w:p w14:paraId="7141D4CF">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49D589F7">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0D1396EF">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0B0E551E">
      <w:pPr>
        <w:pStyle w:val="6"/>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bCs w:val="0"/>
          <w:color w:val="FF0000"/>
          <w:sz w:val="30"/>
          <w:szCs w:val="30"/>
          <w:lang w:val="en-US" w:eastAsia="zh-CN"/>
        </w:rPr>
        <w:t>投标</w:t>
      </w:r>
      <w:r>
        <w:rPr>
          <w:rFonts w:hint="eastAsia" w:ascii="方正仿宋简体" w:hAnsi="方正仿宋简体" w:eastAsia="方正仿宋简体" w:cs="方正仿宋简体"/>
          <w:b/>
          <w:bCs w:val="0"/>
          <w:color w:val="FF0000"/>
          <w:sz w:val="30"/>
          <w:szCs w:val="30"/>
        </w:rPr>
        <w:t>方认真核算</w:t>
      </w:r>
      <w:r>
        <w:rPr>
          <w:rFonts w:hint="eastAsia" w:ascii="方正仿宋简体" w:hAnsi="方正仿宋简体" w:eastAsia="方正仿宋简体" w:cs="方正仿宋简体"/>
          <w:b/>
          <w:bCs w:val="0"/>
          <w:color w:val="FF0000"/>
          <w:sz w:val="30"/>
          <w:szCs w:val="30"/>
          <w:lang w:val="en-US" w:eastAsia="zh-CN"/>
        </w:rPr>
        <w:t>报价单中</w:t>
      </w:r>
      <w:r>
        <w:rPr>
          <w:rFonts w:hint="eastAsia" w:ascii="方正仿宋简体" w:hAnsi="方正仿宋简体" w:eastAsia="方正仿宋简体" w:cs="方正仿宋简体"/>
          <w:b/>
          <w:bCs w:val="0"/>
          <w:color w:val="FF0000"/>
          <w:sz w:val="30"/>
          <w:szCs w:val="30"/>
        </w:rPr>
        <w:t>货物的单价，发现报价明显低于市场公允价值，</w:t>
      </w:r>
      <w:r>
        <w:rPr>
          <w:rFonts w:hint="eastAsia" w:ascii="方正仿宋简体" w:hAnsi="方正仿宋简体" w:eastAsia="方正仿宋简体" w:cs="方正仿宋简体"/>
          <w:b/>
          <w:bCs w:val="0"/>
          <w:color w:val="FF0000"/>
          <w:sz w:val="30"/>
          <w:szCs w:val="30"/>
          <w:lang w:val="en-US" w:eastAsia="zh-CN"/>
        </w:rPr>
        <w:t>存在</w:t>
      </w:r>
      <w:r>
        <w:rPr>
          <w:rFonts w:hint="eastAsia" w:ascii="方正仿宋简体" w:hAnsi="方正仿宋简体" w:eastAsia="方正仿宋简体" w:cs="方正仿宋简体"/>
          <w:b/>
          <w:bCs w:val="0"/>
          <w:color w:val="FF0000"/>
          <w:sz w:val="30"/>
          <w:szCs w:val="30"/>
        </w:rPr>
        <w:t>恶性竞争的，买受人有权根据单价选择采购；发现有串通等扰乱我方经营秩序的恶劣情况按废标处理</w:t>
      </w:r>
      <w:r>
        <w:rPr>
          <w:rFonts w:hint="eastAsia" w:ascii="方正仿宋简体" w:hAnsi="方正仿宋简体" w:eastAsia="方正仿宋简体" w:cs="方正仿宋简体"/>
          <w:bCs/>
          <w:color w:val="FF0000"/>
          <w:sz w:val="30"/>
          <w:szCs w:val="30"/>
        </w:rPr>
        <w:t>。</w:t>
      </w:r>
    </w:p>
    <w:p w14:paraId="6644628E">
      <w:pPr>
        <w:pStyle w:val="7"/>
        <w:spacing w:line="600" w:lineRule="exact"/>
        <w:rPr>
          <w:rFonts w:ascii="方正仿宋简体" w:hAnsi="方正仿宋简体" w:eastAsia="方正仿宋简体" w:cs="方正仿宋简体"/>
          <w:bCs/>
          <w:kern w:val="2"/>
          <w:sz w:val="32"/>
          <w:szCs w:val="32"/>
        </w:rPr>
      </w:pPr>
      <w:r>
        <w:rPr>
          <w:rFonts w:hint="eastAsia"/>
        </w:rPr>
        <w:t xml:space="preserve">       </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14:paraId="42BF41B2">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67062C99">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1FDC9DF4">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w:t>
      </w:r>
      <w:r>
        <w:rPr>
          <w:rFonts w:hint="eastAsia" w:ascii="方正仿宋简体" w:hAnsi="方正仿宋简体" w:eastAsia="方正仿宋简体" w:cs="方正仿宋简体"/>
          <w:bCs/>
          <w:kern w:val="0"/>
          <w:sz w:val="32"/>
          <w:szCs w:val="32"/>
          <w:highlight w:val="none"/>
        </w:rPr>
        <w:t>式及付款时间，评标时作为参考。报价为含税价，请注明税率。</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1516079F">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本项目投标可通过线上和线下两种方式进行：</w:t>
      </w:r>
    </w:p>
    <w:p w14:paraId="4E4CB3FB">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1.采用线上投标需严格按照1688线上格式要求填写报价。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如需上传报价单需加盖报价章，同时上传招标文件中所规定的资质材料。</w:t>
      </w:r>
    </w:p>
    <w:p w14:paraId="7A9B2EA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30726B1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351DA26D">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6600A7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EE7A13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CDD6AE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910ADF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2264BA3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1B73B005">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58690D4">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2642BAB">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D25FE3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42EF1C3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602C928F">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03E6B6C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1B1CB9C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23F8E0A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B1899A0">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3D55F1F5">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65BB78FF">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64AFADBE">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7D48B1C0">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301C16C8">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531C47E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7C5381D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7248DB94">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04CEB18F">
      <w:pPr>
        <w:adjustRightInd w:val="0"/>
        <w:snapToGrid w:val="0"/>
        <w:spacing w:line="600" w:lineRule="exact"/>
        <w:ind w:firstLine="640" w:firstLineChars="200"/>
        <w:jc w:val="left"/>
        <w:rPr>
          <w:rFonts w:hint="default"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EAD20F5">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1CA0933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5588C35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1DA0116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r>
        <w:rPr>
          <w:rFonts w:hint="eastAsia" w:ascii="方正仿宋简体" w:hAnsi="方正仿宋简体" w:eastAsia="方正仿宋简体" w:cs="方正仿宋简体"/>
          <w:bCs/>
          <w:kern w:val="1"/>
          <w:sz w:val="32"/>
          <w:szCs w:val="32"/>
          <w:lang w:eastAsia="zh-CN"/>
        </w:rPr>
        <w:t>否则由此产生的营运损失由中标人承担。</w:t>
      </w:r>
    </w:p>
    <w:p w14:paraId="04F1C53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w:t>
      </w:r>
      <w:r>
        <w:rPr>
          <w:rFonts w:hint="eastAsia" w:ascii="方正仿宋简体" w:hAnsi="方正仿宋简体" w:eastAsia="方正仿宋简体" w:cs="方正仿宋简体"/>
          <w:bCs/>
          <w:kern w:val="1"/>
          <w:sz w:val="32"/>
          <w:szCs w:val="32"/>
          <w:lang w:eastAsia="zh-CN"/>
        </w:rPr>
        <w:t>因</w:t>
      </w:r>
      <w:r>
        <w:rPr>
          <w:rFonts w:hint="eastAsia" w:ascii="方正仿宋简体" w:hAnsi="方正仿宋简体" w:eastAsia="方正仿宋简体" w:cs="方正仿宋简体"/>
          <w:bCs/>
          <w:kern w:val="1"/>
          <w:sz w:val="32"/>
          <w:szCs w:val="32"/>
        </w:rPr>
        <w:t>投标人</w:t>
      </w:r>
      <w:r>
        <w:rPr>
          <w:rFonts w:hint="eastAsia" w:ascii="方正仿宋简体" w:hAnsi="方正仿宋简体" w:eastAsia="方正仿宋简体" w:cs="方正仿宋简体"/>
          <w:bCs/>
          <w:kern w:val="1"/>
          <w:sz w:val="32"/>
          <w:szCs w:val="32"/>
          <w:lang w:eastAsia="zh-CN"/>
        </w:rPr>
        <w:t>违约给</w:t>
      </w:r>
      <w:r>
        <w:rPr>
          <w:rFonts w:hint="eastAsia" w:ascii="方正仿宋简体" w:hAnsi="方正仿宋简体" w:eastAsia="方正仿宋简体" w:cs="方正仿宋简体"/>
          <w:bCs/>
          <w:kern w:val="1"/>
          <w:sz w:val="32"/>
          <w:szCs w:val="32"/>
        </w:rPr>
        <w:t>招标人</w:t>
      </w:r>
      <w:r>
        <w:rPr>
          <w:rFonts w:hint="eastAsia" w:ascii="方正仿宋简体" w:hAnsi="方正仿宋简体" w:eastAsia="方正仿宋简体" w:cs="方正仿宋简体"/>
          <w:bCs/>
          <w:kern w:val="1"/>
          <w:sz w:val="32"/>
          <w:szCs w:val="32"/>
          <w:lang w:eastAsia="zh-CN"/>
        </w:rPr>
        <w:t>造成的损失由投标人承担合同价款</w:t>
      </w:r>
      <w:r>
        <w:rPr>
          <w:rFonts w:hint="eastAsia" w:ascii="方正仿宋简体" w:hAnsi="方正仿宋简体" w:eastAsia="方正仿宋简体" w:cs="方正仿宋简体"/>
          <w:bCs/>
          <w:kern w:val="1"/>
          <w:sz w:val="32"/>
          <w:szCs w:val="32"/>
          <w:lang w:val="en-US" w:eastAsia="zh-CN"/>
        </w:rPr>
        <w:t>20%的</w:t>
      </w:r>
      <w:r>
        <w:rPr>
          <w:rFonts w:hint="eastAsia" w:ascii="方正仿宋简体" w:hAnsi="方正仿宋简体" w:eastAsia="方正仿宋简体" w:cs="方正仿宋简体"/>
          <w:bCs/>
          <w:kern w:val="1"/>
          <w:sz w:val="32"/>
          <w:szCs w:val="32"/>
          <w:lang w:eastAsia="zh-CN"/>
        </w:rPr>
        <w:t>违约金，违约金不足以弥补相应损失的，由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w:t>
      </w:r>
    </w:p>
    <w:p w14:paraId="7985EE0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若承担违约责任不足以弥补投标人损失的，由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若为阿里巴巴平台投标，同时招标人将向阿里巴巴进行投诉。</w:t>
      </w:r>
    </w:p>
    <w:p w14:paraId="746599E9">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7246485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323D6236">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r>
        <w:rPr>
          <w:rFonts w:hint="eastAsia" w:ascii="方正仿宋简体" w:hAnsi="方正仿宋简体" w:eastAsia="方正仿宋简体" w:cs="方正仿宋简体"/>
          <w:bCs/>
          <w:kern w:val="1"/>
          <w:sz w:val="32"/>
          <w:szCs w:val="32"/>
          <w:lang w:eastAsia="zh-CN"/>
        </w:rPr>
        <w:t>并经考核合格，否则不得进入本公司工作场所</w:t>
      </w:r>
      <w:r>
        <w:rPr>
          <w:rFonts w:hint="eastAsia" w:ascii="方正仿宋简体" w:hAnsi="方正仿宋简体" w:eastAsia="方正仿宋简体" w:cs="方正仿宋简体"/>
          <w:bCs/>
          <w:kern w:val="1"/>
          <w:sz w:val="32"/>
          <w:szCs w:val="32"/>
        </w:rPr>
        <w:t>。</w:t>
      </w:r>
    </w:p>
    <w:p w14:paraId="17BD53DF">
      <w:pPr>
        <w:adjustRightInd w:val="0"/>
        <w:snapToGrid w:val="0"/>
        <w:spacing w:line="600" w:lineRule="exact"/>
        <w:ind w:firstLine="640" w:firstLineChars="200"/>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55FDDF97">
      <w:pPr>
        <w:pStyle w:val="7"/>
      </w:pPr>
    </w:p>
    <w:p w14:paraId="48D6D81A">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0B4E939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镇江海纳川物流产业发展有限责任公司及子公司（江苏兴普物贸有限公司、镇江海纳川公铁运输有限公司</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sz w:val="32"/>
          <w:szCs w:val="32"/>
        </w:rPr>
        <w:t>）：</w:t>
      </w:r>
    </w:p>
    <w:p w14:paraId="7F47E0A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0F6DE57D">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C391FA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3"/>
        <w:gridCol w:w="4656"/>
      </w:tblGrid>
      <w:tr w14:paraId="3433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5003" w:type="dxa"/>
            <w:vAlign w:val="center"/>
          </w:tcPr>
          <w:p w14:paraId="468135D1">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项目名称</w:t>
            </w:r>
          </w:p>
        </w:tc>
        <w:tc>
          <w:tcPr>
            <w:tcW w:w="4656" w:type="dxa"/>
            <w:vAlign w:val="center"/>
          </w:tcPr>
          <w:p w14:paraId="4C66FB87">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总投标</w:t>
            </w:r>
            <w:r>
              <w:rPr>
                <w:rFonts w:hint="eastAsia" w:ascii="方正仿宋简体" w:hAnsi="方正仿宋简体" w:eastAsia="方正仿宋简体" w:cs="方正仿宋简体"/>
                <w:sz w:val="28"/>
                <w:szCs w:val="28"/>
                <w:u w:val="none"/>
              </w:rPr>
              <w:t>报价（含税）</w:t>
            </w:r>
          </w:p>
        </w:tc>
      </w:tr>
      <w:tr w14:paraId="5FF7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5003" w:type="dxa"/>
            <w:vAlign w:val="center"/>
          </w:tcPr>
          <w:p w14:paraId="4976683E">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2025年度阀门框架协议采购</w:t>
            </w:r>
          </w:p>
        </w:tc>
        <w:tc>
          <w:tcPr>
            <w:tcW w:w="4656" w:type="dxa"/>
            <w:vAlign w:val="center"/>
          </w:tcPr>
          <w:p w14:paraId="3012FAC8">
            <w:pPr>
              <w:spacing w:line="360" w:lineRule="auto"/>
              <w:jc w:val="left"/>
              <w:rPr>
                <w:rFonts w:hint="eastAsia" w:ascii="方正仿宋简体" w:hAnsi="方正仿宋简体" w:eastAsia="方正仿宋简体" w:cs="方正仿宋简体"/>
                <w:sz w:val="28"/>
                <w:szCs w:val="28"/>
                <w:u w:val="none"/>
              </w:rPr>
            </w:pPr>
          </w:p>
        </w:tc>
      </w:tr>
      <w:tr w14:paraId="2B9A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5003" w:type="dxa"/>
            <w:vAlign w:val="center"/>
          </w:tcPr>
          <w:p w14:paraId="4038801A">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服务期限：202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.12.31</w:t>
            </w:r>
          </w:p>
        </w:tc>
        <w:tc>
          <w:tcPr>
            <w:tcW w:w="4656" w:type="dxa"/>
            <w:vAlign w:val="center"/>
          </w:tcPr>
          <w:p w14:paraId="5391270D">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报价有效期：202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.12.31</w:t>
            </w:r>
          </w:p>
        </w:tc>
      </w:tr>
    </w:tbl>
    <w:p w14:paraId="2DC121C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824747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55D5CCA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1360FB6F">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58EC3450">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2C1AD54F">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3F7270DA">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3C38CE2E">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1E7350A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74A1E7C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C0C93E3">
      <w:pPr>
        <w:spacing w:line="600" w:lineRule="exact"/>
        <w:rPr>
          <w:rFonts w:ascii="方正仿宋简体" w:hAnsi="方正仿宋简体" w:eastAsia="方正仿宋简体" w:cs="方正仿宋简体"/>
          <w:sz w:val="32"/>
          <w:szCs w:val="32"/>
        </w:rPr>
      </w:pPr>
    </w:p>
    <w:p w14:paraId="12D83A53">
      <w:pPr>
        <w:pStyle w:val="6"/>
        <w:rPr>
          <w:rFonts w:ascii="方正仿宋简体" w:hAnsi="方正仿宋简体" w:eastAsia="方正仿宋简体" w:cs="方正仿宋简体"/>
          <w:sz w:val="32"/>
          <w:szCs w:val="32"/>
        </w:rPr>
      </w:pPr>
    </w:p>
    <w:p w14:paraId="1583BDDA">
      <w:pPr>
        <w:pStyle w:val="7"/>
        <w:rPr>
          <w:rFonts w:ascii="方正仿宋简体" w:hAnsi="方正仿宋简体" w:eastAsia="方正仿宋简体" w:cs="方正仿宋简体"/>
          <w:sz w:val="32"/>
          <w:szCs w:val="32"/>
        </w:rPr>
      </w:pPr>
    </w:p>
    <w:p w14:paraId="52948636">
      <w:pPr>
        <w:pStyle w:val="7"/>
        <w:rPr>
          <w:rFonts w:ascii="方正仿宋简体" w:hAnsi="方正仿宋简体" w:eastAsia="方正仿宋简体" w:cs="方正仿宋简体"/>
          <w:sz w:val="32"/>
          <w:szCs w:val="32"/>
        </w:rPr>
      </w:pPr>
    </w:p>
    <w:p w14:paraId="24DBE58A">
      <w:pPr>
        <w:pStyle w:val="7"/>
        <w:rPr>
          <w:rFonts w:ascii="方正仿宋简体" w:hAnsi="方正仿宋简体" w:eastAsia="方正仿宋简体" w:cs="方正仿宋简体"/>
          <w:sz w:val="32"/>
          <w:szCs w:val="32"/>
        </w:rPr>
      </w:pPr>
    </w:p>
    <w:p w14:paraId="198E6C90">
      <w:pPr>
        <w:pStyle w:val="7"/>
        <w:rPr>
          <w:rFonts w:ascii="方正仿宋简体" w:hAnsi="方正仿宋简体" w:eastAsia="方正仿宋简体" w:cs="方正仿宋简体"/>
          <w:sz w:val="32"/>
          <w:szCs w:val="32"/>
        </w:rPr>
      </w:pPr>
    </w:p>
    <w:p w14:paraId="0653B695">
      <w:pPr>
        <w:pStyle w:val="7"/>
        <w:rPr>
          <w:rFonts w:ascii="方正仿宋简体" w:hAnsi="方正仿宋简体" w:eastAsia="方正仿宋简体" w:cs="方正仿宋简体"/>
          <w:sz w:val="32"/>
          <w:szCs w:val="32"/>
        </w:rPr>
      </w:pPr>
    </w:p>
    <w:p w14:paraId="28DC07E0">
      <w:pPr>
        <w:pStyle w:val="7"/>
        <w:rPr>
          <w:rFonts w:ascii="方正仿宋简体" w:hAnsi="方正仿宋简体" w:eastAsia="方正仿宋简体" w:cs="方正仿宋简体"/>
          <w:sz w:val="32"/>
          <w:szCs w:val="32"/>
        </w:rPr>
      </w:pPr>
    </w:p>
    <w:p w14:paraId="3603EAF3">
      <w:pPr>
        <w:rPr>
          <w:rFonts w:hint="eastAsia" w:ascii="方正小标宋简体" w:hAnsi="宋体" w:eastAsia="方正小标宋简体" w:cs="宋体"/>
          <w:sz w:val="32"/>
          <w:szCs w:val="32"/>
        </w:rPr>
      </w:pPr>
    </w:p>
    <w:p w14:paraId="6DE31F10">
      <w:pPr>
        <w:rPr>
          <w:rFonts w:hint="eastAsia" w:ascii="方正小标宋简体" w:hAnsi="宋体" w:eastAsia="方正小标宋简体" w:cs="宋体"/>
          <w:sz w:val="32"/>
          <w:szCs w:val="32"/>
        </w:rPr>
      </w:pPr>
    </w:p>
    <w:p w14:paraId="392BBFF9">
      <w:pPr>
        <w:rPr>
          <w:rFonts w:hint="eastAsia" w:ascii="方正小标宋简体" w:hAnsi="宋体" w:eastAsia="方正小标宋简体" w:cs="宋体"/>
          <w:sz w:val="32"/>
          <w:szCs w:val="32"/>
        </w:rPr>
      </w:pPr>
    </w:p>
    <w:p w14:paraId="7423CE19">
      <w:pPr>
        <w:rPr>
          <w:rFonts w:hint="eastAsia" w:ascii="方正小标宋简体" w:hAnsi="宋体" w:eastAsia="方正小标宋简体" w:cs="宋体"/>
          <w:sz w:val="32"/>
          <w:szCs w:val="32"/>
        </w:rPr>
      </w:pPr>
    </w:p>
    <w:p w14:paraId="6DF3A085">
      <w:pPr>
        <w:rPr>
          <w:rFonts w:hint="eastAsia" w:ascii="方正小标宋简体" w:hAnsi="宋体" w:eastAsia="方正小标宋简体" w:cs="宋体"/>
          <w:sz w:val="32"/>
          <w:szCs w:val="32"/>
        </w:rPr>
      </w:pPr>
    </w:p>
    <w:p w14:paraId="3C8C0E21">
      <w:pPr>
        <w:rPr>
          <w:rFonts w:hint="eastAsia" w:ascii="方正小标宋简体" w:hAnsi="宋体" w:eastAsia="方正小标宋简体" w:cs="宋体"/>
          <w:sz w:val="32"/>
          <w:szCs w:val="32"/>
        </w:rPr>
      </w:pPr>
    </w:p>
    <w:p w14:paraId="656EB38B">
      <w:pPr>
        <w:rPr>
          <w:rFonts w:hint="eastAsia"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3"/>
        <w:tblW w:w="5711" w:type="pct"/>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901"/>
        <w:gridCol w:w="2145"/>
        <w:gridCol w:w="2130"/>
        <w:gridCol w:w="510"/>
        <w:gridCol w:w="630"/>
        <w:gridCol w:w="855"/>
        <w:gridCol w:w="959"/>
      </w:tblGrid>
      <w:tr w14:paraId="2C25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8"/>
            <w:shd w:val="clear" w:color="auto" w:fill="auto"/>
            <w:vAlign w:val="bottom"/>
          </w:tcPr>
          <w:p w14:paraId="22E25664">
            <w:pPr>
              <w:widowControl/>
              <w:jc w:val="center"/>
              <w:rPr>
                <w:rFonts w:ascii="宋体" w:hAnsi="宋体" w:eastAsia="宋体" w:cs="Tahoma"/>
                <w:kern w:val="0"/>
                <w:sz w:val="36"/>
                <w:szCs w:val="36"/>
                <w:lang w:val="en-US" w:eastAsia="zh-CN" w:bidi="ar-SA"/>
              </w:rPr>
            </w:pPr>
            <w:r>
              <w:rPr>
                <w:rFonts w:hint="eastAsia" w:ascii="宋体" w:hAnsi="宋体" w:cs="Tahoma"/>
                <w:b/>
                <w:kern w:val="0"/>
                <w:sz w:val="36"/>
                <w:szCs w:val="36"/>
              </w:rPr>
              <w:t>202</w:t>
            </w:r>
            <w:r>
              <w:rPr>
                <w:rFonts w:hint="eastAsia" w:ascii="宋体" w:hAnsi="宋体" w:cs="Tahoma"/>
                <w:b/>
                <w:kern w:val="0"/>
                <w:sz w:val="36"/>
                <w:szCs w:val="36"/>
                <w:lang w:val="en-US" w:eastAsia="zh-CN"/>
              </w:rPr>
              <w:t>5</w:t>
            </w:r>
            <w:r>
              <w:rPr>
                <w:rFonts w:hint="eastAsia" w:ascii="宋体" w:hAnsi="宋体" w:cs="Tahoma"/>
                <w:b/>
                <w:kern w:val="0"/>
                <w:sz w:val="36"/>
                <w:szCs w:val="36"/>
              </w:rPr>
              <w:t>年度阀门框架协议采购报价</w:t>
            </w:r>
            <w:r>
              <w:rPr>
                <w:rFonts w:hint="eastAsia" w:ascii="宋体" w:hAnsi="宋体" w:cs="Tahoma"/>
                <w:b/>
                <w:kern w:val="0"/>
                <w:sz w:val="36"/>
                <w:szCs w:val="36"/>
                <w:lang w:val="en-US" w:eastAsia="zh-CN"/>
              </w:rPr>
              <w:t>单</w:t>
            </w:r>
            <w:r>
              <w:rPr>
                <w:rFonts w:hint="eastAsia" w:ascii="宋体" w:hAnsi="宋体" w:cs="Tahoma"/>
                <w:kern w:val="0"/>
                <w:sz w:val="36"/>
                <w:szCs w:val="36"/>
              </w:rPr>
              <w:t xml:space="preserve">                                 </w:t>
            </w:r>
            <w:r>
              <w:rPr>
                <w:rFonts w:hint="eastAsia" w:ascii="宋体" w:hAnsi="宋体" w:cs="Tahoma"/>
                <w:kern w:val="0"/>
                <w:sz w:val="24"/>
                <w:szCs w:val="24"/>
              </w:rPr>
              <w:t>镇江海纳川物流产业发展有限责任公司及下属子公司</w:t>
            </w:r>
          </w:p>
        </w:tc>
      </w:tr>
      <w:tr w14:paraId="5A93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000" w:type="pct"/>
            <w:gridSpan w:val="8"/>
            <w:shd w:val="clear" w:color="auto" w:fill="auto"/>
            <w:vAlign w:val="bottom"/>
          </w:tcPr>
          <w:p w14:paraId="4C849E8B">
            <w:pPr>
              <w:widowControl/>
              <w:jc w:val="left"/>
              <w:rPr>
                <w:rFonts w:ascii="宋体" w:hAnsi="宋体" w:eastAsia="宋体" w:cs="Tahoma"/>
                <w:kern w:val="0"/>
                <w:sz w:val="24"/>
                <w:szCs w:val="24"/>
                <w:lang w:val="en-US" w:eastAsia="zh-CN" w:bidi="ar-SA"/>
              </w:rPr>
            </w:pPr>
            <w:r>
              <w:rPr>
                <w:rFonts w:hint="eastAsia" w:ascii="宋体" w:hAnsi="宋体" w:cs="Tahoma"/>
                <w:kern w:val="0"/>
                <w:sz w:val="24"/>
                <w:szCs w:val="24"/>
              </w:rPr>
              <w:t>（江苏兴普物贸有限公司、镇江海纳川公铁运输有限公司</w:t>
            </w:r>
            <w:r>
              <w:rPr>
                <w:rFonts w:hint="eastAsia" w:ascii="宋体" w:hAnsi="宋体" w:cs="Tahoma"/>
                <w:kern w:val="0"/>
                <w:sz w:val="24"/>
                <w:szCs w:val="24"/>
                <w:lang w:eastAsia="zh-CN"/>
              </w:rPr>
              <w:t>、</w:t>
            </w:r>
            <w:r>
              <w:rPr>
                <w:rFonts w:hint="eastAsia" w:ascii="宋体" w:hAnsi="宋体" w:cs="Tahoma"/>
                <w:kern w:val="0"/>
                <w:sz w:val="24"/>
                <w:szCs w:val="24"/>
                <w:lang w:val="en-US" w:eastAsia="zh-CN"/>
              </w:rPr>
              <w:t>江苏省物资集团镇江储运开发有限公司</w:t>
            </w:r>
            <w:r>
              <w:rPr>
                <w:rFonts w:hint="eastAsia" w:ascii="宋体" w:hAnsi="宋体" w:cs="Tahoma"/>
                <w:kern w:val="0"/>
                <w:sz w:val="24"/>
                <w:szCs w:val="24"/>
              </w:rPr>
              <w:t>）</w:t>
            </w:r>
            <w:r>
              <w:rPr>
                <w:rFonts w:hint="eastAsia" w:ascii="宋体" w:hAnsi="宋体" w:cs="Tahoma"/>
                <w:kern w:val="0"/>
                <w:sz w:val="36"/>
                <w:szCs w:val="36"/>
              </w:rPr>
              <w:t xml:space="preserve">    </w:t>
            </w:r>
          </w:p>
        </w:tc>
      </w:tr>
      <w:tr w14:paraId="5CE7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10" w:type="pct"/>
            <w:shd w:val="clear" w:color="auto" w:fill="auto"/>
            <w:vAlign w:val="center"/>
          </w:tcPr>
          <w:p w14:paraId="303C335A">
            <w:pPr>
              <w:widowControl/>
              <w:spacing w:line="0" w:lineRule="atLeast"/>
              <w:jc w:val="center"/>
              <w:rPr>
                <w:rFonts w:ascii="宋体" w:hAnsi="宋体" w:cs="宋体"/>
                <w:kern w:val="0"/>
                <w:sz w:val="18"/>
                <w:szCs w:val="18"/>
              </w:rPr>
            </w:pPr>
            <w:r>
              <w:rPr>
                <w:rFonts w:hint="eastAsia" w:ascii="宋体" w:hAnsi="宋体" w:cs="宋体"/>
                <w:kern w:val="0"/>
                <w:sz w:val="18"/>
                <w:szCs w:val="18"/>
              </w:rPr>
              <w:t>序号</w:t>
            </w:r>
          </w:p>
        </w:tc>
        <w:tc>
          <w:tcPr>
            <w:tcW w:w="976" w:type="pct"/>
            <w:shd w:val="clear" w:color="auto" w:fill="auto"/>
            <w:vAlign w:val="center"/>
          </w:tcPr>
          <w:p w14:paraId="33FEEA45">
            <w:pPr>
              <w:widowControl/>
              <w:spacing w:line="0" w:lineRule="atLeast"/>
              <w:jc w:val="left"/>
              <w:rPr>
                <w:rFonts w:ascii="宋体" w:hAnsi="宋体" w:cs="宋体"/>
                <w:kern w:val="0"/>
                <w:sz w:val="18"/>
                <w:szCs w:val="18"/>
              </w:rPr>
            </w:pPr>
            <w:r>
              <w:rPr>
                <w:rFonts w:hint="eastAsia" w:ascii="宋体" w:hAnsi="宋体" w:cs="宋体"/>
                <w:kern w:val="0"/>
                <w:sz w:val="18"/>
                <w:szCs w:val="18"/>
              </w:rPr>
              <w:t>标的名称</w:t>
            </w:r>
          </w:p>
        </w:tc>
        <w:tc>
          <w:tcPr>
            <w:tcW w:w="1101" w:type="pct"/>
            <w:shd w:val="clear" w:color="auto" w:fill="auto"/>
            <w:vAlign w:val="center"/>
          </w:tcPr>
          <w:p w14:paraId="2ACC542F">
            <w:pPr>
              <w:widowControl/>
              <w:spacing w:line="0" w:lineRule="atLeast"/>
              <w:jc w:val="left"/>
              <w:rPr>
                <w:rFonts w:ascii="宋体" w:hAnsi="宋体" w:cs="宋体"/>
                <w:kern w:val="0"/>
                <w:sz w:val="18"/>
                <w:szCs w:val="18"/>
              </w:rPr>
            </w:pPr>
            <w:r>
              <w:rPr>
                <w:rFonts w:hint="eastAsia" w:ascii="宋体" w:hAnsi="宋体" w:cs="宋体"/>
                <w:kern w:val="0"/>
                <w:sz w:val="18"/>
                <w:szCs w:val="18"/>
              </w:rPr>
              <w:t>规格型号</w:t>
            </w:r>
          </w:p>
        </w:tc>
        <w:tc>
          <w:tcPr>
            <w:tcW w:w="1094" w:type="pct"/>
            <w:shd w:val="clear" w:color="auto" w:fill="auto"/>
            <w:vAlign w:val="center"/>
          </w:tcPr>
          <w:p w14:paraId="35E64D23">
            <w:pPr>
              <w:widowControl/>
              <w:spacing w:line="0" w:lineRule="atLeast"/>
              <w:jc w:val="center"/>
              <w:rPr>
                <w:rFonts w:ascii="宋体" w:hAnsi="宋体" w:cs="宋体"/>
                <w:kern w:val="0"/>
                <w:sz w:val="18"/>
                <w:szCs w:val="18"/>
              </w:rPr>
            </w:pPr>
            <w:r>
              <w:rPr>
                <w:rFonts w:hint="eastAsia" w:ascii="宋体" w:hAnsi="宋体" w:cs="宋体"/>
                <w:kern w:val="0"/>
                <w:sz w:val="18"/>
                <w:szCs w:val="18"/>
              </w:rPr>
              <w:t>物料描述</w:t>
            </w:r>
          </w:p>
        </w:tc>
        <w:tc>
          <w:tcPr>
            <w:tcW w:w="261" w:type="pct"/>
            <w:shd w:val="clear" w:color="auto" w:fill="auto"/>
            <w:vAlign w:val="center"/>
          </w:tcPr>
          <w:p w14:paraId="75925452">
            <w:pPr>
              <w:widowControl/>
              <w:spacing w:line="0" w:lineRule="atLeast"/>
              <w:jc w:val="center"/>
              <w:rPr>
                <w:rFonts w:ascii="宋体" w:hAnsi="宋体" w:cs="宋体"/>
                <w:kern w:val="0"/>
                <w:sz w:val="18"/>
                <w:szCs w:val="18"/>
              </w:rPr>
            </w:pPr>
            <w:r>
              <w:rPr>
                <w:rFonts w:hint="eastAsia" w:ascii="宋体" w:hAnsi="宋体" w:cs="宋体"/>
                <w:kern w:val="0"/>
                <w:sz w:val="18"/>
                <w:szCs w:val="18"/>
              </w:rPr>
              <w:t>单位</w:t>
            </w:r>
          </w:p>
        </w:tc>
        <w:tc>
          <w:tcPr>
            <w:tcW w:w="323" w:type="pct"/>
            <w:shd w:val="clear" w:color="auto" w:fill="auto"/>
            <w:vAlign w:val="center"/>
          </w:tcPr>
          <w:p w14:paraId="78221F64">
            <w:pPr>
              <w:widowControl/>
              <w:spacing w:line="0" w:lineRule="atLeast"/>
              <w:jc w:val="center"/>
              <w:rPr>
                <w:rFonts w:ascii="宋体" w:hAnsi="宋体" w:cs="宋体"/>
                <w:kern w:val="0"/>
                <w:sz w:val="18"/>
                <w:szCs w:val="18"/>
              </w:rPr>
            </w:pPr>
            <w:r>
              <w:rPr>
                <w:rFonts w:hint="eastAsia" w:ascii="宋体" w:hAnsi="宋体" w:cs="宋体"/>
                <w:kern w:val="0"/>
                <w:sz w:val="18"/>
                <w:szCs w:val="18"/>
              </w:rPr>
              <w:t>年预                估用量</w:t>
            </w:r>
          </w:p>
        </w:tc>
        <w:tc>
          <w:tcPr>
            <w:tcW w:w="439" w:type="pct"/>
            <w:shd w:val="clear" w:color="auto" w:fill="auto"/>
            <w:vAlign w:val="center"/>
          </w:tcPr>
          <w:p w14:paraId="2DC3E185">
            <w:pPr>
              <w:widowControl/>
              <w:spacing w:line="0" w:lineRule="atLeast"/>
              <w:jc w:val="center"/>
              <w:rPr>
                <w:rFonts w:ascii="宋体" w:hAnsi="宋体" w:cs="宋体"/>
                <w:kern w:val="0"/>
                <w:sz w:val="18"/>
                <w:szCs w:val="18"/>
              </w:rPr>
            </w:pPr>
            <w:r>
              <w:rPr>
                <w:rFonts w:hint="eastAsia" w:ascii="宋体" w:hAnsi="宋体" w:cs="宋体"/>
                <w:kern w:val="0"/>
                <w:sz w:val="18"/>
                <w:szCs w:val="18"/>
              </w:rPr>
              <w:t>单价</w:t>
            </w:r>
            <w:r>
              <w:rPr>
                <w:rFonts w:hint="eastAsia" w:ascii="宋体" w:hAnsi="宋体" w:cs="宋体"/>
                <w:kern w:val="0"/>
                <w:sz w:val="18"/>
                <w:szCs w:val="18"/>
              </w:rPr>
              <w:br w:type="textWrapping"/>
            </w:r>
            <w:r>
              <w:rPr>
                <w:rFonts w:hint="eastAsia" w:ascii="宋体" w:hAnsi="宋体" w:cs="宋体"/>
                <w:kern w:val="0"/>
                <w:sz w:val="18"/>
                <w:szCs w:val="18"/>
              </w:rPr>
              <w:t>（含税）</w:t>
            </w:r>
          </w:p>
        </w:tc>
        <w:tc>
          <w:tcPr>
            <w:tcW w:w="492" w:type="pct"/>
            <w:shd w:val="clear" w:color="auto" w:fill="auto"/>
            <w:vAlign w:val="center"/>
          </w:tcPr>
          <w:p w14:paraId="34002BBA">
            <w:pPr>
              <w:widowControl/>
              <w:spacing w:line="0" w:lineRule="atLeast"/>
              <w:jc w:val="center"/>
              <w:rPr>
                <w:rFonts w:ascii="宋体" w:hAnsi="宋体" w:cs="宋体"/>
                <w:kern w:val="0"/>
                <w:sz w:val="18"/>
                <w:szCs w:val="18"/>
              </w:rPr>
            </w:pPr>
            <w:r>
              <w:rPr>
                <w:rFonts w:hint="eastAsia" w:ascii="宋体" w:hAnsi="宋体" w:cs="宋体"/>
                <w:kern w:val="0"/>
                <w:sz w:val="18"/>
                <w:szCs w:val="18"/>
              </w:rPr>
              <w:t>总价</w:t>
            </w:r>
            <w:r>
              <w:rPr>
                <w:rFonts w:hint="eastAsia" w:ascii="宋体" w:hAnsi="宋体" w:cs="宋体"/>
                <w:kern w:val="0"/>
                <w:sz w:val="18"/>
                <w:szCs w:val="18"/>
              </w:rPr>
              <w:br w:type="textWrapping"/>
            </w:r>
            <w:r>
              <w:rPr>
                <w:rFonts w:hint="eastAsia" w:ascii="宋体" w:hAnsi="宋体" w:cs="宋体"/>
                <w:kern w:val="0"/>
                <w:sz w:val="18"/>
                <w:szCs w:val="18"/>
              </w:rPr>
              <w:t>（含税）</w:t>
            </w:r>
          </w:p>
        </w:tc>
      </w:tr>
      <w:tr w14:paraId="43D2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0D44C31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976" w:type="pct"/>
            <w:shd w:val="clear" w:color="auto" w:fill="auto"/>
            <w:vAlign w:val="center"/>
          </w:tcPr>
          <w:p w14:paraId="17B7F7D9">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截止阀</w:t>
            </w:r>
          </w:p>
        </w:tc>
        <w:tc>
          <w:tcPr>
            <w:tcW w:w="1101" w:type="pct"/>
            <w:shd w:val="clear" w:color="auto" w:fill="auto"/>
            <w:vAlign w:val="center"/>
          </w:tcPr>
          <w:p w14:paraId="5F76F7C5">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DN150 PN16 碳钢</w:t>
            </w:r>
          </w:p>
        </w:tc>
        <w:tc>
          <w:tcPr>
            <w:tcW w:w="1094" w:type="pct"/>
            <w:shd w:val="clear" w:color="auto" w:fill="auto"/>
            <w:vAlign w:val="center"/>
          </w:tcPr>
          <w:p w14:paraId="0CADD501">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介质乙醇</w:t>
            </w:r>
          </w:p>
        </w:tc>
        <w:tc>
          <w:tcPr>
            <w:tcW w:w="261" w:type="pct"/>
            <w:shd w:val="clear" w:color="auto" w:fill="auto"/>
            <w:vAlign w:val="center"/>
          </w:tcPr>
          <w:p w14:paraId="54DBFC0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0A700C2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2</w:t>
            </w:r>
          </w:p>
        </w:tc>
        <w:tc>
          <w:tcPr>
            <w:tcW w:w="439" w:type="pct"/>
            <w:shd w:val="clear" w:color="auto" w:fill="auto"/>
            <w:vAlign w:val="center"/>
          </w:tcPr>
          <w:p w14:paraId="2D08E36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0D3041D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1CD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3F575AA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976" w:type="pct"/>
            <w:shd w:val="clear" w:color="auto" w:fill="auto"/>
            <w:vAlign w:val="center"/>
          </w:tcPr>
          <w:p w14:paraId="5BD11910">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截止阀</w:t>
            </w:r>
          </w:p>
        </w:tc>
        <w:tc>
          <w:tcPr>
            <w:tcW w:w="1101" w:type="pct"/>
            <w:shd w:val="clear" w:color="auto" w:fill="auto"/>
            <w:vAlign w:val="center"/>
          </w:tcPr>
          <w:p w14:paraId="253F5A5E">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DN200 PN</w:t>
            </w:r>
            <w:r>
              <w:rPr>
                <w:rFonts w:hint="eastAsia" w:ascii="宋体" w:hAnsi="宋体" w:cs="宋体"/>
                <w:kern w:val="0"/>
                <w:sz w:val="18"/>
                <w:szCs w:val="18"/>
                <w:lang w:val="en-US" w:eastAsia="zh-CN"/>
              </w:rPr>
              <w:t>16</w:t>
            </w:r>
            <w:r>
              <w:rPr>
                <w:rFonts w:hint="eastAsia" w:ascii="宋体" w:hAnsi="宋体" w:cs="宋体"/>
                <w:kern w:val="0"/>
                <w:sz w:val="18"/>
                <w:szCs w:val="18"/>
              </w:rPr>
              <w:t xml:space="preserve"> 碳钢</w:t>
            </w:r>
          </w:p>
        </w:tc>
        <w:tc>
          <w:tcPr>
            <w:tcW w:w="1094" w:type="pct"/>
            <w:shd w:val="clear" w:color="auto" w:fill="auto"/>
            <w:vAlign w:val="center"/>
          </w:tcPr>
          <w:p w14:paraId="09E5ECCB">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介质甲醇</w:t>
            </w:r>
          </w:p>
        </w:tc>
        <w:tc>
          <w:tcPr>
            <w:tcW w:w="261" w:type="pct"/>
            <w:shd w:val="clear" w:color="auto" w:fill="auto"/>
            <w:vAlign w:val="center"/>
          </w:tcPr>
          <w:p w14:paraId="13F92891">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07379CBA">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2</w:t>
            </w:r>
          </w:p>
        </w:tc>
        <w:tc>
          <w:tcPr>
            <w:tcW w:w="439" w:type="pct"/>
            <w:shd w:val="clear" w:color="auto" w:fill="auto"/>
            <w:vAlign w:val="center"/>
          </w:tcPr>
          <w:p w14:paraId="01E6B15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188D57B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FA5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5544FC81">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976" w:type="pct"/>
            <w:shd w:val="clear" w:color="auto" w:fill="auto"/>
            <w:vAlign w:val="center"/>
          </w:tcPr>
          <w:p w14:paraId="4E9BA258">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碳钢截止阀</w:t>
            </w:r>
          </w:p>
        </w:tc>
        <w:tc>
          <w:tcPr>
            <w:tcW w:w="1101" w:type="pct"/>
            <w:shd w:val="clear" w:color="auto" w:fill="auto"/>
            <w:vAlign w:val="center"/>
          </w:tcPr>
          <w:p w14:paraId="459127B5">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J41H－16C DN15</w:t>
            </w:r>
          </w:p>
        </w:tc>
        <w:tc>
          <w:tcPr>
            <w:tcW w:w="1094" w:type="pct"/>
            <w:shd w:val="clear" w:color="auto" w:fill="auto"/>
            <w:vAlign w:val="center"/>
          </w:tcPr>
          <w:p w14:paraId="7B2C4395">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　</w:t>
            </w:r>
          </w:p>
        </w:tc>
        <w:tc>
          <w:tcPr>
            <w:tcW w:w="261" w:type="pct"/>
            <w:shd w:val="clear" w:color="auto" w:fill="auto"/>
            <w:vAlign w:val="center"/>
          </w:tcPr>
          <w:p w14:paraId="6F9F614D">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6CB29895">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5</w:t>
            </w:r>
          </w:p>
        </w:tc>
        <w:tc>
          <w:tcPr>
            <w:tcW w:w="439" w:type="pct"/>
            <w:shd w:val="clear" w:color="auto" w:fill="auto"/>
            <w:vAlign w:val="center"/>
          </w:tcPr>
          <w:p w14:paraId="56400B3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742B8E0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433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1C255ED4">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976" w:type="pct"/>
            <w:shd w:val="clear" w:color="auto" w:fill="auto"/>
            <w:vAlign w:val="center"/>
          </w:tcPr>
          <w:p w14:paraId="4208275B">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碳钢截止阀</w:t>
            </w:r>
          </w:p>
        </w:tc>
        <w:tc>
          <w:tcPr>
            <w:tcW w:w="1101" w:type="pct"/>
            <w:shd w:val="clear" w:color="auto" w:fill="auto"/>
            <w:vAlign w:val="center"/>
          </w:tcPr>
          <w:p w14:paraId="66666FA4">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J41H－16C DN20</w:t>
            </w:r>
          </w:p>
        </w:tc>
        <w:tc>
          <w:tcPr>
            <w:tcW w:w="1094" w:type="pct"/>
            <w:shd w:val="clear" w:color="auto" w:fill="auto"/>
            <w:vAlign w:val="center"/>
          </w:tcPr>
          <w:p w14:paraId="52F32899">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　</w:t>
            </w:r>
          </w:p>
        </w:tc>
        <w:tc>
          <w:tcPr>
            <w:tcW w:w="261" w:type="pct"/>
            <w:shd w:val="clear" w:color="auto" w:fill="auto"/>
            <w:vAlign w:val="center"/>
          </w:tcPr>
          <w:p w14:paraId="06E11D01">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45ACFAF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5</w:t>
            </w:r>
          </w:p>
        </w:tc>
        <w:tc>
          <w:tcPr>
            <w:tcW w:w="439" w:type="pct"/>
            <w:shd w:val="clear" w:color="auto" w:fill="auto"/>
            <w:vAlign w:val="center"/>
          </w:tcPr>
          <w:p w14:paraId="43CCCBD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714BC2E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032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6AC3BD88">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976" w:type="pct"/>
            <w:shd w:val="clear" w:color="auto" w:fill="auto"/>
            <w:vAlign w:val="center"/>
          </w:tcPr>
          <w:p w14:paraId="3B0EAB6A">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碳钢截止阀</w:t>
            </w:r>
          </w:p>
        </w:tc>
        <w:tc>
          <w:tcPr>
            <w:tcW w:w="1101" w:type="pct"/>
            <w:shd w:val="clear" w:color="auto" w:fill="auto"/>
            <w:vAlign w:val="center"/>
          </w:tcPr>
          <w:p w14:paraId="073FDC34">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J41H-16C DN25</w:t>
            </w:r>
          </w:p>
        </w:tc>
        <w:tc>
          <w:tcPr>
            <w:tcW w:w="1094" w:type="pct"/>
            <w:shd w:val="clear" w:color="auto" w:fill="auto"/>
            <w:vAlign w:val="center"/>
          </w:tcPr>
          <w:p w14:paraId="28890398">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　</w:t>
            </w:r>
          </w:p>
        </w:tc>
        <w:tc>
          <w:tcPr>
            <w:tcW w:w="261" w:type="pct"/>
            <w:shd w:val="clear" w:color="auto" w:fill="auto"/>
            <w:vAlign w:val="center"/>
          </w:tcPr>
          <w:p w14:paraId="64A2C37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7BE25AFA">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5</w:t>
            </w:r>
          </w:p>
        </w:tc>
        <w:tc>
          <w:tcPr>
            <w:tcW w:w="439" w:type="pct"/>
            <w:shd w:val="clear" w:color="auto" w:fill="auto"/>
            <w:vAlign w:val="center"/>
          </w:tcPr>
          <w:p w14:paraId="5656E7D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78CD463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096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4A191C3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976" w:type="pct"/>
            <w:shd w:val="clear" w:color="000000" w:fill="FFFFFF"/>
            <w:vAlign w:val="center"/>
          </w:tcPr>
          <w:p w14:paraId="6DFEB587">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碳钢截止阀</w:t>
            </w:r>
          </w:p>
        </w:tc>
        <w:tc>
          <w:tcPr>
            <w:tcW w:w="1101" w:type="pct"/>
            <w:shd w:val="clear" w:color="000000" w:fill="FFFFFF"/>
            <w:vAlign w:val="center"/>
          </w:tcPr>
          <w:p w14:paraId="27A67C2C">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J41H-16C DN32</w:t>
            </w:r>
          </w:p>
        </w:tc>
        <w:tc>
          <w:tcPr>
            <w:tcW w:w="1094" w:type="pct"/>
            <w:shd w:val="clear" w:color="000000" w:fill="FFFFFF"/>
            <w:vAlign w:val="center"/>
          </w:tcPr>
          <w:p w14:paraId="2DA62CC7">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　</w:t>
            </w:r>
          </w:p>
        </w:tc>
        <w:tc>
          <w:tcPr>
            <w:tcW w:w="261" w:type="pct"/>
            <w:shd w:val="clear" w:color="000000" w:fill="FFFFFF"/>
            <w:vAlign w:val="center"/>
          </w:tcPr>
          <w:p w14:paraId="2153E5A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000000" w:fill="FFFFFF"/>
            <w:vAlign w:val="center"/>
          </w:tcPr>
          <w:p w14:paraId="46BB4596">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5</w:t>
            </w:r>
          </w:p>
        </w:tc>
        <w:tc>
          <w:tcPr>
            <w:tcW w:w="439" w:type="pct"/>
            <w:shd w:val="clear" w:color="000000" w:fill="FFFFFF"/>
            <w:vAlign w:val="center"/>
          </w:tcPr>
          <w:p w14:paraId="793BB19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000000" w:fill="FFFFFF"/>
            <w:vAlign w:val="center"/>
          </w:tcPr>
          <w:p w14:paraId="7C35B23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C03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1E55DDA6">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w:t>
            </w:r>
          </w:p>
        </w:tc>
        <w:tc>
          <w:tcPr>
            <w:tcW w:w="976" w:type="pct"/>
            <w:shd w:val="clear" w:color="000000" w:fill="FFFFFF"/>
            <w:vAlign w:val="center"/>
          </w:tcPr>
          <w:p w14:paraId="36DAE23D">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碳钢截止阀</w:t>
            </w:r>
          </w:p>
        </w:tc>
        <w:tc>
          <w:tcPr>
            <w:tcW w:w="1101" w:type="pct"/>
            <w:shd w:val="clear" w:color="000000" w:fill="FFFFFF"/>
            <w:vAlign w:val="center"/>
          </w:tcPr>
          <w:p w14:paraId="244B8D58">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J41H-16C DN40</w:t>
            </w:r>
          </w:p>
        </w:tc>
        <w:tc>
          <w:tcPr>
            <w:tcW w:w="1094" w:type="pct"/>
            <w:shd w:val="clear" w:color="000000" w:fill="FFFFFF"/>
            <w:vAlign w:val="center"/>
          </w:tcPr>
          <w:p w14:paraId="61A7D4B4">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　</w:t>
            </w:r>
          </w:p>
        </w:tc>
        <w:tc>
          <w:tcPr>
            <w:tcW w:w="261" w:type="pct"/>
            <w:shd w:val="clear" w:color="000000" w:fill="FFFFFF"/>
            <w:vAlign w:val="center"/>
          </w:tcPr>
          <w:p w14:paraId="2ABF629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000000" w:fill="FFFFFF"/>
            <w:vAlign w:val="center"/>
          </w:tcPr>
          <w:p w14:paraId="22BD6FE1">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5</w:t>
            </w:r>
          </w:p>
        </w:tc>
        <w:tc>
          <w:tcPr>
            <w:tcW w:w="439" w:type="pct"/>
            <w:shd w:val="clear" w:color="000000" w:fill="FFFFFF"/>
            <w:vAlign w:val="center"/>
          </w:tcPr>
          <w:p w14:paraId="73FF4EF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000000" w:fill="FFFFFF"/>
            <w:vAlign w:val="center"/>
          </w:tcPr>
          <w:p w14:paraId="39B8441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3F4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3C32A7A4">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976" w:type="pct"/>
            <w:shd w:val="clear" w:color="000000" w:fill="FFFFFF"/>
            <w:vAlign w:val="center"/>
          </w:tcPr>
          <w:p w14:paraId="07D915E2">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碳钢截止阀</w:t>
            </w:r>
          </w:p>
        </w:tc>
        <w:tc>
          <w:tcPr>
            <w:tcW w:w="1101" w:type="pct"/>
            <w:shd w:val="clear" w:color="000000" w:fill="FFFFFF"/>
            <w:vAlign w:val="center"/>
          </w:tcPr>
          <w:p w14:paraId="7572B209">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J41H-16C DN50</w:t>
            </w:r>
          </w:p>
        </w:tc>
        <w:tc>
          <w:tcPr>
            <w:tcW w:w="1094" w:type="pct"/>
            <w:shd w:val="clear" w:color="000000" w:fill="FFFFFF"/>
            <w:vAlign w:val="center"/>
          </w:tcPr>
          <w:p w14:paraId="098997E2">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　</w:t>
            </w:r>
          </w:p>
        </w:tc>
        <w:tc>
          <w:tcPr>
            <w:tcW w:w="261" w:type="pct"/>
            <w:shd w:val="clear" w:color="000000" w:fill="FFFFFF"/>
            <w:vAlign w:val="center"/>
          </w:tcPr>
          <w:p w14:paraId="5D68941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000000" w:fill="FFFFFF"/>
            <w:vAlign w:val="center"/>
          </w:tcPr>
          <w:p w14:paraId="752E6F6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5</w:t>
            </w:r>
          </w:p>
        </w:tc>
        <w:tc>
          <w:tcPr>
            <w:tcW w:w="439" w:type="pct"/>
            <w:shd w:val="clear" w:color="000000" w:fill="FFFFFF"/>
            <w:vAlign w:val="center"/>
          </w:tcPr>
          <w:p w14:paraId="74BBF21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000000" w:fill="FFFFFF"/>
            <w:vAlign w:val="center"/>
          </w:tcPr>
          <w:p w14:paraId="01AA833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E08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62F82B4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w:t>
            </w:r>
          </w:p>
        </w:tc>
        <w:tc>
          <w:tcPr>
            <w:tcW w:w="976" w:type="pct"/>
            <w:shd w:val="clear" w:color="auto" w:fill="auto"/>
            <w:vAlign w:val="center"/>
          </w:tcPr>
          <w:p w14:paraId="22EB356A">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碳钢截止阀</w:t>
            </w:r>
          </w:p>
        </w:tc>
        <w:tc>
          <w:tcPr>
            <w:tcW w:w="1101" w:type="pct"/>
            <w:shd w:val="clear" w:color="auto" w:fill="auto"/>
            <w:vAlign w:val="center"/>
          </w:tcPr>
          <w:p w14:paraId="470199DF">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J41H-16C DN65</w:t>
            </w:r>
          </w:p>
        </w:tc>
        <w:tc>
          <w:tcPr>
            <w:tcW w:w="1094" w:type="pct"/>
            <w:shd w:val="clear" w:color="auto" w:fill="auto"/>
            <w:vAlign w:val="center"/>
          </w:tcPr>
          <w:p w14:paraId="03382870">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　</w:t>
            </w:r>
          </w:p>
        </w:tc>
        <w:tc>
          <w:tcPr>
            <w:tcW w:w="261" w:type="pct"/>
            <w:shd w:val="clear" w:color="auto" w:fill="auto"/>
            <w:vAlign w:val="center"/>
          </w:tcPr>
          <w:p w14:paraId="7727148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2BCD560D">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5</w:t>
            </w:r>
          </w:p>
        </w:tc>
        <w:tc>
          <w:tcPr>
            <w:tcW w:w="439" w:type="pct"/>
            <w:shd w:val="clear" w:color="auto" w:fill="auto"/>
            <w:vAlign w:val="center"/>
          </w:tcPr>
          <w:p w14:paraId="65C92AA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6C182E0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55A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40ECDED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976" w:type="pct"/>
            <w:shd w:val="clear" w:color="auto" w:fill="auto"/>
            <w:vAlign w:val="center"/>
          </w:tcPr>
          <w:p w14:paraId="639742A6">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碳钢截止阀</w:t>
            </w:r>
          </w:p>
        </w:tc>
        <w:tc>
          <w:tcPr>
            <w:tcW w:w="1101" w:type="pct"/>
            <w:shd w:val="clear" w:color="auto" w:fill="auto"/>
            <w:vAlign w:val="center"/>
          </w:tcPr>
          <w:p w14:paraId="0CE7DA28">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J41H－16C DN80</w:t>
            </w:r>
          </w:p>
        </w:tc>
        <w:tc>
          <w:tcPr>
            <w:tcW w:w="1094" w:type="pct"/>
            <w:shd w:val="clear" w:color="auto" w:fill="auto"/>
            <w:vAlign w:val="center"/>
          </w:tcPr>
          <w:p w14:paraId="7C726898">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　</w:t>
            </w:r>
          </w:p>
        </w:tc>
        <w:tc>
          <w:tcPr>
            <w:tcW w:w="261" w:type="pct"/>
            <w:shd w:val="clear" w:color="auto" w:fill="auto"/>
            <w:vAlign w:val="center"/>
          </w:tcPr>
          <w:p w14:paraId="12427A5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0BAE9E67">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5</w:t>
            </w:r>
          </w:p>
        </w:tc>
        <w:tc>
          <w:tcPr>
            <w:tcW w:w="439" w:type="pct"/>
            <w:shd w:val="clear" w:color="auto" w:fill="auto"/>
            <w:vAlign w:val="center"/>
          </w:tcPr>
          <w:p w14:paraId="04C5583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080BF96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303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374A40B4">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w:t>
            </w:r>
          </w:p>
        </w:tc>
        <w:tc>
          <w:tcPr>
            <w:tcW w:w="976" w:type="pct"/>
            <w:shd w:val="clear" w:color="auto" w:fill="auto"/>
            <w:vAlign w:val="center"/>
          </w:tcPr>
          <w:p w14:paraId="20CD13C5">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碳钢截止阀</w:t>
            </w:r>
          </w:p>
        </w:tc>
        <w:tc>
          <w:tcPr>
            <w:tcW w:w="1101" w:type="pct"/>
            <w:shd w:val="clear" w:color="auto" w:fill="auto"/>
            <w:vAlign w:val="center"/>
          </w:tcPr>
          <w:p w14:paraId="068F3B03">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J41H-16C DN100</w:t>
            </w:r>
          </w:p>
        </w:tc>
        <w:tc>
          <w:tcPr>
            <w:tcW w:w="1094" w:type="pct"/>
            <w:shd w:val="clear" w:color="auto" w:fill="auto"/>
            <w:vAlign w:val="center"/>
          </w:tcPr>
          <w:p w14:paraId="758DAD16">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　</w:t>
            </w:r>
          </w:p>
        </w:tc>
        <w:tc>
          <w:tcPr>
            <w:tcW w:w="261" w:type="pct"/>
            <w:shd w:val="clear" w:color="auto" w:fill="auto"/>
            <w:vAlign w:val="center"/>
          </w:tcPr>
          <w:p w14:paraId="5F774A87">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55E7F914">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5</w:t>
            </w:r>
          </w:p>
        </w:tc>
        <w:tc>
          <w:tcPr>
            <w:tcW w:w="439" w:type="pct"/>
            <w:shd w:val="clear" w:color="auto" w:fill="auto"/>
            <w:vAlign w:val="center"/>
          </w:tcPr>
          <w:p w14:paraId="0627392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32DC8E2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00D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2F2A101D">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12</w:t>
            </w:r>
          </w:p>
        </w:tc>
        <w:tc>
          <w:tcPr>
            <w:tcW w:w="976" w:type="pct"/>
            <w:shd w:val="clear" w:color="auto" w:fill="auto"/>
            <w:vAlign w:val="center"/>
          </w:tcPr>
          <w:p w14:paraId="7CCD5E23">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不锈钢截止阀</w:t>
            </w:r>
          </w:p>
        </w:tc>
        <w:tc>
          <w:tcPr>
            <w:tcW w:w="1101" w:type="pct"/>
            <w:shd w:val="clear" w:color="auto" w:fill="auto"/>
            <w:vAlign w:val="center"/>
          </w:tcPr>
          <w:p w14:paraId="49717F3F">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DN25 PN4.0 304</w:t>
            </w:r>
          </w:p>
        </w:tc>
        <w:tc>
          <w:tcPr>
            <w:tcW w:w="1094" w:type="pct"/>
            <w:shd w:val="clear" w:color="000000" w:fill="auto"/>
            <w:vAlign w:val="center"/>
          </w:tcPr>
          <w:p w14:paraId="4FB677AD">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J41W-40P</w:t>
            </w:r>
          </w:p>
        </w:tc>
        <w:tc>
          <w:tcPr>
            <w:tcW w:w="261" w:type="pct"/>
            <w:shd w:val="clear" w:color="auto" w:fill="auto"/>
            <w:vAlign w:val="center"/>
          </w:tcPr>
          <w:p w14:paraId="3FC178D8">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090EE7C6">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5</w:t>
            </w:r>
          </w:p>
        </w:tc>
        <w:tc>
          <w:tcPr>
            <w:tcW w:w="439" w:type="pct"/>
            <w:shd w:val="clear" w:color="auto" w:fill="auto"/>
            <w:vAlign w:val="center"/>
          </w:tcPr>
          <w:p w14:paraId="15D8A57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3AF1832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C57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4F352CF8">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13</w:t>
            </w:r>
          </w:p>
        </w:tc>
        <w:tc>
          <w:tcPr>
            <w:tcW w:w="976" w:type="pct"/>
            <w:shd w:val="clear" w:color="auto" w:fill="auto"/>
            <w:vAlign w:val="center"/>
          </w:tcPr>
          <w:p w14:paraId="523C59D2">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不锈钢截止阀</w:t>
            </w:r>
          </w:p>
        </w:tc>
        <w:tc>
          <w:tcPr>
            <w:tcW w:w="1101" w:type="pct"/>
            <w:shd w:val="clear" w:color="auto" w:fill="auto"/>
            <w:vAlign w:val="center"/>
          </w:tcPr>
          <w:p w14:paraId="02636268">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DN65 PN64  304</w:t>
            </w:r>
          </w:p>
        </w:tc>
        <w:tc>
          <w:tcPr>
            <w:tcW w:w="1094" w:type="pct"/>
            <w:shd w:val="clear" w:color="000000" w:fill="auto"/>
            <w:vAlign w:val="center"/>
          </w:tcPr>
          <w:p w14:paraId="4C567BBC">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J41W-64P</w:t>
            </w:r>
          </w:p>
        </w:tc>
        <w:tc>
          <w:tcPr>
            <w:tcW w:w="261" w:type="pct"/>
            <w:shd w:val="clear" w:color="auto" w:fill="auto"/>
            <w:vAlign w:val="center"/>
          </w:tcPr>
          <w:p w14:paraId="16F65EB1">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4149FE81">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5</w:t>
            </w:r>
          </w:p>
        </w:tc>
        <w:tc>
          <w:tcPr>
            <w:tcW w:w="439" w:type="pct"/>
            <w:shd w:val="clear" w:color="auto" w:fill="auto"/>
            <w:vAlign w:val="center"/>
          </w:tcPr>
          <w:p w14:paraId="4AD9FAE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72FE862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0CD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79261A88">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14</w:t>
            </w:r>
          </w:p>
        </w:tc>
        <w:tc>
          <w:tcPr>
            <w:tcW w:w="976" w:type="pct"/>
            <w:shd w:val="clear" w:color="auto" w:fill="auto"/>
            <w:vAlign w:val="center"/>
          </w:tcPr>
          <w:p w14:paraId="418C04D8">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不锈钢截止阀</w:t>
            </w:r>
          </w:p>
        </w:tc>
        <w:tc>
          <w:tcPr>
            <w:tcW w:w="1101" w:type="pct"/>
            <w:shd w:val="clear" w:color="auto" w:fill="auto"/>
            <w:vAlign w:val="center"/>
          </w:tcPr>
          <w:p w14:paraId="78392382">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1/2" 150LB 3</w:t>
            </w:r>
            <w:r>
              <w:rPr>
                <w:rFonts w:hint="eastAsia" w:ascii="宋体" w:hAnsi="宋体" w:cs="宋体"/>
                <w:kern w:val="0"/>
                <w:sz w:val="18"/>
                <w:szCs w:val="18"/>
                <w:lang w:val="en-US" w:eastAsia="zh-CN"/>
              </w:rPr>
              <w:t>16</w:t>
            </w:r>
            <w:r>
              <w:rPr>
                <w:rFonts w:hint="eastAsia" w:ascii="宋体" w:hAnsi="宋体" w:cs="宋体"/>
                <w:kern w:val="0"/>
                <w:sz w:val="18"/>
                <w:szCs w:val="18"/>
              </w:rPr>
              <w:t>L</w:t>
            </w:r>
          </w:p>
        </w:tc>
        <w:tc>
          <w:tcPr>
            <w:tcW w:w="1094" w:type="pct"/>
            <w:shd w:val="clear" w:color="000000" w:fill="auto"/>
            <w:vAlign w:val="center"/>
          </w:tcPr>
          <w:p w14:paraId="04E9CF39">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J41W-150LB</w:t>
            </w:r>
          </w:p>
        </w:tc>
        <w:tc>
          <w:tcPr>
            <w:tcW w:w="261" w:type="pct"/>
            <w:shd w:val="clear" w:color="auto" w:fill="auto"/>
            <w:vAlign w:val="center"/>
          </w:tcPr>
          <w:p w14:paraId="797E473D">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77C42962">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5041ACD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569CD32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702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55F476E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15</w:t>
            </w:r>
          </w:p>
        </w:tc>
        <w:tc>
          <w:tcPr>
            <w:tcW w:w="976" w:type="pct"/>
            <w:shd w:val="clear" w:color="auto" w:fill="auto"/>
            <w:vAlign w:val="center"/>
          </w:tcPr>
          <w:p w14:paraId="18651B1F">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不锈钢截止阀</w:t>
            </w:r>
          </w:p>
        </w:tc>
        <w:tc>
          <w:tcPr>
            <w:tcW w:w="1101" w:type="pct"/>
            <w:shd w:val="clear" w:color="auto" w:fill="auto"/>
            <w:vAlign w:val="center"/>
          </w:tcPr>
          <w:p w14:paraId="21AD749B">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4" 150Lb 316L</w:t>
            </w:r>
          </w:p>
        </w:tc>
        <w:tc>
          <w:tcPr>
            <w:tcW w:w="1094" w:type="pct"/>
            <w:shd w:val="clear" w:color="000000" w:fill="auto"/>
            <w:vAlign w:val="center"/>
          </w:tcPr>
          <w:p w14:paraId="0AFDF757">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J41W-150LBRL</w:t>
            </w:r>
          </w:p>
        </w:tc>
        <w:tc>
          <w:tcPr>
            <w:tcW w:w="261" w:type="pct"/>
            <w:shd w:val="clear" w:color="auto" w:fill="auto"/>
            <w:vAlign w:val="center"/>
          </w:tcPr>
          <w:p w14:paraId="723F986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27D73E21">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2</w:t>
            </w:r>
          </w:p>
        </w:tc>
        <w:tc>
          <w:tcPr>
            <w:tcW w:w="439" w:type="pct"/>
            <w:shd w:val="clear" w:color="auto" w:fill="auto"/>
            <w:vAlign w:val="center"/>
          </w:tcPr>
          <w:p w14:paraId="3DECFF7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3A8FEC4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AF6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758C6028">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976" w:type="pct"/>
            <w:shd w:val="clear" w:color="auto" w:fill="auto"/>
            <w:vAlign w:val="center"/>
          </w:tcPr>
          <w:p w14:paraId="4EE26E46">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碳钢球阀</w:t>
            </w:r>
          </w:p>
        </w:tc>
        <w:tc>
          <w:tcPr>
            <w:tcW w:w="1101" w:type="pct"/>
            <w:shd w:val="clear" w:color="auto" w:fill="auto"/>
            <w:vAlign w:val="center"/>
          </w:tcPr>
          <w:p w14:paraId="3303F3EA">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1" 150LB</w:t>
            </w:r>
          </w:p>
        </w:tc>
        <w:tc>
          <w:tcPr>
            <w:tcW w:w="1094" w:type="pct"/>
            <w:shd w:val="clear" w:color="000000" w:fill="auto"/>
            <w:vAlign w:val="center"/>
          </w:tcPr>
          <w:p w14:paraId="25B13484">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Q41F-150LBC</w:t>
            </w:r>
          </w:p>
        </w:tc>
        <w:tc>
          <w:tcPr>
            <w:tcW w:w="261" w:type="pct"/>
            <w:shd w:val="clear" w:color="auto" w:fill="auto"/>
            <w:vAlign w:val="center"/>
          </w:tcPr>
          <w:p w14:paraId="71425112">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0568C02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2A93F81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60F6E81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8F9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2931BB4D">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17</w:t>
            </w:r>
          </w:p>
        </w:tc>
        <w:tc>
          <w:tcPr>
            <w:tcW w:w="976" w:type="pct"/>
            <w:shd w:val="clear" w:color="auto" w:fill="auto"/>
            <w:vAlign w:val="center"/>
          </w:tcPr>
          <w:p w14:paraId="7FC63195">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碳钢球阀</w:t>
            </w:r>
          </w:p>
        </w:tc>
        <w:tc>
          <w:tcPr>
            <w:tcW w:w="1101" w:type="pct"/>
            <w:shd w:val="clear" w:color="auto" w:fill="auto"/>
            <w:vAlign w:val="center"/>
          </w:tcPr>
          <w:p w14:paraId="2CD2A792">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2" 150LB</w:t>
            </w:r>
          </w:p>
        </w:tc>
        <w:tc>
          <w:tcPr>
            <w:tcW w:w="1094" w:type="pct"/>
            <w:shd w:val="clear" w:color="000000" w:fill="auto"/>
            <w:vAlign w:val="center"/>
          </w:tcPr>
          <w:p w14:paraId="23209ADD">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Q41F-150LBC</w:t>
            </w:r>
          </w:p>
        </w:tc>
        <w:tc>
          <w:tcPr>
            <w:tcW w:w="261" w:type="pct"/>
            <w:shd w:val="clear" w:color="auto" w:fill="auto"/>
            <w:vAlign w:val="center"/>
          </w:tcPr>
          <w:p w14:paraId="569B385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07FE0D1F">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5</w:t>
            </w:r>
          </w:p>
        </w:tc>
        <w:tc>
          <w:tcPr>
            <w:tcW w:w="439" w:type="pct"/>
            <w:shd w:val="clear" w:color="auto" w:fill="auto"/>
            <w:vAlign w:val="center"/>
          </w:tcPr>
          <w:p w14:paraId="1475868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0472319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1C6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33105AD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18</w:t>
            </w:r>
          </w:p>
        </w:tc>
        <w:tc>
          <w:tcPr>
            <w:tcW w:w="976" w:type="pct"/>
            <w:shd w:val="clear" w:color="auto" w:fill="auto"/>
            <w:vAlign w:val="center"/>
          </w:tcPr>
          <w:p w14:paraId="27804007">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碳钢球阀（RF）</w:t>
            </w:r>
          </w:p>
        </w:tc>
        <w:tc>
          <w:tcPr>
            <w:tcW w:w="1101" w:type="pct"/>
            <w:shd w:val="clear" w:color="auto" w:fill="auto"/>
            <w:vAlign w:val="center"/>
          </w:tcPr>
          <w:p w14:paraId="3B5C4B71">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3" 150lb</w:t>
            </w:r>
          </w:p>
        </w:tc>
        <w:tc>
          <w:tcPr>
            <w:tcW w:w="1094" w:type="pct"/>
            <w:shd w:val="clear" w:color="000000" w:fill="auto"/>
            <w:vAlign w:val="center"/>
          </w:tcPr>
          <w:p w14:paraId="5614A063">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Q41F-150LBC</w:t>
            </w:r>
          </w:p>
        </w:tc>
        <w:tc>
          <w:tcPr>
            <w:tcW w:w="261" w:type="pct"/>
            <w:shd w:val="clear" w:color="auto" w:fill="auto"/>
            <w:vAlign w:val="center"/>
          </w:tcPr>
          <w:p w14:paraId="7F9D5692">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43FA4C12">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0851219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14A64EC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1B1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6C835E46">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19</w:t>
            </w:r>
          </w:p>
        </w:tc>
        <w:tc>
          <w:tcPr>
            <w:tcW w:w="976" w:type="pct"/>
            <w:shd w:val="clear" w:color="auto" w:fill="auto"/>
            <w:vAlign w:val="center"/>
          </w:tcPr>
          <w:p w14:paraId="14AB3DF9">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碳钢球阀</w:t>
            </w:r>
          </w:p>
        </w:tc>
        <w:tc>
          <w:tcPr>
            <w:tcW w:w="1101" w:type="pct"/>
            <w:shd w:val="clear" w:color="auto" w:fill="auto"/>
            <w:vAlign w:val="center"/>
          </w:tcPr>
          <w:p w14:paraId="085300A8">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6" 150LB</w:t>
            </w:r>
          </w:p>
        </w:tc>
        <w:tc>
          <w:tcPr>
            <w:tcW w:w="1094" w:type="pct"/>
            <w:shd w:val="clear" w:color="000000" w:fill="auto"/>
            <w:vAlign w:val="center"/>
          </w:tcPr>
          <w:p w14:paraId="19371C87">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Q41F-150LBC</w:t>
            </w:r>
          </w:p>
        </w:tc>
        <w:tc>
          <w:tcPr>
            <w:tcW w:w="261" w:type="pct"/>
            <w:shd w:val="clear" w:color="auto" w:fill="auto"/>
            <w:vAlign w:val="center"/>
          </w:tcPr>
          <w:p w14:paraId="5544256D">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2A71ADF7">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4DAE93A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7E695F9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36F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5958E4C3">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976" w:type="pct"/>
            <w:shd w:val="clear" w:color="auto" w:fill="auto"/>
            <w:vAlign w:val="center"/>
          </w:tcPr>
          <w:p w14:paraId="3A822A1B">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碳钢</w:t>
            </w:r>
            <w:r>
              <w:rPr>
                <w:rFonts w:hint="eastAsia" w:ascii="宋体" w:hAnsi="宋体" w:cs="宋体"/>
                <w:kern w:val="0"/>
                <w:sz w:val="18"/>
                <w:szCs w:val="18"/>
                <w:lang w:val="en-US" w:eastAsia="zh-CN"/>
              </w:rPr>
              <w:t>球阀</w:t>
            </w:r>
          </w:p>
        </w:tc>
        <w:tc>
          <w:tcPr>
            <w:tcW w:w="1101" w:type="pct"/>
            <w:shd w:val="clear" w:color="auto" w:fill="auto"/>
            <w:vAlign w:val="center"/>
          </w:tcPr>
          <w:p w14:paraId="0B96550D">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6" 20#</w:t>
            </w:r>
          </w:p>
        </w:tc>
        <w:tc>
          <w:tcPr>
            <w:tcW w:w="1094" w:type="pct"/>
            <w:shd w:val="clear" w:color="000000" w:fill="auto"/>
            <w:vAlign w:val="center"/>
          </w:tcPr>
          <w:p w14:paraId="334B37AD">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Q41H-20C 150lb RF</w:t>
            </w:r>
          </w:p>
        </w:tc>
        <w:tc>
          <w:tcPr>
            <w:tcW w:w="261" w:type="pct"/>
            <w:shd w:val="clear" w:color="auto" w:fill="auto"/>
            <w:vAlign w:val="center"/>
          </w:tcPr>
          <w:p w14:paraId="61AEBD22">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个</w:t>
            </w:r>
          </w:p>
        </w:tc>
        <w:tc>
          <w:tcPr>
            <w:tcW w:w="323" w:type="pct"/>
            <w:shd w:val="clear" w:color="auto" w:fill="auto"/>
            <w:vAlign w:val="center"/>
          </w:tcPr>
          <w:p w14:paraId="26D771F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39" w:type="pct"/>
            <w:shd w:val="clear" w:color="auto" w:fill="auto"/>
            <w:vAlign w:val="center"/>
          </w:tcPr>
          <w:p w14:paraId="4F8C9277">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77E24D56">
            <w:pPr>
              <w:widowControl/>
              <w:spacing w:line="0" w:lineRule="atLeast"/>
              <w:jc w:val="center"/>
              <w:rPr>
                <w:rFonts w:hint="eastAsia" w:ascii="宋体" w:hAnsi="宋体" w:cs="宋体"/>
                <w:kern w:val="0"/>
                <w:sz w:val="18"/>
                <w:szCs w:val="18"/>
              </w:rPr>
            </w:pPr>
          </w:p>
        </w:tc>
      </w:tr>
      <w:tr w14:paraId="0EAB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67DBB592">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21</w:t>
            </w:r>
          </w:p>
        </w:tc>
        <w:tc>
          <w:tcPr>
            <w:tcW w:w="976" w:type="pct"/>
            <w:shd w:val="clear" w:color="auto" w:fill="auto"/>
            <w:vAlign w:val="center"/>
          </w:tcPr>
          <w:p w14:paraId="69FA6F05">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碳钢</w:t>
            </w:r>
            <w:r>
              <w:rPr>
                <w:rFonts w:hint="eastAsia" w:ascii="宋体" w:hAnsi="宋体" w:cs="宋体"/>
                <w:kern w:val="0"/>
                <w:sz w:val="18"/>
                <w:szCs w:val="18"/>
                <w:lang w:val="en-US" w:eastAsia="zh-CN"/>
              </w:rPr>
              <w:t>球阀</w:t>
            </w:r>
          </w:p>
        </w:tc>
        <w:tc>
          <w:tcPr>
            <w:tcW w:w="1101" w:type="pct"/>
            <w:shd w:val="clear" w:color="auto" w:fill="auto"/>
            <w:vAlign w:val="center"/>
          </w:tcPr>
          <w:p w14:paraId="3D01AE9D">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4" 20#</w:t>
            </w:r>
          </w:p>
        </w:tc>
        <w:tc>
          <w:tcPr>
            <w:tcW w:w="1094" w:type="pct"/>
            <w:shd w:val="clear" w:color="000000" w:fill="auto"/>
            <w:vAlign w:val="center"/>
          </w:tcPr>
          <w:p w14:paraId="7ADD92CE">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Q41H-20C 150lb RF</w:t>
            </w:r>
          </w:p>
        </w:tc>
        <w:tc>
          <w:tcPr>
            <w:tcW w:w="261" w:type="pct"/>
            <w:shd w:val="clear" w:color="auto" w:fill="auto"/>
            <w:vAlign w:val="center"/>
          </w:tcPr>
          <w:p w14:paraId="560F71E6">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个</w:t>
            </w:r>
          </w:p>
        </w:tc>
        <w:tc>
          <w:tcPr>
            <w:tcW w:w="323" w:type="pct"/>
            <w:shd w:val="clear" w:color="auto" w:fill="auto"/>
            <w:vAlign w:val="center"/>
          </w:tcPr>
          <w:p w14:paraId="39138A9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39" w:type="pct"/>
            <w:shd w:val="clear" w:color="auto" w:fill="auto"/>
            <w:vAlign w:val="center"/>
          </w:tcPr>
          <w:p w14:paraId="03B044AE">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339E6D8B">
            <w:pPr>
              <w:widowControl/>
              <w:spacing w:line="0" w:lineRule="atLeast"/>
              <w:jc w:val="center"/>
              <w:rPr>
                <w:rFonts w:hint="eastAsia" w:ascii="宋体" w:hAnsi="宋体" w:cs="宋体"/>
                <w:kern w:val="0"/>
                <w:sz w:val="18"/>
                <w:szCs w:val="18"/>
              </w:rPr>
            </w:pPr>
          </w:p>
        </w:tc>
      </w:tr>
      <w:tr w14:paraId="2180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49E20041">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22</w:t>
            </w:r>
          </w:p>
        </w:tc>
        <w:tc>
          <w:tcPr>
            <w:tcW w:w="976" w:type="pct"/>
            <w:shd w:val="clear" w:color="auto" w:fill="auto"/>
            <w:vAlign w:val="center"/>
          </w:tcPr>
          <w:p w14:paraId="0AF28795">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碳钢</w:t>
            </w:r>
            <w:r>
              <w:rPr>
                <w:rFonts w:hint="eastAsia" w:ascii="宋体" w:hAnsi="宋体" w:cs="宋体"/>
                <w:kern w:val="0"/>
                <w:sz w:val="18"/>
                <w:szCs w:val="18"/>
                <w:lang w:val="en-US" w:eastAsia="zh-CN"/>
              </w:rPr>
              <w:t>球阀</w:t>
            </w:r>
          </w:p>
        </w:tc>
        <w:tc>
          <w:tcPr>
            <w:tcW w:w="1101" w:type="pct"/>
            <w:shd w:val="clear" w:color="auto" w:fill="auto"/>
            <w:vAlign w:val="center"/>
          </w:tcPr>
          <w:p w14:paraId="1489C302">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2" 20#</w:t>
            </w:r>
          </w:p>
        </w:tc>
        <w:tc>
          <w:tcPr>
            <w:tcW w:w="1094" w:type="pct"/>
            <w:shd w:val="clear" w:color="000000" w:fill="auto"/>
            <w:vAlign w:val="center"/>
          </w:tcPr>
          <w:p w14:paraId="61C30C15">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Q41H-20C 150lb RF</w:t>
            </w:r>
          </w:p>
        </w:tc>
        <w:tc>
          <w:tcPr>
            <w:tcW w:w="261" w:type="pct"/>
            <w:shd w:val="clear" w:color="auto" w:fill="auto"/>
            <w:vAlign w:val="center"/>
          </w:tcPr>
          <w:p w14:paraId="0200FB45">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个</w:t>
            </w:r>
          </w:p>
        </w:tc>
        <w:tc>
          <w:tcPr>
            <w:tcW w:w="323" w:type="pct"/>
            <w:shd w:val="clear" w:color="auto" w:fill="auto"/>
            <w:vAlign w:val="center"/>
          </w:tcPr>
          <w:p w14:paraId="0BF9CF24">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39" w:type="pct"/>
            <w:shd w:val="clear" w:color="auto" w:fill="auto"/>
            <w:vAlign w:val="center"/>
          </w:tcPr>
          <w:p w14:paraId="10A6227C">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08BBFC47">
            <w:pPr>
              <w:widowControl/>
              <w:spacing w:line="0" w:lineRule="atLeast"/>
              <w:jc w:val="center"/>
              <w:rPr>
                <w:rFonts w:hint="eastAsia" w:ascii="宋体" w:hAnsi="宋体" w:cs="宋体"/>
                <w:kern w:val="0"/>
                <w:sz w:val="18"/>
                <w:szCs w:val="18"/>
              </w:rPr>
            </w:pPr>
          </w:p>
        </w:tc>
      </w:tr>
      <w:tr w14:paraId="09F4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79D094F1">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23</w:t>
            </w:r>
          </w:p>
        </w:tc>
        <w:tc>
          <w:tcPr>
            <w:tcW w:w="976" w:type="pct"/>
            <w:shd w:val="clear" w:color="auto" w:fill="auto"/>
            <w:vAlign w:val="center"/>
          </w:tcPr>
          <w:p w14:paraId="05097940">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碳钢</w:t>
            </w:r>
            <w:r>
              <w:rPr>
                <w:rFonts w:hint="eastAsia" w:ascii="宋体" w:hAnsi="宋体" w:cs="宋体"/>
                <w:kern w:val="0"/>
                <w:sz w:val="18"/>
                <w:szCs w:val="18"/>
                <w:lang w:val="en-US" w:eastAsia="zh-CN"/>
              </w:rPr>
              <w:t>球阀</w:t>
            </w:r>
          </w:p>
        </w:tc>
        <w:tc>
          <w:tcPr>
            <w:tcW w:w="1101" w:type="pct"/>
            <w:shd w:val="clear" w:color="auto" w:fill="auto"/>
            <w:vAlign w:val="center"/>
          </w:tcPr>
          <w:p w14:paraId="6A9B5390">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1" 20#</w:t>
            </w:r>
          </w:p>
        </w:tc>
        <w:tc>
          <w:tcPr>
            <w:tcW w:w="1094" w:type="pct"/>
            <w:shd w:val="clear" w:color="000000" w:fill="auto"/>
            <w:vAlign w:val="center"/>
          </w:tcPr>
          <w:p w14:paraId="2240FECD">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Q41H-20C 150lb RF</w:t>
            </w:r>
          </w:p>
        </w:tc>
        <w:tc>
          <w:tcPr>
            <w:tcW w:w="261" w:type="pct"/>
            <w:shd w:val="clear" w:color="auto" w:fill="auto"/>
            <w:vAlign w:val="center"/>
          </w:tcPr>
          <w:p w14:paraId="55B762E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个</w:t>
            </w:r>
          </w:p>
        </w:tc>
        <w:tc>
          <w:tcPr>
            <w:tcW w:w="323" w:type="pct"/>
            <w:shd w:val="clear" w:color="auto" w:fill="auto"/>
            <w:vAlign w:val="center"/>
          </w:tcPr>
          <w:p w14:paraId="561044B8">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39" w:type="pct"/>
            <w:shd w:val="clear" w:color="auto" w:fill="auto"/>
            <w:vAlign w:val="center"/>
          </w:tcPr>
          <w:p w14:paraId="02F7C739">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362993EE">
            <w:pPr>
              <w:widowControl/>
              <w:spacing w:line="0" w:lineRule="atLeast"/>
              <w:jc w:val="center"/>
              <w:rPr>
                <w:rFonts w:hint="eastAsia" w:ascii="宋体" w:hAnsi="宋体" w:cs="宋体"/>
                <w:kern w:val="0"/>
                <w:sz w:val="18"/>
                <w:szCs w:val="18"/>
              </w:rPr>
            </w:pPr>
          </w:p>
        </w:tc>
      </w:tr>
      <w:tr w14:paraId="0344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15F27C13">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24</w:t>
            </w:r>
          </w:p>
        </w:tc>
        <w:tc>
          <w:tcPr>
            <w:tcW w:w="976" w:type="pct"/>
            <w:shd w:val="clear" w:color="auto" w:fill="auto"/>
            <w:vAlign w:val="center"/>
          </w:tcPr>
          <w:p w14:paraId="63A7BC9D">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碳钢</w:t>
            </w:r>
            <w:r>
              <w:rPr>
                <w:rFonts w:hint="eastAsia" w:ascii="宋体" w:hAnsi="宋体" w:cs="宋体"/>
                <w:kern w:val="0"/>
                <w:sz w:val="18"/>
                <w:szCs w:val="18"/>
                <w:lang w:val="en-US" w:eastAsia="zh-CN"/>
              </w:rPr>
              <w:t>球阀</w:t>
            </w:r>
          </w:p>
        </w:tc>
        <w:tc>
          <w:tcPr>
            <w:tcW w:w="1101" w:type="pct"/>
            <w:shd w:val="clear" w:color="auto" w:fill="auto"/>
            <w:vAlign w:val="center"/>
          </w:tcPr>
          <w:p w14:paraId="3C1095AE">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1/2" 20#</w:t>
            </w:r>
          </w:p>
        </w:tc>
        <w:tc>
          <w:tcPr>
            <w:tcW w:w="1094" w:type="pct"/>
            <w:shd w:val="clear" w:color="000000" w:fill="auto"/>
            <w:vAlign w:val="center"/>
          </w:tcPr>
          <w:p w14:paraId="2BFA59D1">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Q41H-20C 150lb RF</w:t>
            </w:r>
          </w:p>
        </w:tc>
        <w:tc>
          <w:tcPr>
            <w:tcW w:w="261" w:type="pct"/>
            <w:shd w:val="clear" w:color="auto" w:fill="auto"/>
            <w:vAlign w:val="center"/>
          </w:tcPr>
          <w:p w14:paraId="7C8D2457">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个</w:t>
            </w:r>
          </w:p>
        </w:tc>
        <w:tc>
          <w:tcPr>
            <w:tcW w:w="323" w:type="pct"/>
            <w:shd w:val="clear" w:color="auto" w:fill="auto"/>
            <w:vAlign w:val="center"/>
          </w:tcPr>
          <w:p w14:paraId="3249ED7C">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39" w:type="pct"/>
            <w:shd w:val="clear" w:color="auto" w:fill="auto"/>
            <w:vAlign w:val="center"/>
          </w:tcPr>
          <w:p w14:paraId="6A421602">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187D7823">
            <w:pPr>
              <w:widowControl/>
              <w:spacing w:line="0" w:lineRule="atLeast"/>
              <w:jc w:val="center"/>
              <w:rPr>
                <w:rFonts w:hint="eastAsia" w:ascii="宋体" w:hAnsi="宋体" w:cs="宋体"/>
                <w:kern w:val="0"/>
                <w:sz w:val="18"/>
                <w:szCs w:val="18"/>
              </w:rPr>
            </w:pPr>
          </w:p>
        </w:tc>
      </w:tr>
      <w:tr w14:paraId="725E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4341B2B6">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25</w:t>
            </w:r>
          </w:p>
        </w:tc>
        <w:tc>
          <w:tcPr>
            <w:tcW w:w="976" w:type="pct"/>
            <w:shd w:val="clear" w:color="auto" w:fill="auto"/>
            <w:vAlign w:val="center"/>
          </w:tcPr>
          <w:p w14:paraId="737A3FA2">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w:t>
            </w:r>
            <w:r>
              <w:rPr>
                <w:rFonts w:hint="eastAsia" w:ascii="宋体" w:hAnsi="宋体" w:cs="宋体"/>
                <w:kern w:val="0"/>
                <w:sz w:val="18"/>
                <w:szCs w:val="18"/>
                <w:lang w:val="en-US" w:eastAsia="zh-CN"/>
              </w:rPr>
              <w:t>球阀</w:t>
            </w:r>
          </w:p>
        </w:tc>
        <w:tc>
          <w:tcPr>
            <w:tcW w:w="1101" w:type="pct"/>
            <w:shd w:val="clear" w:color="auto" w:fill="auto"/>
            <w:vAlign w:val="center"/>
          </w:tcPr>
          <w:p w14:paraId="6FAFAB32">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4" 316L</w:t>
            </w:r>
          </w:p>
        </w:tc>
        <w:tc>
          <w:tcPr>
            <w:tcW w:w="1094" w:type="pct"/>
            <w:shd w:val="clear" w:color="000000" w:fill="auto"/>
            <w:vAlign w:val="center"/>
          </w:tcPr>
          <w:p w14:paraId="50B70431">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Q41W-20RL 150lb RF</w:t>
            </w:r>
          </w:p>
        </w:tc>
        <w:tc>
          <w:tcPr>
            <w:tcW w:w="261" w:type="pct"/>
            <w:shd w:val="clear" w:color="auto" w:fill="auto"/>
            <w:vAlign w:val="center"/>
          </w:tcPr>
          <w:p w14:paraId="52AC353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个</w:t>
            </w:r>
          </w:p>
        </w:tc>
        <w:tc>
          <w:tcPr>
            <w:tcW w:w="323" w:type="pct"/>
            <w:shd w:val="clear" w:color="auto" w:fill="auto"/>
            <w:vAlign w:val="center"/>
          </w:tcPr>
          <w:p w14:paraId="1159848A">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39" w:type="pct"/>
            <w:shd w:val="clear" w:color="auto" w:fill="auto"/>
            <w:vAlign w:val="center"/>
          </w:tcPr>
          <w:p w14:paraId="422FDECF">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353236DF">
            <w:pPr>
              <w:widowControl/>
              <w:spacing w:line="0" w:lineRule="atLeast"/>
              <w:jc w:val="center"/>
              <w:rPr>
                <w:rFonts w:hint="eastAsia" w:ascii="宋体" w:hAnsi="宋体" w:cs="宋体"/>
                <w:kern w:val="0"/>
                <w:sz w:val="18"/>
                <w:szCs w:val="18"/>
              </w:rPr>
            </w:pPr>
          </w:p>
        </w:tc>
      </w:tr>
      <w:tr w14:paraId="067B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33D09FB8">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26</w:t>
            </w:r>
          </w:p>
        </w:tc>
        <w:tc>
          <w:tcPr>
            <w:tcW w:w="976" w:type="pct"/>
            <w:shd w:val="clear" w:color="auto" w:fill="auto"/>
            <w:vAlign w:val="center"/>
          </w:tcPr>
          <w:p w14:paraId="4106FC8A">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w:t>
            </w:r>
            <w:r>
              <w:rPr>
                <w:rFonts w:hint="eastAsia" w:ascii="宋体" w:hAnsi="宋体" w:cs="宋体"/>
                <w:kern w:val="0"/>
                <w:sz w:val="18"/>
                <w:szCs w:val="18"/>
                <w:lang w:val="en-US" w:eastAsia="zh-CN"/>
              </w:rPr>
              <w:t>球阀</w:t>
            </w:r>
          </w:p>
        </w:tc>
        <w:tc>
          <w:tcPr>
            <w:tcW w:w="1101" w:type="pct"/>
            <w:shd w:val="clear" w:color="auto" w:fill="auto"/>
            <w:vAlign w:val="center"/>
          </w:tcPr>
          <w:p w14:paraId="0749A865">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3" 316L</w:t>
            </w:r>
          </w:p>
        </w:tc>
        <w:tc>
          <w:tcPr>
            <w:tcW w:w="1094" w:type="pct"/>
            <w:shd w:val="clear" w:color="000000" w:fill="auto"/>
            <w:vAlign w:val="center"/>
          </w:tcPr>
          <w:p w14:paraId="25CFB46A">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Q41W-20RL 150lb RF</w:t>
            </w:r>
          </w:p>
        </w:tc>
        <w:tc>
          <w:tcPr>
            <w:tcW w:w="261" w:type="pct"/>
            <w:shd w:val="clear" w:color="auto" w:fill="auto"/>
            <w:vAlign w:val="center"/>
          </w:tcPr>
          <w:p w14:paraId="79635762">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个</w:t>
            </w:r>
          </w:p>
        </w:tc>
        <w:tc>
          <w:tcPr>
            <w:tcW w:w="323" w:type="pct"/>
            <w:shd w:val="clear" w:color="auto" w:fill="auto"/>
            <w:vAlign w:val="center"/>
          </w:tcPr>
          <w:p w14:paraId="1C3EDF58">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39" w:type="pct"/>
            <w:shd w:val="clear" w:color="auto" w:fill="auto"/>
            <w:vAlign w:val="center"/>
          </w:tcPr>
          <w:p w14:paraId="501B83B5">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7538F695">
            <w:pPr>
              <w:widowControl/>
              <w:spacing w:line="0" w:lineRule="atLeast"/>
              <w:jc w:val="center"/>
              <w:rPr>
                <w:rFonts w:hint="eastAsia" w:ascii="宋体" w:hAnsi="宋体" w:cs="宋体"/>
                <w:kern w:val="0"/>
                <w:sz w:val="18"/>
                <w:szCs w:val="18"/>
              </w:rPr>
            </w:pPr>
          </w:p>
        </w:tc>
      </w:tr>
      <w:tr w14:paraId="5442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2B67DDB3">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27</w:t>
            </w:r>
          </w:p>
        </w:tc>
        <w:tc>
          <w:tcPr>
            <w:tcW w:w="976" w:type="pct"/>
            <w:shd w:val="clear" w:color="auto" w:fill="auto"/>
            <w:vAlign w:val="center"/>
          </w:tcPr>
          <w:p w14:paraId="7E954223">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w:t>
            </w:r>
            <w:r>
              <w:rPr>
                <w:rFonts w:hint="eastAsia" w:ascii="宋体" w:hAnsi="宋体" w:cs="宋体"/>
                <w:kern w:val="0"/>
                <w:sz w:val="18"/>
                <w:szCs w:val="18"/>
                <w:lang w:val="en-US" w:eastAsia="zh-CN"/>
              </w:rPr>
              <w:t>球阀</w:t>
            </w:r>
          </w:p>
        </w:tc>
        <w:tc>
          <w:tcPr>
            <w:tcW w:w="1101" w:type="pct"/>
            <w:shd w:val="clear" w:color="auto" w:fill="auto"/>
            <w:vAlign w:val="center"/>
          </w:tcPr>
          <w:p w14:paraId="79780941">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2" 316L</w:t>
            </w:r>
          </w:p>
        </w:tc>
        <w:tc>
          <w:tcPr>
            <w:tcW w:w="1094" w:type="pct"/>
            <w:shd w:val="clear" w:color="000000" w:fill="auto"/>
            <w:vAlign w:val="center"/>
          </w:tcPr>
          <w:p w14:paraId="6EDBABC1">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Q41W-20RL 150lb RF</w:t>
            </w:r>
          </w:p>
        </w:tc>
        <w:tc>
          <w:tcPr>
            <w:tcW w:w="261" w:type="pct"/>
            <w:shd w:val="clear" w:color="auto" w:fill="auto"/>
            <w:vAlign w:val="center"/>
          </w:tcPr>
          <w:p w14:paraId="5172786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个</w:t>
            </w:r>
          </w:p>
        </w:tc>
        <w:tc>
          <w:tcPr>
            <w:tcW w:w="323" w:type="pct"/>
            <w:shd w:val="clear" w:color="auto" w:fill="auto"/>
            <w:vAlign w:val="center"/>
          </w:tcPr>
          <w:p w14:paraId="103C977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39" w:type="pct"/>
            <w:shd w:val="clear" w:color="auto" w:fill="auto"/>
            <w:vAlign w:val="center"/>
          </w:tcPr>
          <w:p w14:paraId="76FE1150">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7E69779E">
            <w:pPr>
              <w:widowControl/>
              <w:spacing w:line="0" w:lineRule="atLeast"/>
              <w:jc w:val="center"/>
              <w:rPr>
                <w:rFonts w:hint="eastAsia" w:ascii="宋体" w:hAnsi="宋体" w:cs="宋体"/>
                <w:kern w:val="0"/>
                <w:sz w:val="18"/>
                <w:szCs w:val="18"/>
              </w:rPr>
            </w:pPr>
          </w:p>
        </w:tc>
      </w:tr>
      <w:tr w14:paraId="7EFF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3C88EEA4">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28</w:t>
            </w:r>
          </w:p>
        </w:tc>
        <w:tc>
          <w:tcPr>
            <w:tcW w:w="976" w:type="pct"/>
            <w:shd w:val="clear" w:color="auto" w:fill="auto"/>
            <w:vAlign w:val="center"/>
          </w:tcPr>
          <w:p w14:paraId="0A4CE2A9">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w:t>
            </w:r>
            <w:r>
              <w:rPr>
                <w:rFonts w:hint="eastAsia" w:ascii="宋体" w:hAnsi="宋体" w:cs="宋体"/>
                <w:kern w:val="0"/>
                <w:sz w:val="18"/>
                <w:szCs w:val="18"/>
                <w:lang w:val="en-US" w:eastAsia="zh-CN"/>
              </w:rPr>
              <w:t>球阀</w:t>
            </w:r>
          </w:p>
        </w:tc>
        <w:tc>
          <w:tcPr>
            <w:tcW w:w="1101" w:type="pct"/>
            <w:shd w:val="clear" w:color="auto" w:fill="auto"/>
            <w:vAlign w:val="center"/>
          </w:tcPr>
          <w:p w14:paraId="299E26D9">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1 1/2" 316L</w:t>
            </w:r>
          </w:p>
        </w:tc>
        <w:tc>
          <w:tcPr>
            <w:tcW w:w="1094" w:type="pct"/>
            <w:shd w:val="clear" w:color="000000" w:fill="auto"/>
            <w:vAlign w:val="center"/>
          </w:tcPr>
          <w:p w14:paraId="1304908E">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Q41W-20RL 150lb RF</w:t>
            </w:r>
          </w:p>
        </w:tc>
        <w:tc>
          <w:tcPr>
            <w:tcW w:w="261" w:type="pct"/>
            <w:shd w:val="clear" w:color="auto" w:fill="auto"/>
            <w:vAlign w:val="center"/>
          </w:tcPr>
          <w:p w14:paraId="4F101A5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个</w:t>
            </w:r>
          </w:p>
        </w:tc>
        <w:tc>
          <w:tcPr>
            <w:tcW w:w="323" w:type="pct"/>
            <w:shd w:val="clear" w:color="auto" w:fill="auto"/>
            <w:vAlign w:val="center"/>
          </w:tcPr>
          <w:p w14:paraId="1A7872FD">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39" w:type="pct"/>
            <w:shd w:val="clear" w:color="auto" w:fill="auto"/>
            <w:vAlign w:val="center"/>
          </w:tcPr>
          <w:p w14:paraId="1FB9A5A5">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5EDBEFD7">
            <w:pPr>
              <w:widowControl/>
              <w:spacing w:line="0" w:lineRule="atLeast"/>
              <w:jc w:val="center"/>
              <w:rPr>
                <w:rFonts w:hint="eastAsia" w:ascii="宋体" w:hAnsi="宋体" w:cs="宋体"/>
                <w:kern w:val="0"/>
                <w:sz w:val="18"/>
                <w:szCs w:val="18"/>
              </w:rPr>
            </w:pPr>
          </w:p>
        </w:tc>
      </w:tr>
      <w:tr w14:paraId="052A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5396DB5F">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29</w:t>
            </w:r>
          </w:p>
        </w:tc>
        <w:tc>
          <w:tcPr>
            <w:tcW w:w="976" w:type="pct"/>
            <w:shd w:val="clear" w:color="auto" w:fill="auto"/>
            <w:vAlign w:val="center"/>
          </w:tcPr>
          <w:p w14:paraId="42E317E2">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w:t>
            </w:r>
            <w:r>
              <w:rPr>
                <w:rFonts w:hint="eastAsia" w:ascii="宋体" w:hAnsi="宋体" w:cs="宋体"/>
                <w:kern w:val="0"/>
                <w:sz w:val="18"/>
                <w:szCs w:val="18"/>
                <w:lang w:val="en-US" w:eastAsia="zh-CN"/>
              </w:rPr>
              <w:t>球阀</w:t>
            </w:r>
          </w:p>
        </w:tc>
        <w:tc>
          <w:tcPr>
            <w:tcW w:w="1101" w:type="pct"/>
            <w:shd w:val="clear" w:color="auto" w:fill="auto"/>
            <w:vAlign w:val="center"/>
          </w:tcPr>
          <w:p w14:paraId="21455FFF">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1" 316L</w:t>
            </w:r>
          </w:p>
        </w:tc>
        <w:tc>
          <w:tcPr>
            <w:tcW w:w="1094" w:type="pct"/>
            <w:shd w:val="clear" w:color="000000" w:fill="auto"/>
            <w:vAlign w:val="center"/>
          </w:tcPr>
          <w:p w14:paraId="3C00295F">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Q41W-20RL 150lb RF</w:t>
            </w:r>
          </w:p>
        </w:tc>
        <w:tc>
          <w:tcPr>
            <w:tcW w:w="261" w:type="pct"/>
            <w:shd w:val="clear" w:color="auto" w:fill="auto"/>
            <w:vAlign w:val="center"/>
          </w:tcPr>
          <w:p w14:paraId="166A3BF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个</w:t>
            </w:r>
          </w:p>
        </w:tc>
        <w:tc>
          <w:tcPr>
            <w:tcW w:w="323" w:type="pct"/>
            <w:shd w:val="clear" w:color="auto" w:fill="auto"/>
            <w:vAlign w:val="center"/>
          </w:tcPr>
          <w:p w14:paraId="57628916">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39" w:type="pct"/>
            <w:shd w:val="clear" w:color="auto" w:fill="auto"/>
            <w:vAlign w:val="center"/>
          </w:tcPr>
          <w:p w14:paraId="7B0D58A7">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5A4AC634">
            <w:pPr>
              <w:widowControl/>
              <w:spacing w:line="0" w:lineRule="atLeast"/>
              <w:jc w:val="center"/>
              <w:rPr>
                <w:rFonts w:hint="eastAsia" w:ascii="宋体" w:hAnsi="宋体" w:cs="宋体"/>
                <w:kern w:val="0"/>
                <w:sz w:val="18"/>
                <w:szCs w:val="18"/>
              </w:rPr>
            </w:pPr>
          </w:p>
        </w:tc>
      </w:tr>
      <w:tr w14:paraId="07DE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2382FB78">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976" w:type="pct"/>
            <w:shd w:val="clear" w:color="auto" w:fill="auto"/>
            <w:vAlign w:val="center"/>
          </w:tcPr>
          <w:p w14:paraId="04B17D8A">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w:t>
            </w:r>
            <w:r>
              <w:rPr>
                <w:rFonts w:hint="eastAsia" w:ascii="宋体" w:hAnsi="宋体" w:cs="宋体"/>
                <w:kern w:val="0"/>
                <w:sz w:val="18"/>
                <w:szCs w:val="18"/>
                <w:lang w:val="en-US" w:eastAsia="zh-CN"/>
              </w:rPr>
              <w:t>球阀</w:t>
            </w:r>
          </w:p>
        </w:tc>
        <w:tc>
          <w:tcPr>
            <w:tcW w:w="1101" w:type="pct"/>
            <w:shd w:val="clear" w:color="auto" w:fill="auto"/>
            <w:vAlign w:val="center"/>
          </w:tcPr>
          <w:p w14:paraId="7DEDB9B9">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1/2" 316L</w:t>
            </w:r>
          </w:p>
        </w:tc>
        <w:tc>
          <w:tcPr>
            <w:tcW w:w="1094" w:type="pct"/>
            <w:shd w:val="clear" w:color="000000" w:fill="auto"/>
            <w:vAlign w:val="center"/>
          </w:tcPr>
          <w:p w14:paraId="40B86697">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Q41W-20RL 150lb RF</w:t>
            </w:r>
          </w:p>
        </w:tc>
        <w:tc>
          <w:tcPr>
            <w:tcW w:w="261" w:type="pct"/>
            <w:shd w:val="clear" w:color="auto" w:fill="auto"/>
            <w:vAlign w:val="center"/>
          </w:tcPr>
          <w:p w14:paraId="72B99F1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个</w:t>
            </w:r>
          </w:p>
        </w:tc>
        <w:tc>
          <w:tcPr>
            <w:tcW w:w="323" w:type="pct"/>
            <w:shd w:val="clear" w:color="auto" w:fill="auto"/>
            <w:vAlign w:val="center"/>
          </w:tcPr>
          <w:p w14:paraId="288DEA0A">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4</w:t>
            </w:r>
          </w:p>
        </w:tc>
        <w:tc>
          <w:tcPr>
            <w:tcW w:w="439" w:type="pct"/>
            <w:shd w:val="clear" w:color="auto" w:fill="auto"/>
            <w:vAlign w:val="center"/>
          </w:tcPr>
          <w:p w14:paraId="05245415">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7EEF628C">
            <w:pPr>
              <w:widowControl/>
              <w:spacing w:line="0" w:lineRule="atLeast"/>
              <w:jc w:val="center"/>
              <w:rPr>
                <w:rFonts w:hint="eastAsia" w:ascii="宋体" w:hAnsi="宋体" w:cs="宋体"/>
                <w:kern w:val="0"/>
                <w:sz w:val="18"/>
                <w:szCs w:val="18"/>
              </w:rPr>
            </w:pPr>
          </w:p>
        </w:tc>
      </w:tr>
      <w:tr w14:paraId="22F0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17B8DF93">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31</w:t>
            </w:r>
          </w:p>
        </w:tc>
        <w:tc>
          <w:tcPr>
            <w:tcW w:w="976" w:type="pct"/>
            <w:shd w:val="clear" w:color="auto" w:fill="auto"/>
            <w:vAlign w:val="center"/>
          </w:tcPr>
          <w:p w14:paraId="1021A160">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w:t>
            </w:r>
            <w:r>
              <w:rPr>
                <w:rFonts w:hint="eastAsia" w:ascii="宋体" w:hAnsi="宋体" w:cs="宋体"/>
                <w:kern w:val="0"/>
                <w:sz w:val="18"/>
                <w:szCs w:val="18"/>
                <w:lang w:val="en-US" w:eastAsia="zh-CN"/>
              </w:rPr>
              <w:t>球阀</w:t>
            </w:r>
          </w:p>
        </w:tc>
        <w:tc>
          <w:tcPr>
            <w:tcW w:w="1101" w:type="pct"/>
            <w:shd w:val="clear" w:color="auto" w:fill="auto"/>
            <w:vAlign w:val="center"/>
          </w:tcPr>
          <w:p w14:paraId="19FD3042">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2" 304</w:t>
            </w:r>
          </w:p>
        </w:tc>
        <w:tc>
          <w:tcPr>
            <w:tcW w:w="1094" w:type="pct"/>
            <w:shd w:val="clear" w:color="000000" w:fill="auto"/>
            <w:vAlign w:val="center"/>
          </w:tcPr>
          <w:p w14:paraId="59E27414">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Q41W-20P 150lb RF</w:t>
            </w:r>
          </w:p>
        </w:tc>
        <w:tc>
          <w:tcPr>
            <w:tcW w:w="261" w:type="pct"/>
            <w:shd w:val="clear" w:color="auto" w:fill="auto"/>
            <w:vAlign w:val="center"/>
          </w:tcPr>
          <w:p w14:paraId="0669451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个</w:t>
            </w:r>
          </w:p>
        </w:tc>
        <w:tc>
          <w:tcPr>
            <w:tcW w:w="323" w:type="pct"/>
            <w:shd w:val="clear" w:color="auto" w:fill="auto"/>
            <w:vAlign w:val="center"/>
          </w:tcPr>
          <w:p w14:paraId="56AC587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3</w:t>
            </w:r>
          </w:p>
        </w:tc>
        <w:tc>
          <w:tcPr>
            <w:tcW w:w="439" w:type="pct"/>
            <w:shd w:val="clear" w:color="auto" w:fill="auto"/>
            <w:vAlign w:val="center"/>
          </w:tcPr>
          <w:p w14:paraId="46671914">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44A66980">
            <w:pPr>
              <w:widowControl/>
              <w:spacing w:line="0" w:lineRule="atLeast"/>
              <w:jc w:val="center"/>
              <w:rPr>
                <w:rFonts w:hint="eastAsia" w:ascii="宋体" w:hAnsi="宋体" w:cs="宋体"/>
                <w:kern w:val="0"/>
                <w:sz w:val="18"/>
                <w:szCs w:val="18"/>
              </w:rPr>
            </w:pPr>
          </w:p>
        </w:tc>
      </w:tr>
      <w:tr w14:paraId="359A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2EA81488">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976" w:type="pct"/>
            <w:shd w:val="clear" w:color="auto" w:fill="auto"/>
            <w:vAlign w:val="center"/>
          </w:tcPr>
          <w:p w14:paraId="2EA044CA">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w:t>
            </w:r>
            <w:r>
              <w:rPr>
                <w:rFonts w:hint="eastAsia" w:ascii="宋体" w:hAnsi="宋体" w:cs="宋体"/>
                <w:kern w:val="0"/>
                <w:sz w:val="18"/>
                <w:szCs w:val="18"/>
                <w:lang w:val="en-US" w:eastAsia="zh-CN"/>
              </w:rPr>
              <w:t>球阀</w:t>
            </w:r>
          </w:p>
        </w:tc>
        <w:tc>
          <w:tcPr>
            <w:tcW w:w="1101" w:type="pct"/>
            <w:shd w:val="clear" w:color="auto" w:fill="auto"/>
            <w:vAlign w:val="center"/>
          </w:tcPr>
          <w:p w14:paraId="7EEE0667">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1 1/2" 304</w:t>
            </w:r>
          </w:p>
        </w:tc>
        <w:tc>
          <w:tcPr>
            <w:tcW w:w="1094" w:type="pct"/>
            <w:shd w:val="clear" w:color="000000" w:fill="auto"/>
            <w:vAlign w:val="center"/>
          </w:tcPr>
          <w:p w14:paraId="189478FD">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Q41W-20P 150lb RF</w:t>
            </w:r>
          </w:p>
        </w:tc>
        <w:tc>
          <w:tcPr>
            <w:tcW w:w="261" w:type="pct"/>
            <w:shd w:val="clear" w:color="auto" w:fill="auto"/>
            <w:vAlign w:val="center"/>
          </w:tcPr>
          <w:p w14:paraId="1F0BD08A">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个</w:t>
            </w:r>
          </w:p>
        </w:tc>
        <w:tc>
          <w:tcPr>
            <w:tcW w:w="323" w:type="pct"/>
            <w:shd w:val="clear" w:color="auto" w:fill="auto"/>
            <w:vAlign w:val="center"/>
          </w:tcPr>
          <w:p w14:paraId="25747E77">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3</w:t>
            </w:r>
          </w:p>
        </w:tc>
        <w:tc>
          <w:tcPr>
            <w:tcW w:w="439" w:type="pct"/>
            <w:shd w:val="clear" w:color="auto" w:fill="auto"/>
            <w:vAlign w:val="center"/>
          </w:tcPr>
          <w:p w14:paraId="16FED470">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6B4D0061">
            <w:pPr>
              <w:widowControl/>
              <w:spacing w:line="0" w:lineRule="atLeast"/>
              <w:jc w:val="center"/>
              <w:rPr>
                <w:rFonts w:hint="eastAsia" w:ascii="宋体" w:hAnsi="宋体" w:cs="宋体"/>
                <w:kern w:val="0"/>
                <w:sz w:val="18"/>
                <w:szCs w:val="18"/>
              </w:rPr>
            </w:pPr>
          </w:p>
        </w:tc>
      </w:tr>
      <w:tr w14:paraId="5958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420D888E">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33</w:t>
            </w:r>
          </w:p>
        </w:tc>
        <w:tc>
          <w:tcPr>
            <w:tcW w:w="976" w:type="pct"/>
            <w:shd w:val="clear" w:color="auto" w:fill="auto"/>
            <w:vAlign w:val="center"/>
          </w:tcPr>
          <w:p w14:paraId="5A6F49B0">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w:t>
            </w:r>
            <w:r>
              <w:rPr>
                <w:rFonts w:hint="eastAsia" w:ascii="宋体" w:hAnsi="宋体" w:cs="宋体"/>
                <w:kern w:val="0"/>
                <w:sz w:val="18"/>
                <w:szCs w:val="18"/>
                <w:lang w:val="en-US" w:eastAsia="zh-CN"/>
              </w:rPr>
              <w:t>球阀</w:t>
            </w:r>
          </w:p>
        </w:tc>
        <w:tc>
          <w:tcPr>
            <w:tcW w:w="1101" w:type="pct"/>
            <w:shd w:val="clear" w:color="auto" w:fill="auto"/>
            <w:vAlign w:val="center"/>
          </w:tcPr>
          <w:p w14:paraId="16C493E3">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1" 304</w:t>
            </w:r>
          </w:p>
        </w:tc>
        <w:tc>
          <w:tcPr>
            <w:tcW w:w="1094" w:type="pct"/>
            <w:shd w:val="clear" w:color="000000" w:fill="auto"/>
            <w:vAlign w:val="center"/>
          </w:tcPr>
          <w:p w14:paraId="085D3906">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Q41W-20P 150lb RF</w:t>
            </w:r>
          </w:p>
        </w:tc>
        <w:tc>
          <w:tcPr>
            <w:tcW w:w="261" w:type="pct"/>
            <w:shd w:val="clear" w:color="auto" w:fill="auto"/>
            <w:vAlign w:val="center"/>
          </w:tcPr>
          <w:p w14:paraId="1F91218C">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个</w:t>
            </w:r>
          </w:p>
        </w:tc>
        <w:tc>
          <w:tcPr>
            <w:tcW w:w="323" w:type="pct"/>
            <w:shd w:val="clear" w:color="auto" w:fill="auto"/>
            <w:vAlign w:val="center"/>
          </w:tcPr>
          <w:p w14:paraId="7584EB9A">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3</w:t>
            </w:r>
          </w:p>
        </w:tc>
        <w:tc>
          <w:tcPr>
            <w:tcW w:w="439" w:type="pct"/>
            <w:shd w:val="clear" w:color="auto" w:fill="auto"/>
            <w:vAlign w:val="center"/>
          </w:tcPr>
          <w:p w14:paraId="2455E5EC">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10A9785A">
            <w:pPr>
              <w:widowControl/>
              <w:spacing w:line="0" w:lineRule="atLeast"/>
              <w:jc w:val="center"/>
              <w:rPr>
                <w:rFonts w:hint="eastAsia" w:ascii="宋体" w:hAnsi="宋体" w:cs="宋体"/>
                <w:kern w:val="0"/>
                <w:sz w:val="18"/>
                <w:szCs w:val="18"/>
              </w:rPr>
            </w:pPr>
          </w:p>
        </w:tc>
      </w:tr>
      <w:tr w14:paraId="5D40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48BEEF7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34</w:t>
            </w:r>
          </w:p>
        </w:tc>
        <w:tc>
          <w:tcPr>
            <w:tcW w:w="976" w:type="pct"/>
            <w:shd w:val="clear" w:color="auto" w:fill="auto"/>
            <w:vAlign w:val="center"/>
          </w:tcPr>
          <w:p w14:paraId="62BEEECD">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不锈钢球阀</w:t>
            </w:r>
          </w:p>
        </w:tc>
        <w:tc>
          <w:tcPr>
            <w:tcW w:w="1101" w:type="pct"/>
            <w:shd w:val="clear" w:color="auto" w:fill="auto"/>
            <w:vAlign w:val="center"/>
          </w:tcPr>
          <w:p w14:paraId="534DB901">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1" 150lb RF 304</w:t>
            </w:r>
          </w:p>
        </w:tc>
        <w:tc>
          <w:tcPr>
            <w:tcW w:w="1094" w:type="pct"/>
            <w:shd w:val="clear" w:color="000000" w:fill="auto"/>
            <w:vAlign w:val="center"/>
          </w:tcPr>
          <w:p w14:paraId="4EC2AFED">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Q41F-150LBP</w:t>
            </w:r>
          </w:p>
        </w:tc>
        <w:tc>
          <w:tcPr>
            <w:tcW w:w="261" w:type="pct"/>
            <w:shd w:val="clear" w:color="auto" w:fill="auto"/>
            <w:vAlign w:val="center"/>
          </w:tcPr>
          <w:p w14:paraId="149A4C64">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7E02D2E6">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46D581E6">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6111C33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153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04" w:type="dxa"/>
            <w:shd w:val="clear" w:color="auto" w:fill="auto"/>
            <w:vAlign w:val="center"/>
          </w:tcPr>
          <w:p w14:paraId="4051AA5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35</w:t>
            </w:r>
          </w:p>
        </w:tc>
        <w:tc>
          <w:tcPr>
            <w:tcW w:w="976" w:type="pct"/>
            <w:shd w:val="clear" w:color="auto" w:fill="auto"/>
            <w:vAlign w:val="center"/>
          </w:tcPr>
          <w:p w14:paraId="26D0BE40">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不锈钢球阀</w:t>
            </w:r>
          </w:p>
        </w:tc>
        <w:tc>
          <w:tcPr>
            <w:tcW w:w="1101" w:type="pct"/>
            <w:shd w:val="clear" w:color="auto" w:fill="auto"/>
            <w:vAlign w:val="center"/>
          </w:tcPr>
          <w:p w14:paraId="41F0F960">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3"150lb QWCBAPI</w:t>
            </w:r>
          </w:p>
        </w:tc>
        <w:tc>
          <w:tcPr>
            <w:tcW w:w="1094" w:type="pct"/>
            <w:shd w:val="clear" w:color="000000" w:fill="auto"/>
            <w:vAlign w:val="center"/>
          </w:tcPr>
          <w:p w14:paraId="05ECE503">
            <w:pPr>
              <w:widowControl/>
              <w:spacing w:line="0" w:lineRule="atLeast"/>
              <w:jc w:val="left"/>
              <w:rPr>
                <w:rFonts w:hint="eastAsia" w:ascii="宋体" w:hAnsi="宋体" w:eastAsia="宋体" w:cs="宋体"/>
                <w:kern w:val="0"/>
                <w:sz w:val="18"/>
                <w:szCs w:val="18"/>
                <w:lang w:val="en-US" w:eastAsia="zh-CN"/>
              </w:rPr>
            </w:pPr>
            <w:r>
              <w:rPr>
                <w:rFonts w:hint="eastAsia" w:ascii="宋体" w:hAnsi="宋体" w:cs="宋体"/>
                <w:kern w:val="0"/>
                <w:sz w:val="18"/>
                <w:szCs w:val="18"/>
              </w:rPr>
              <w:t>Q41F-150LB</w:t>
            </w:r>
            <w:r>
              <w:rPr>
                <w:rFonts w:hint="eastAsia" w:ascii="宋体" w:hAnsi="宋体" w:cs="宋体"/>
                <w:kern w:val="0"/>
                <w:sz w:val="18"/>
                <w:szCs w:val="18"/>
                <w:lang w:val="en-US" w:eastAsia="zh-CN"/>
              </w:rPr>
              <w:t>P</w:t>
            </w:r>
          </w:p>
        </w:tc>
        <w:tc>
          <w:tcPr>
            <w:tcW w:w="261" w:type="pct"/>
            <w:shd w:val="clear" w:color="auto" w:fill="auto"/>
            <w:vAlign w:val="center"/>
          </w:tcPr>
          <w:p w14:paraId="75B8BEE9">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3AF241FC">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65950C92">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350180D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F4C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68592D1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36</w:t>
            </w:r>
          </w:p>
        </w:tc>
        <w:tc>
          <w:tcPr>
            <w:tcW w:w="976" w:type="pct"/>
            <w:shd w:val="clear" w:color="auto" w:fill="auto"/>
            <w:vAlign w:val="center"/>
          </w:tcPr>
          <w:p w14:paraId="5A2E1FE9">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不锈钢球阀</w:t>
            </w:r>
          </w:p>
        </w:tc>
        <w:tc>
          <w:tcPr>
            <w:tcW w:w="1101" w:type="pct"/>
            <w:shd w:val="clear" w:color="auto" w:fill="auto"/>
            <w:vAlign w:val="center"/>
          </w:tcPr>
          <w:p w14:paraId="1D87010E">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4" 150lb RF 304</w:t>
            </w:r>
          </w:p>
        </w:tc>
        <w:tc>
          <w:tcPr>
            <w:tcW w:w="1094" w:type="pct"/>
            <w:shd w:val="clear" w:color="000000" w:fill="auto"/>
            <w:vAlign w:val="center"/>
          </w:tcPr>
          <w:p w14:paraId="228C1E27">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Q41F-150LBP</w:t>
            </w:r>
          </w:p>
        </w:tc>
        <w:tc>
          <w:tcPr>
            <w:tcW w:w="261" w:type="pct"/>
            <w:shd w:val="clear" w:color="auto" w:fill="auto"/>
            <w:vAlign w:val="center"/>
          </w:tcPr>
          <w:p w14:paraId="4382426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6A365E8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51B9DC8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79F9723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BFA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60B3257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37</w:t>
            </w:r>
          </w:p>
        </w:tc>
        <w:tc>
          <w:tcPr>
            <w:tcW w:w="976" w:type="pct"/>
            <w:shd w:val="clear" w:color="auto" w:fill="auto"/>
            <w:vAlign w:val="center"/>
          </w:tcPr>
          <w:p w14:paraId="1B3CF172">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不锈钢球阀</w:t>
            </w:r>
          </w:p>
        </w:tc>
        <w:tc>
          <w:tcPr>
            <w:tcW w:w="1101" w:type="pct"/>
            <w:shd w:val="clear" w:color="auto" w:fill="auto"/>
            <w:vAlign w:val="center"/>
          </w:tcPr>
          <w:p w14:paraId="02C22A7E">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6" 150lb RF 304</w:t>
            </w:r>
          </w:p>
        </w:tc>
        <w:tc>
          <w:tcPr>
            <w:tcW w:w="1094" w:type="pct"/>
            <w:shd w:val="clear" w:color="000000" w:fill="auto"/>
            <w:vAlign w:val="center"/>
          </w:tcPr>
          <w:p w14:paraId="7B2F4CFE">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Q41F-150LBP</w:t>
            </w:r>
          </w:p>
        </w:tc>
        <w:tc>
          <w:tcPr>
            <w:tcW w:w="261" w:type="pct"/>
            <w:shd w:val="clear" w:color="auto" w:fill="auto"/>
            <w:vAlign w:val="center"/>
          </w:tcPr>
          <w:p w14:paraId="5A4C3C92">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0A80F73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7E8C658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66F12AC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DA7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1177B64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38</w:t>
            </w:r>
          </w:p>
        </w:tc>
        <w:tc>
          <w:tcPr>
            <w:tcW w:w="976" w:type="pct"/>
            <w:shd w:val="clear" w:color="auto" w:fill="auto"/>
            <w:vAlign w:val="center"/>
          </w:tcPr>
          <w:p w14:paraId="63F1E79A">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不锈钢球阀</w:t>
            </w:r>
          </w:p>
        </w:tc>
        <w:tc>
          <w:tcPr>
            <w:tcW w:w="1101" w:type="pct"/>
            <w:shd w:val="clear" w:color="auto" w:fill="auto"/>
            <w:vAlign w:val="center"/>
          </w:tcPr>
          <w:p w14:paraId="7F90639D">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DN50 PN16 304</w:t>
            </w:r>
          </w:p>
        </w:tc>
        <w:tc>
          <w:tcPr>
            <w:tcW w:w="1094" w:type="pct"/>
            <w:shd w:val="clear" w:color="000000" w:fill="auto"/>
            <w:vAlign w:val="center"/>
          </w:tcPr>
          <w:p w14:paraId="00AF5DB6">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Q41F-16P</w:t>
            </w:r>
          </w:p>
        </w:tc>
        <w:tc>
          <w:tcPr>
            <w:tcW w:w="261" w:type="pct"/>
            <w:shd w:val="clear" w:color="auto" w:fill="auto"/>
            <w:vAlign w:val="center"/>
          </w:tcPr>
          <w:p w14:paraId="367C0FF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72DF11C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2211293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51F3B22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CB1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16908D1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39</w:t>
            </w:r>
          </w:p>
        </w:tc>
        <w:tc>
          <w:tcPr>
            <w:tcW w:w="976" w:type="pct"/>
            <w:shd w:val="clear" w:color="auto" w:fill="auto"/>
            <w:vAlign w:val="center"/>
          </w:tcPr>
          <w:p w14:paraId="5D52E998">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不锈钢球阀</w:t>
            </w:r>
          </w:p>
        </w:tc>
        <w:tc>
          <w:tcPr>
            <w:tcW w:w="1101" w:type="pct"/>
            <w:shd w:val="clear" w:color="auto" w:fill="auto"/>
            <w:vAlign w:val="center"/>
          </w:tcPr>
          <w:p w14:paraId="532983D1">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DN80 PN16 304</w:t>
            </w:r>
          </w:p>
        </w:tc>
        <w:tc>
          <w:tcPr>
            <w:tcW w:w="1094" w:type="pct"/>
            <w:shd w:val="clear" w:color="000000" w:fill="auto"/>
            <w:vAlign w:val="center"/>
          </w:tcPr>
          <w:p w14:paraId="1B304E08">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Q41F-16P</w:t>
            </w:r>
          </w:p>
        </w:tc>
        <w:tc>
          <w:tcPr>
            <w:tcW w:w="261" w:type="pct"/>
            <w:shd w:val="clear" w:color="auto" w:fill="auto"/>
            <w:vAlign w:val="center"/>
          </w:tcPr>
          <w:p w14:paraId="67A480D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7DC61DB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55BEC68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7248294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4A7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5EC11FB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976" w:type="pct"/>
            <w:shd w:val="clear" w:color="auto" w:fill="auto"/>
            <w:vAlign w:val="center"/>
          </w:tcPr>
          <w:p w14:paraId="321FCC0A">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不锈钢球阀</w:t>
            </w:r>
          </w:p>
        </w:tc>
        <w:tc>
          <w:tcPr>
            <w:tcW w:w="1101" w:type="pct"/>
            <w:shd w:val="clear" w:color="auto" w:fill="auto"/>
            <w:vAlign w:val="center"/>
          </w:tcPr>
          <w:p w14:paraId="010F61DC">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6分 150LB RF 304</w:t>
            </w:r>
          </w:p>
        </w:tc>
        <w:tc>
          <w:tcPr>
            <w:tcW w:w="1094" w:type="pct"/>
            <w:shd w:val="clear" w:color="auto" w:fill="auto"/>
            <w:vAlign w:val="center"/>
          </w:tcPr>
          <w:p w14:paraId="50B0D5A7">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eastAsia="zh-CN"/>
              </w:rPr>
              <w:t>内螺纹、二片式</w:t>
            </w:r>
          </w:p>
        </w:tc>
        <w:tc>
          <w:tcPr>
            <w:tcW w:w="261" w:type="pct"/>
            <w:shd w:val="clear" w:color="auto" w:fill="auto"/>
            <w:vAlign w:val="center"/>
          </w:tcPr>
          <w:p w14:paraId="69B08674">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0A344EDD">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5</w:t>
            </w:r>
          </w:p>
        </w:tc>
        <w:tc>
          <w:tcPr>
            <w:tcW w:w="439" w:type="pct"/>
            <w:shd w:val="clear" w:color="auto" w:fill="auto"/>
            <w:vAlign w:val="center"/>
          </w:tcPr>
          <w:p w14:paraId="504FF65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01B44EA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EB0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5A83137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41</w:t>
            </w:r>
          </w:p>
        </w:tc>
        <w:tc>
          <w:tcPr>
            <w:tcW w:w="976" w:type="pct"/>
            <w:shd w:val="clear" w:color="auto" w:fill="auto"/>
            <w:vAlign w:val="center"/>
          </w:tcPr>
          <w:p w14:paraId="28913FE9">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不锈钢球阀</w:t>
            </w:r>
          </w:p>
        </w:tc>
        <w:tc>
          <w:tcPr>
            <w:tcW w:w="1101" w:type="pct"/>
            <w:shd w:val="clear" w:color="auto" w:fill="auto"/>
            <w:vAlign w:val="center"/>
          </w:tcPr>
          <w:p w14:paraId="0E139E7C">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1" 150lb RF 304</w:t>
            </w:r>
          </w:p>
        </w:tc>
        <w:tc>
          <w:tcPr>
            <w:tcW w:w="1094" w:type="pct"/>
            <w:shd w:val="clear" w:color="000000" w:fill="auto"/>
            <w:vAlign w:val="center"/>
          </w:tcPr>
          <w:p w14:paraId="06CAAE0B">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Q41F-150LBP</w:t>
            </w:r>
          </w:p>
        </w:tc>
        <w:tc>
          <w:tcPr>
            <w:tcW w:w="261" w:type="pct"/>
            <w:shd w:val="clear" w:color="auto" w:fill="auto"/>
            <w:vAlign w:val="center"/>
          </w:tcPr>
          <w:p w14:paraId="0B37B5F4">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11D65B0A">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4E4E05C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2FFEC2C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4C0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3C24D1C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42</w:t>
            </w:r>
          </w:p>
        </w:tc>
        <w:tc>
          <w:tcPr>
            <w:tcW w:w="976" w:type="pct"/>
            <w:shd w:val="clear" w:color="auto" w:fill="auto"/>
            <w:vAlign w:val="center"/>
          </w:tcPr>
          <w:p w14:paraId="674C7C54">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不锈钢球阀</w:t>
            </w:r>
          </w:p>
        </w:tc>
        <w:tc>
          <w:tcPr>
            <w:tcW w:w="1101" w:type="pct"/>
            <w:shd w:val="clear" w:color="auto" w:fill="auto"/>
            <w:vAlign w:val="center"/>
          </w:tcPr>
          <w:p w14:paraId="7CBBCAB1">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2" 150lb RF 304</w:t>
            </w:r>
          </w:p>
        </w:tc>
        <w:tc>
          <w:tcPr>
            <w:tcW w:w="1094" w:type="pct"/>
            <w:shd w:val="clear" w:color="000000" w:fill="auto"/>
            <w:vAlign w:val="center"/>
          </w:tcPr>
          <w:p w14:paraId="661C8E54">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Q41F-150LBP</w:t>
            </w:r>
          </w:p>
        </w:tc>
        <w:tc>
          <w:tcPr>
            <w:tcW w:w="261" w:type="pct"/>
            <w:shd w:val="clear" w:color="auto" w:fill="auto"/>
            <w:vAlign w:val="center"/>
          </w:tcPr>
          <w:p w14:paraId="7E870C3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52AA7D84">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013D673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15B1465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8B0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5E8C995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43</w:t>
            </w:r>
          </w:p>
        </w:tc>
        <w:tc>
          <w:tcPr>
            <w:tcW w:w="976" w:type="pct"/>
            <w:shd w:val="clear" w:color="auto" w:fill="auto"/>
            <w:vAlign w:val="center"/>
          </w:tcPr>
          <w:p w14:paraId="3BDAD1EE">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不锈钢球阀</w:t>
            </w:r>
          </w:p>
        </w:tc>
        <w:tc>
          <w:tcPr>
            <w:tcW w:w="1101" w:type="pct"/>
            <w:shd w:val="clear" w:color="auto" w:fill="auto"/>
            <w:vAlign w:val="center"/>
          </w:tcPr>
          <w:p w14:paraId="28C2B823">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1/2" 150LB 316L</w:t>
            </w:r>
          </w:p>
        </w:tc>
        <w:tc>
          <w:tcPr>
            <w:tcW w:w="1094" w:type="pct"/>
            <w:shd w:val="clear" w:color="000000" w:fill="auto"/>
            <w:vAlign w:val="center"/>
          </w:tcPr>
          <w:p w14:paraId="689A2AAF">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Q41F-150LBRL</w:t>
            </w:r>
          </w:p>
        </w:tc>
        <w:tc>
          <w:tcPr>
            <w:tcW w:w="261" w:type="pct"/>
            <w:shd w:val="clear" w:color="auto" w:fill="auto"/>
            <w:vAlign w:val="center"/>
          </w:tcPr>
          <w:p w14:paraId="34BCD411">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2475502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0129136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599E229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885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3917D43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44</w:t>
            </w:r>
          </w:p>
        </w:tc>
        <w:tc>
          <w:tcPr>
            <w:tcW w:w="976" w:type="pct"/>
            <w:shd w:val="clear" w:color="auto" w:fill="auto"/>
            <w:vAlign w:val="center"/>
          </w:tcPr>
          <w:p w14:paraId="2D7C2D84">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不锈钢球阀</w:t>
            </w:r>
          </w:p>
        </w:tc>
        <w:tc>
          <w:tcPr>
            <w:tcW w:w="1101" w:type="pct"/>
            <w:shd w:val="clear" w:color="auto" w:fill="auto"/>
            <w:vAlign w:val="center"/>
          </w:tcPr>
          <w:p w14:paraId="611711FF">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3/4" 150LB 316L</w:t>
            </w:r>
          </w:p>
        </w:tc>
        <w:tc>
          <w:tcPr>
            <w:tcW w:w="1094" w:type="pct"/>
            <w:shd w:val="clear" w:color="000000" w:fill="auto"/>
            <w:vAlign w:val="center"/>
          </w:tcPr>
          <w:p w14:paraId="0E47FD36">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Q41F-150LBRL</w:t>
            </w:r>
          </w:p>
        </w:tc>
        <w:tc>
          <w:tcPr>
            <w:tcW w:w="261" w:type="pct"/>
            <w:shd w:val="clear" w:color="auto" w:fill="auto"/>
            <w:vAlign w:val="center"/>
          </w:tcPr>
          <w:p w14:paraId="344C8CC8">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19B5F1FA">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6DB12B4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2159D63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5C4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0E95144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45</w:t>
            </w:r>
          </w:p>
        </w:tc>
        <w:tc>
          <w:tcPr>
            <w:tcW w:w="976" w:type="pct"/>
            <w:shd w:val="clear" w:color="auto" w:fill="auto"/>
            <w:vAlign w:val="center"/>
          </w:tcPr>
          <w:p w14:paraId="3418FB1E">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不锈钢球阀</w:t>
            </w:r>
          </w:p>
        </w:tc>
        <w:tc>
          <w:tcPr>
            <w:tcW w:w="1101" w:type="pct"/>
            <w:shd w:val="clear" w:color="auto" w:fill="auto"/>
            <w:vAlign w:val="center"/>
          </w:tcPr>
          <w:p w14:paraId="3170A71C">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1" 150LB 316L</w:t>
            </w:r>
          </w:p>
        </w:tc>
        <w:tc>
          <w:tcPr>
            <w:tcW w:w="1094" w:type="pct"/>
            <w:shd w:val="clear" w:color="000000" w:fill="auto"/>
            <w:vAlign w:val="center"/>
          </w:tcPr>
          <w:p w14:paraId="23C144A7">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Q41F-150LBRL</w:t>
            </w:r>
          </w:p>
        </w:tc>
        <w:tc>
          <w:tcPr>
            <w:tcW w:w="261" w:type="pct"/>
            <w:shd w:val="clear" w:color="auto" w:fill="auto"/>
            <w:vAlign w:val="center"/>
          </w:tcPr>
          <w:p w14:paraId="742D0AC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749DED8D">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51752E5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2184B37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491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3B3BA17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46</w:t>
            </w:r>
          </w:p>
        </w:tc>
        <w:tc>
          <w:tcPr>
            <w:tcW w:w="976" w:type="pct"/>
            <w:shd w:val="clear" w:color="auto" w:fill="auto"/>
            <w:vAlign w:val="center"/>
          </w:tcPr>
          <w:p w14:paraId="014AE884">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不锈钢球阀</w:t>
            </w:r>
          </w:p>
        </w:tc>
        <w:tc>
          <w:tcPr>
            <w:tcW w:w="1101" w:type="pct"/>
            <w:shd w:val="clear" w:color="auto" w:fill="auto"/>
            <w:vAlign w:val="center"/>
          </w:tcPr>
          <w:p w14:paraId="7419123A">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 xml:space="preserve"> </w:t>
            </w:r>
            <w:r>
              <w:rPr>
                <w:rFonts w:hint="eastAsia" w:ascii="宋体" w:hAnsi="宋体" w:cs="宋体"/>
                <w:kern w:val="0"/>
                <w:sz w:val="18"/>
                <w:szCs w:val="18"/>
              </w:rPr>
              <w:t>1/2" 150LB 316L</w:t>
            </w:r>
          </w:p>
        </w:tc>
        <w:tc>
          <w:tcPr>
            <w:tcW w:w="1094" w:type="pct"/>
            <w:shd w:val="clear" w:color="000000" w:fill="auto"/>
            <w:vAlign w:val="center"/>
          </w:tcPr>
          <w:p w14:paraId="0E231FDE">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Q41F-150LBRL</w:t>
            </w:r>
          </w:p>
        </w:tc>
        <w:tc>
          <w:tcPr>
            <w:tcW w:w="261" w:type="pct"/>
            <w:shd w:val="clear" w:color="auto" w:fill="auto"/>
            <w:vAlign w:val="center"/>
          </w:tcPr>
          <w:p w14:paraId="06C2B4F5">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7B82893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3A7BFAB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456E1EB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8A4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2747B00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47</w:t>
            </w:r>
          </w:p>
        </w:tc>
        <w:tc>
          <w:tcPr>
            <w:tcW w:w="976" w:type="pct"/>
            <w:shd w:val="clear" w:color="auto" w:fill="auto"/>
            <w:vAlign w:val="center"/>
          </w:tcPr>
          <w:p w14:paraId="2C789CA1">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不锈钢球阀</w:t>
            </w:r>
          </w:p>
        </w:tc>
        <w:tc>
          <w:tcPr>
            <w:tcW w:w="1101" w:type="pct"/>
            <w:shd w:val="clear" w:color="auto" w:fill="auto"/>
            <w:vAlign w:val="center"/>
          </w:tcPr>
          <w:p w14:paraId="4AE84C4F">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2" 150LB 316L</w:t>
            </w:r>
          </w:p>
        </w:tc>
        <w:tc>
          <w:tcPr>
            <w:tcW w:w="1094" w:type="pct"/>
            <w:shd w:val="clear" w:color="000000" w:fill="auto"/>
            <w:vAlign w:val="center"/>
          </w:tcPr>
          <w:p w14:paraId="54F03791">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Q41F-150LBRL</w:t>
            </w:r>
          </w:p>
        </w:tc>
        <w:tc>
          <w:tcPr>
            <w:tcW w:w="261" w:type="pct"/>
            <w:shd w:val="clear" w:color="auto" w:fill="auto"/>
            <w:vAlign w:val="center"/>
          </w:tcPr>
          <w:p w14:paraId="2EEE93CC">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3AAB972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7334B8F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48F976A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0CB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6D8E2CF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976" w:type="pct"/>
            <w:shd w:val="clear" w:color="auto" w:fill="auto"/>
            <w:vAlign w:val="center"/>
          </w:tcPr>
          <w:p w14:paraId="7D71D6C4">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不锈钢球阀</w:t>
            </w:r>
          </w:p>
        </w:tc>
        <w:tc>
          <w:tcPr>
            <w:tcW w:w="1101" w:type="pct"/>
            <w:shd w:val="clear" w:color="auto" w:fill="auto"/>
            <w:vAlign w:val="center"/>
          </w:tcPr>
          <w:p w14:paraId="1D3629C9">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4" 150LB 316L</w:t>
            </w:r>
          </w:p>
        </w:tc>
        <w:tc>
          <w:tcPr>
            <w:tcW w:w="1094" w:type="pct"/>
            <w:shd w:val="clear" w:color="000000" w:fill="auto"/>
            <w:vAlign w:val="center"/>
          </w:tcPr>
          <w:p w14:paraId="12DA5609">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Q41F-150LBRL</w:t>
            </w:r>
          </w:p>
        </w:tc>
        <w:tc>
          <w:tcPr>
            <w:tcW w:w="261" w:type="pct"/>
            <w:shd w:val="clear" w:color="auto" w:fill="auto"/>
            <w:vAlign w:val="center"/>
          </w:tcPr>
          <w:p w14:paraId="224A6B7C">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2605809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401D8B5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2F6B548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882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5424AEC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49</w:t>
            </w:r>
          </w:p>
        </w:tc>
        <w:tc>
          <w:tcPr>
            <w:tcW w:w="976" w:type="pct"/>
            <w:shd w:val="clear" w:color="auto" w:fill="auto"/>
            <w:vAlign w:val="center"/>
          </w:tcPr>
          <w:p w14:paraId="64E278F2">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不锈钢球阀</w:t>
            </w:r>
          </w:p>
        </w:tc>
        <w:tc>
          <w:tcPr>
            <w:tcW w:w="1101" w:type="pct"/>
            <w:shd w:val="clear" w:color="auto" w:fill="auto"/>
            <w:vAlign w:val="center"/>
          </w:tcPr>
          <w:p w14:paraId="0A421F0B">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6" 150LB 316L</w:t>
            </w:r>
          </w:p>
        </w:tc>
        <w:tc>
          <w:tcPr>
            <w:tcW w:w="1094" w:type="pct"/>
            <w:shd w:val="clear" w:color="000000" w:fill="auto"/>
            <w:vAlign w:val="center"/>
          </w:tcPr>
          <w:p w14:paraId="47E76A2C">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Q41F-150LBRL</w:t>
            </w:r>
          </w:p>
        </w:tc>
        <w:tc>
          <w:tcPr>
            <w:tcW w:w="261" w:type="pct"/>
            <w:shd w:val="clear" w:color="auto" w:fill="auto"/>
            <w:vAlign w:val="center"/>
          </w:tcPr>
          <w:p w14:paraId="448FF13D">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780518A1">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069BC36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505F4C6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D95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78A5ECD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50</w:t>
            </w:r>
          </w:p>
        </w:tc>
        <w:tc>
          <w:tcPr>
            <w:tcW w:w="976" w:type="pct"/>
            <w:shd w:val="clear" w:color="auto" w:fill="auto"/>
            <w:vAlign w:val="center"/>
          </w:tcPr>
          <w:p w14:paraId="6770D573">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不锈钢球阀</w:t>
            </w:r>
          </w:p>
        </w:tc>
        <w:tc>
          <w:tcPr>
            <w:tcW w:w="1101" w:type="pct"/>
            <w:shd w:val="clear" w:color="auto" w:fill="auto"/>
            <w:vAlign w:val="center"/>
          </w:tcPr>
          <w:p w14:paraId="525353AF">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 xml:space="preserve">8" 150LB 316L </w:t>
            </w:r>
          </w:p>
        </w:tc>
        <w:tc>
          <w:tcPr>
            <w:tcW w:w="1094" w:type="pct"/>
            <w:shd w:val="clear" w:color="000000" w:fill="auto"/>
            <w:vAlign w:val="center"/>
          </w:tcPr>
          <w:p w14:paraId="712E17D6">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Q347F-</w:t>
            </w:r>
            <w:r>
              <w:rPr>
                <w:rFonts w:hint="eastAsia" w:ascii="宋体" w:hAnsi="宋体" w:cs="宋体"/>
                <w:kern w:val="0"/>
                <w:sz w:val="18"/>
                <w:szCs w:val="18"/>
              </w:rPr>
              <w:t>150LBRL</w:t>
            </w:r>
            <w:r>
              <w:rPr>
                <w:rFonts w:hint="eastAsia" w:ascii="宋体" w:hAnsi="宋体" w:cs="宋体"/>
                <w:kern w:val="0"/>
                <w:sz w:val="16"/>
                <w:szCs w:val="16"/>
                <w:lang w:eastAsia="zh-CN"/>
              </w:rPr>
              <w:t>带涡轮</w:t>
            </w:r>
          </w:p>
        </w:tc>
        <w:tc>
          <w:tcPr>
            <w:tcW w:w="261" w:type="pct"/>
            <w:shd w:val="clear" w:color="auto" w:fill="auto"/>
            <w:vAlign w:val="center"/>
          </w:tcPr>
          <w:p w14:paraId="6EF3CE8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只</w:t>
            </w:r>
          </w:p>
        </w:tc>
        <w:tc>
          <w:tcPr>
            <w:tcW w:w="323" w:type="pct"/>
            <w:shd w:val="clear" w:color="auto" w:fill="auto"/>
            <w:vAlign w:val="center"/>
          </w:tcPr>
          <w:p w14:paraId="0B3F534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1</w:t>
            </w:r>
          </w:p>
        </w:tc>
        <w:tc>
          <w:tcPr>
            <w:tcW w:w="439" w:type="pct"/>
            <w:shd w:val="clear" w:color="auto" w:fill="auto"/>
            <w:vAlign w:val="center"/>
          </w:tcPr>
          <w:p w14:paraId="2A32604E">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10ADD0D2">
            <w:pPr>
              <w:widowControl/>
              <w:spacing w:line="0" w:lineRule="atLeast"/>
              <w:jc w:val="center"/>
              <w:rPr>
                <w:rFonts w:hint="eastAsia" w:ascii="宋体" w:hAnsi="宋体" w:cs="宋体"/>
                <w:kern w:val="0"/>
                <w:sz w:val="18"/>
                <w:szCs w:val="18"/>
              </w:rPr>
            </w:pPr>
          </w:p>
        </w:tc>
      </w:tr>
      <w:tr w14:paraId="0AF4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4EE7E6D9">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51</w:t>
            </w:r>
          </w:p>
        </w:tc>
        <w:tc>
          <w:tcPr>
            <w:tcW w:w="976" w:type="pct"/>
            <w:shd w:val="clear" w:color="auto" w:fill="auto"/>
            <w:vAlign w:val="center"/>
          </w:tcPr>
          <w:p w14:paraId="42352C59">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不锈钢涡轮球阀</w:t>
            </w:r>
          </w:p>
        </w:tc>
        <w:tc>
          <w:tcPr>
            <w:tcW w:w="1101" w:type="pct"/>
            <w:shd w:val="clear" w:color="auto" w:fill="auto"/>
            <w:vAlign w:val="center"/>
          </w:tcPr>
          <w:p w14:paraId="07C507D4">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6" 150LB 介质：醋酸</w:t>
            </w:r>
          </w:p>
        </w:tc>
        <w:tc>
          <w:tcPr>
            <w:tcW w:w="1094" w:type="pct"/>
            <w:shd w:val="clear" w:color="000000" w:fill="auto"/>
            <w:vAlign w:val="center"/>
          </w:tcPr>
          <w:p w14:paraId="4FD47155">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316L</w:t>
            </w:r>
          </w:p>
        </w:tc>
        <w:tc>
          <w:tcPr>
            <w:tcW w:w="261" w:type="pct"/>
            <w:shd w:val="clear" w:color="auto" w:fill="auto"/>
            <w:vAlign w:val="center"/>
          </w:tcPr>
          <w:p w14:paraId="24C88776">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只</w:t>
            </w:r>
          </w:p>
        </w:tc>
        <w:tc>
          <w:tcPr>
            <w:tcW w:w="323" w:type="pct"/>
            <w:shd w:val="clear" w:color="auto" w:fill="auto"/>
            <w:vAlign w:val="center"/>
          </w:tcPr>
          <w:p w14:paraId="4E91F38C">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3</w:t>
            </w:r>
          </w:p>
        </w:tc>
        <w:tc>
          <w:tcPr>
            <w:tcW w:w="439" w:type="pct"/>
            <w:shd w:val="clear" w:color="auto" w:fill="auto"/>
            <w:vAlign w:val="center"/>
          </w:tcPr>
          <w:p w14:paraId="09A978F8">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3B6B46AF">
            <w:pPr>
              <w:widowControl/>
              <w:spacing w:line="0" w:lineRule="atLeast"/>
              <w:jc w:val="center"/>
              <w:rPr>
                <w:rFonts w:hint="eastAsia" w:ascii="宋体" w:hAnsi="宋体" w:cs="宋体"/>
                <w:kern w:val="0"/>
                <w:sz w:val="18"/>
                <w:szCs w:val="18"/>
              </w:rPr>
            </w:pPr>
          </w:p>
        </w:tc>
      </w:tr>
      <w:tr w14:paraId="2DDF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54D6DC0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52</w:t>
            </w:r>
          </w:p>
        </w:tc>
        <w:tc>
          <w:tcPr>
            <w:tcW w:w="976" w:type="pct"/>
            <w:shd w:val="clear" w:color="auto" w:fill="auto"/>
            <w:vAlign w:val="center"/>
          </w:tcPr>
          <w:p w14:paraId="3413C547">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不锈钢涡轮球阀</w:t>
            </w:r>
          </w:p>
        </w:tc>
        <w:tc>
          <w:tcPr>
            <w:tcW w:w="1101" w:type="pct"/>
            <w:shd w:val="clear" w:color="auto" w:fill="auto"/>
            <w:vAlign w:val="center"/>
          </w:tcPr>
          <w:p w14:paraId="649AEBC2">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8" PN16 304 </w:t>
            </w:r>
          </w:p>
        </w:tc>
        <w:tc>
          <w:tcPr>
            <w:tcW w:w="1094" w:type="pct"/>
            <w:shd w:val="clear" w:color="000000" w:fill="auto"/>
            <w:vAlign w:val="center"/>
          </w:tcPr>
          <w:p w14:paraId="24618C78">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Q347F-</w:t>
            </w:r>
            <w:r>
              <w:rPr>
                <w:rFonts w:hint="eastAsia" w:ascii="宋体" w:hAnsi="宋体" w:cs="宋体"/>
                <w:kern w:val="0"/>
                <w:sz w:val="18"/>
                <w:szCs w:val="18"/>
              </w:rPr>
              <w:t>150LB</w:t>
            </w:r>
            <w:r>
              <w:rPr>
                <w:rFonts w:hint="eastAsia" w:ascii="宋体" w:hAnsi="宋体" w:cs="宋体"/>
                <w:kern w:val="0"/>
                <w:sz w:val="18"/>
                <w:szCs w:val="18"/>
                <w:lang w:val="en-US" w:eastAsia="zh-CN"/>
              </w:rPr>
              <w:t>P</w:t>
            </w:r>
          </w:p>
        </w:tc>
        <w:tc>
          <w:tcPr>
            <w:tcW w:w="261" w:type="pct"/>
            <w:shd w:val="clear" w:color="auto" w:fill="auto"/>
            <w:vAlign w:val="center"/>
          </w:tcPr>
          <w:p w14:paraId="68239A9D">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只</w:t>
            </w:r>
          </w:p>
        </w:tc>
        <w:tc>
          <w:tcPr>
            <w:tcW w:w="323" w:type="pct"/>
            <w:shd w:val="clear" w:color="auto" w:fill="auto"/>
            <w:vAlign w:val="center"/>
          </w:tcPr>
          <w:p w14:paraId="221B4438">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2</w:t>
            </w:r>
          </w:p>
        </w:tc>
        <w:tc>
          <w:tcPr>
            <w:tcW w:w="439" w:type="pct"/>
            <w:shd w:val="clear" w:color="auto" w:fill="auto"/>
            <w:vAlign w:val="center"/>
          </w:tcPr>
          <w:p w14:paraId="6FB20131">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3EF1A9DB">
            <w:pPr>
              <w:widowControl/>
              <w:spacing w:line="0" w:lineRule="atLeast"/>
              <w:jc w:val="center"/>
              <w:rPr>
                <w:rFonts w:hint="eastAsia" w:ascii="宋体" w:hAnsi="宋体" w:cs="宋体"/>
                <w:kern w:val="0"/>
                <w:sz w:val="18"/>
                <w:szCs w:val="18"/>
              </w:rPr>
            </w:pPr>
          </w:p>
        </w:tc>
      </w:tr>
      <w:tr w14:paraId="3493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7B794EA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53</w:t>
            </w:r>
          </w:p>
        </w:tc>
        <w:tc>
          <w:tcPr>
            <w:tcW w:w="976" w:type="pct"/>
            <w:shd w:val="clear" w:color="auto" w:fill="auto"/>
            <w:vAlign w:val="center"/>
          </w:tcPr>
          <w:p w14:paraId="4C69474E">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不锈钢球阀</w:t>
            </w:r>
          </w:p>
        </w:tc>
        <w:tc>
          <w:tcPr>
            <w:tcW w:w="1101" w:type="pct"/>
            <w:shd w:val="clear" w:color="auto" w:fill="auto"/>
            <w:vAlign w:val="center"/>
          </w:tcPr>
          <w:p w14:paraId="51DB7F05">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DN25 316L PN40</w:t>
            </w:r>
          </w:p>
        </w:tc>
        <w:tc>
          <w:tcPr>
            <w:tcW w:w="1094" w:type="pct"/>
            <w:shd w:val="clear" w:color="000000" w:fill="auto"/>
            <w:vAlign w:val="center"/>
          </w:tcPr>
          <w:p w14:paraId="0A716D31">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Q41F-40RL</w:t>
            </w:r>
          </w:p>
        </w:tc>
        <w:tc>
          <w:tcPr>
            <w:tcW w:w="261" w:type="pct"/>
            <w:shd w:val="clear" w:color="auto" w:fill="auto"/>
            <w:vAlign w:val="center"/>
          </w:tcPr>
          <w:p w14:paraId="4C3E28B1">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7F3887CD">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12BA83E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164F8DD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F6D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04" w:type="dxa"/>
            <w:shd w:val="clear" w:color="auto" w:fill="auto"/>
            <w:vAlign w:val="center"/>
          </w:tcPr>
          <w:p w14:paraId="5C59B0E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54</w:t>
            </w:r>
          </w:p>
        </w:tc>
        <w:tc>
          <w:tcPr>
            <w:tcW w:w="976" w:type="pct"/>
            <w:shd w:val="clear" w:color="auto" w:fill="auto"/>
            <w:vAlign w:val="center"/>
          </w:tcPr>
          <w:p w14:paraId="2ECAA403">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不锈钢球阀</w:t>
            </w:r>
          </w:p>
        </w:tc>
        <w:tc>
          <w:tcPr>
            <w:tcW w:w="1101" w:type="pct"/>
            <w:shd w:val="clear" w:color="auto" w:fill="auto"/>
            <w:vAlign w:val="center"/>
          </w:tcPr>
          <w:p w14:paraId="179BFC83">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DN80 316L PN40</w:t>
            </w:r>
          </w:p>
        </w:tc>
        <w:tc>
          <w:tcPr>
            <w:tcW w:w="1094" w:type="pct"/>
            <w:shd w:val="clear" w:color="000000" w:fill="auto"/>
            <w:vAlign w:val="center"/>
          </w:tcPr>
          <w:p w14:paraId="2CC626A4">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Q41F-40RL</w:t>
            </w:r>
          </w:p>
        </w:tc>
        <w:tc>
          <w:tcPr>
            <w:tcW w:w="261" w:type="pct"/>
            <w:shd w:val="clear" w:color="auto" w:fill="auto"/>
            <w:vAlign w:val="center"/>
          </w:tcPr>
          <w:p w14:paraId="09EB6C0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3006E50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w:t>
            </w:r>
          </w:p>
        </w:tc>
        <w:tc>
          <w:tcPr>
            <w:tcW w:w="439" w:type="pct"/>
            <w:shd w:val="clear" w:color="auto" w:fill="auto"/>
            <w:vAlign w:val="center"/>
          </w:tcPr>
          <w:p w14:paraId="7716F65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72792CF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E44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4" w:type="dxa"/>
            <w:shd w:val="clear" w:color="auto" w:fill="auto"/>
            <w:vAlign w:val="center"/>
          </w:tcPr>
          <w:p w14:paraId="44C4C899">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55</w:t>
            </w:r>
          </w:p>
        </w:tc>
        <w:tc>
          <w:tcPr>
            <w:tcW w:w="976" w:type="pct"/>
            <w:shd w:val="clear" w:color="auto" w:fill="auto"/>
            <w:vAlign w:val="center"/>
          </w:tcPr>
          <w:p w14:paraId="2D761EAA">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碳钢</w:t>
            </w:r>
            <w:r>
              <w:rPr>
                <w:rFonts w:hint="eastAsia" w:ascii="宋体" w:hAnsi="宋体" w:cs="宋体"/>
                <w:kern w:val="0"/>
                <w:sz w:val="18"/>
                <w:szCs w:val="18"/>
              </w:rPr>
              <w:t>对夹式蝶阀</w:t>
            </w:r>
          </w:p>
        </w:tc>
        <w:tc>
          <w:tcPr>
            <w:tcW w:w="1101" w:type="pct"/>
            <w:shd w:val="clear" w:color="auto" w:fill="auto"/>
            <w:vAlign w:val="center"/>
          </w:tcPr>
          <w:p w14:paraId="7B89D728">
            <w:pPr>
              <w:widowControl/>
              <w:spacing w:line="0" w:lineRule="atLeast"/>
              <w:jc w:val="left"/>
              <w:rPr>
                <w:rFonts w:hint="eastAsia" w:ascii="宋体" w:hAnsi="宋体" w:eastAsia="宋体" w:cs="宋体"/>
                <w:kern w:val="0"/>
                <w:sz w:val="18"/>
                <w:szCs w:val="18"/>
                <w:lang w:val="en-US" w:eastAsia="zh-CN"/>
              </w:rPr>
            </w:pPr>
            <w:r>
              <w:rPr>
                <w:rFonts w:hint="eastAsia" w:ascii="宋体" w:hAnsi="宋体" w:cs="宋体"/>
                <w:kern w:val="0"/>
                <w:sz w:val="18"/>
                <w:szCs w:val="18"/>
              </w:rPr>
              <w:t>DN150 PN10</w:t>
            </w:r>
            <w:r>
              <w:rPr>
                <w:rFonts w:hint="eastAsia" w:ascii="宋体" w:hAnsi="宋体" w:cs="宋体"/>
                <w:kern w:val="0"/>
                <w:sz w:val="18"/>
                <w:szCs w:val="18"/>
                <w:lang w:val="en-US" w:eastAsia="zh-CN"/>
              </w:rPr>
              <w:t xml:space="preserve"> 20#</w:t>
            </w:r>
          </w:p>
        </w:tc>
        <w:tc>
          <w:tcPr>
            <w:tcW w:w="1094" w:type="pct"/>
            <w:shd w:val="clear" w:color="000000" w:fill="auto"/>
            <w:vAlign w:val="center"/>
          </w:tcPr>
          <w:p w14:paraId="6E09BDEE">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D373H-10C-DN150</w:t>
            </w:r>
          </w:p>
        </w:tc>
        <w:tc>
          <w:tcPr>
            <w:tcW w:w="261" w:type="pct"/>
            <w:shd w:val="clear" w:color="auto" w:fill="auto"/>
            <w:vAlign w:val="center"/>
          </w:tcPr>
          <w:p w14:paraId="446AA942">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4A4F3D8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2</w:t>
            </w:r>
          </w:p>
        </w:tc>
        <w:tc>
          <w:tcPr>
            <w:tcW w:w="439" w:type="pct"/>
            <w:shd w:val="clear" w:color="auto" w:fill="auto"/>
            <w:vAlign w:val="center"/>
          </w:tcPr>
          <w:p w14:paraId="2AB206F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223334F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C81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4" w:type="dxa"/>
            <w:shd w:val="clear" w:color="auto" w:fill="auto"/>
            <w:vAlign w:val="center"/>
          </w:tcPr>
          <w:p w14:paraId="3F7ABD66">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56</w:t>
            </w:r>
          </w:p>
        </w:tc>
        <w:tc>
          <w:tcPr>
            <w:tcW w:w="976" w:type="pct"/>
            <w:shd w:val="clear" w:color="auto" w:fill="auto"/>
            <w:vAlign w:val="center"/>
          </w:tcPr>
          <w:p w14:paraId="51E87159">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碳钢涡轮蝶阀</w:t>
            </w:r>
          </w:p>
        </w:tc>
        <w:tc>
          <w:tcPr>
            <w:tcW w:w="1101" w:type="pct"/>
            <w:shd w:val="clear" w:color="auto" w:fill="auto"/>
            <w:vAlign w:val="center"/>
          </w:tcPr>
          <w:p w14:paraId="67740BEC">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DN400 PN16 20#</w:t>
            </w:r>
          </w:p>
        </w:tc>
        <w:tc>
          <w:tcPr>
            <w:tcW w:w="1094" w:type="pct"/>
            <w:shd w:val="clear" w:color="000000" w:fill="auto"/>
            <w:vAlign w:val="center"/>
          </w:tcPr>
          <w:p w14:paraId="30735BEF">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D343X-16</w:t>
            </w:r>
          </w:p>
        </w:tc>
        <w:tc>
          <w:tcPr>
            <w:tcW w:w="261" w:type="pct"/>
            <w:shd w:val="clear" w:color="auto" w:fill="auto"/>
            <w:vAlign w:val="center"/>
          </w:tcPr>
          <w:p w14:paraId="73CA7067">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只</w:t>
            </w:r>
          </w:p>
        </w:tc>
        <w:tc>
          <w:tcPr>
            <w:tcW w:w="323" w:type="pct"/>
            <w:shd w:val="clear" w:color="auto" w:fill="auto"/>
            <w:vAlign w:val="center"/>
          </w:tcPr>
          <w:p w14:paraId="744B345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39" w:type="pct"/>
            <w:shd w:val="clear" w:color="auto" w:fill="auto"/>
            <w:vAlign w:val="center"/>
          </w:tcPr>
          <w:p w14:paraId="11CF0298">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39999C94">
            <w:pPr>
              <w:widowControl/>
              <w:spacing w:line="0" w:lineRule="atLeast"/>
              <w:jc w:val="center"/>
              <w:rPr>
                <w:rFonts w:hint="eastAsia" w:ascii="宋体" w:hAnsi="宋体" w:cs="宋体"/>
                <w:kern w:val="0"/>
                <w:sz w:val="18"/>
                <w:szCs w:val="18"/>
              </w:rPr>
            </w:pPr>
          </w:p>
        </w:tc>
      </w:tr>
      <w:tr w14:paraId="3ADA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4" w:type="dxa"/>
            <w:shd w:val="clear" w:color="auto" w:fill="auto"/>
            <w:vAlign w:val="center"/>
          </w:tcPr>
          <w:p w14:paraId="4BFE9741">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57</w:t>
            </w:r>
          </w:p>
        </w:tc>
        <w:tc>
          <w:tcPr>
            <w:tcW w:w="976" w:type="pct"/>
            <w:shd w:val="clear" w:color="auto" w:fill="auto"/>
            <w:vAlign w:val="center"/>
          </w:tcPr>
          <w:p w14:paraId="48DC636D">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rPr>
              <w:t>碳钢闸阀（RF）</w:t>
            </w:r>
          </w:p>
        </w:tc>
        <w:tc>
          <w:tcPr>
            <w:tcW w:w="1101" w:type="pct"/>
            <w:shd w:val="clear" w:color="auto" w:fill="auto"/>
            <w:vAlign w:val="center"/>
          </w:tcPr>
          <w:p w14:paraId="2A000F29">
            <w:pPr>
              <w:widowControl/>
              <w:spacing w:line="0" w:lineRule="atLeast"/>
              <w:jc w:val="left"/>
              <w:rPr>
                <w:rFonts w:hint="eastAsia" w:ascii="宋体" w:hAnsi="宋体" w:eastAsia="宋体" w:cs="宋体"/>
                <w:kern w:val="0"/>
                <w:sz w:val="18"/>
                <w:szCs w:val="18"/>
                <w:lang w:val="en-US" w:eastAsia="zh-CN"/>
              </w:rPr>
            </w:pPr>
            <w:r>
              <w:rPr>
                <w:rFonts w:hint="eastAsia" w:ascii="宋体" w:hAnsi="宋体" w:cs="宋体"/>
                <w:kern w:val="0"/>
                <w:sz w:val="18"/>
                <w:szCs w:val="18"/>
              </w:rPr>
              <w:t>6"150lb</w:t>
            </w:r>
            <w:r>
              <w:rPr>
                <w:rFonts w:hint="eastAsia" w:ascii="宋体" w:hAnsi="宋体" w:cs="宋体"/>
                <w:kern w:val="0"/>
                <w:sz w:val="18"/>
                <w:szCs w:val="18"/>
                <w:lang w:val="en-US" w:eastAsia="zh-CN"/>
              </w:rPr>
              <w:t xml:space="preserve"> 20#</w:t>
            </w:r>
          </w:p>
        </w:tc>
        <w:tc>
          <w:tcPr>
            <w:tcW w:w="1094" w:type="pct"/>
            <w:shd w:val="clear" w:color="000000" w:fill="auto"/>
            <w:vAlign w:val="center"/>
          </w:tcPr>
          <w:p w14:paraId="041281F6">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rPr>
              <w:t>Z41H-150LBC</w:t>
            </w:r>
          </w:p>
        </w:tc>
        <w:tc>
          <w:tcPr>
            <w:tcW w:w="261" w:type="pct"/>
            <w:shd w:val="clear" w:color="auto" w:fill="auto"/>
            <w:vAlign w:val="center"/>
          </w:tcPr>
          <w:p w14:paraId="3E6BC98F">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rPr>
              <w:t>只</w:t>
            </w:r>
          </w:p>
        </w:tc>
        <w:tc>
          <w:tcPr>
            <w:tcW w:w="323" w:type="pct"/>
            <w:shd w:val="clear" w:color="auto" w:fill="auto"/>
            <w:vAlign w:val="center"/>
          </w:tcPr>
          <w:p w14:paraId="4DE9D02F">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rPr>
              <w:t>2</w:t>
            </w:r>
          </w:p>
        </w:tc>
        <w:tc>
          <w:tcPr>
            <w:tcW w:w="439" w:type="pct"/>
            <w:shd w:val="clear" w:color="auto" w:fill="auto"/>
            <w:vAlign w:val="center"/>
          </w:tcPr>
          <w:p w14:paraId="58B09F09">
            <w:pPr>
              <w:widowControl/>
              <w:spacing w:line="0" w:lineRule="atLeas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　</w:t>
            </w:r>
          </w:p>
        </w:tc>
        <w:tc>
          <w:tcPr>
            <w:tcW w:w="492" w:type="pct"/>
            <w:shd w:val="clear" w:color="auto" w:fill="auto"/>
            <w:vAlign w:val="center"/>
          </w:tcPr>
          <w:p w14:paraId="0C561E0C">
            <w:pPr>
              <w:widowControl/>
              <w:spacing w:line="0" w:lineRule="atLeas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　</w:t>
            </w:r>
          </w:p>
        </w:tc>
      </w:tr>
      <w:tr w14:paraId="7F16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4" w:type="dxa"/>
            <w:shd w:val="clear" w:color="auto" w:fill="auto"/>
            <w:vAlign w:val="center"/>
          </w:tcPr>
          <w:p w14:paraId="48018B86">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58</w:t>
            </w:r>
          </w:p>
        </w:tc>
        <w:tc>
          <w:tcPr>
            <w:tcW w:w="976" w:type="pct"/>
            <w:shd w:val="clear" w:color="auto" w:fill="auto"/>
            <w:vAlign w:val="center"/>
          </w:tcPr>
          <w:p w14:paraId="10BAEDAF">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碳钢闸阀</w:t>
            </w:r>
          </w:p>
        </w:tc>
        <w:tc>
          <w:tcPr>
            <w:tcW w:w="1101" w:type="pct"/>
            <w:shd w:val="clear" w:color="auto" w:fill="auto"/>
            <w:vAlign w:val="center"/>
          </w:tcPr>
          <w:p w14:paraId="1D12002B">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1" 20#</w:t>
            </w:r>
          </w:p>
        </w:tc>
        <w:tc>
          <w:tcPr>
            <w:tcW w:w="1094" w:type="pct"/>
            <w:shd w:val="clear" w:color="000000" w:fill="auto"/>
            <w:vAlign w:val="center"/>
          </w:tcPr>
          <w:p w14:paraId="4CBF5BA0">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Z41H-20C 150lb RF</w:t>
            </w:r>
          </w:p>
        </w:tc>
        <w:tc>
          <w:tcPr>
            <w:tcW w:w="261" w:type="pct"/>
            <w:shd w:val="clear" w:color="auto" w:fill="auto"/>
            <w:vAlign w:val="center"/>
          </w:tcPr>
          <w:p w14:paraId="36041037">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个</w:t>
            </w:r>
          </w:p>
        </w:tc>
        <w:tc>
          <w:tcPr>
            <w:tcW w:w="323" w:type="pct"/>
            <w:shd w:val="clear" w:color="auto" w:fill="auto"/>
            <w:vAlign w:val="center"/>
          </w:tcPr>
          <w:p w14:paraId="2DE3E288">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2</w:t>
            </w:r>
          </w:p>
        </w:tc>
        <w:tc>
          <w:tcPr>
            <w:tcW w:w="439" w:type="pct"/>
            <w:shd w:val="clear" w:color="auto" w:fill="auto"/>
            <w:vAlign w:val="center"/>
          </w:tcPr>
          <w:p w14:paraId="1816DFCD">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7FFF2FE4">
            <w:pPr>
              <w:widowControl/>
              <w:spacing w:line="0" w:lineRule="atLeast"/>
              <w:jc w:val="center"/>
              <w:rPr>
                <w:rFonts w:hint="eastAsia" w:ascii="宋体" w:hAnsi="宋体" w:cs="宋体"/>
                <w:kern w:val="0"/>
                <w:sz w:val="18"/>
                <w:szCs w:val="18"/>
              </w:rPr>
            </w:pPr>
          </w:p>
        </w:tc>
      </w:tr>
      <w:tr w14:paraId="5DEC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4" w:type="dxa"/>
            <w:shd w:val="clear" w:color="auto" w:fill="auto"/>
            <w:vAlign w:val="center"/>
          </w:tcPr>
          <w:p w14:paraId="04DAA790">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59</w:t>
            </w:r>
          </w:p>
        </w:tc>
        <w:tc>
          <w:tcPr>
            <w:tcW w:w="976" w:type="pct"/>
            <w:shd w:val="clear" w:color="auto" w:fill="auto"/>
            <w:vAlign w:val="center"/>
          </w:tcPr>
          <w:p w14:paraId="5FAB4260">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碳钢闸阀</w:t>
            </w:r>
          </w:p>
        </w:tc>
        <w:tc>
          <w:tcPr>
            <w:tcW w:w="1101" w:type="pct"/>
            <w:shd w:val="clear" w:color="auto" w:fill="auto"/>
            <w:vAlign w:val="center"/>
          </w:tcPr>
          <w:p w14:paraId="1276EFCC">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2" 20#</w:t>
            </w:r>
          </w:p>
        </w:tc>
        <w:tc>
          <w:tcPr>
            <w:tcW w:w="1094" w:type="pct"/>
            <w:shd w:val="clear" w:color="000000" w:fill="auto"/>
            <w:vAlign w:val="center"/>
          </w:tcPr>
          <w:p w14:paraId="7DD87A8C">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Z41H-20C 150lb RF</w:t>
            </w:r>
          </w:p>
        </w:tc>
        <w:tc>
          <w:tcPr>
            <w:tcW w:w="261" w:type="pct"/>
            <w:shd w:val="clear" w:color="auto" w:fill="auto"/>
            <w:vAlign w:val="center"/>
          </w:tcPr>
          <w:p w14:paraId="0E9C2123">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个</w:t>
            </w:r>
          </w:p>
        </w:tc>
        <w:tc>
          <w:tcPr>
            <w:tcW w:w="323" w:type="pct"/>
            <w:shd w:val="clear" w:color="auto" w:fill="auto"/>
            <w:vAlign w:val="center"/>
          </w:tcPr>
          <w:p w14:paraId="42134346">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2</w:t>
            </w:r>
          </w:p>
        </w:tc>
        <w:tc>
          <w:tcPr>
            <w:tcW w:w="439" w:type="pct"/>
            <w:shd w:val="clear" w:color="auto" w:fill="auto"/>
            <w:vAlign w:val="center"/>
          </w:tcPr>
          <w:p w14:paraId="0728BF01">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0213D9C6">
            <w:pPr>
              <w:widowControl/>
              <w:spacing w:line="0" w:lineRule="atLeast"/>
              <w:jc w:val="center"/>
              <w:rPr>
                <w:rFonts w:hint="eastAsia" w:ascii="宋体" w:hAnsi="宋体" w:cs="宋体"/>
                <w:kern w:val="0"/>
                <w:sz w:val="18"/>
                <w:szCs w:val="18"/>
              </w:rPr>
            </w:pPr>
          </w:p>
        </w:tc>
      </w:tr>
      <w:tr w14:paraId="7997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4" w:type="dxa"/>
            <w:shd w:val="clear" w:color="auto" w:fill="auto"/>
            <w:vAlign w:val="center"/>
          </w:tcPr>
          <w:p w14:paraId="00C81B44">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60</w:t>
            </w:r>
          </w:p>
        </w:tc>
        <w:tc>
          <w:tcPr>
            <w:tcW w:w="976" w:type="pct"/>
            <w:shd w:val="clear" w:color="auto" w:fill="auto"/>
            <w:vAlign w:val="center"/>
          </w:tcPr>
          <w:p w14:paraId="11C45B01">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碳钢闸阀</w:t>
            </w:r>
          </w:p>
        </w:tc>
        <w:tc>
          <w:tcPr>
            <w:tcW w:w="1101" w:type="pct"/>
            <w:shd w:val="clear" w:color="auto" w:fill="auto"/>
            <w:vAlign w:val="center"/>
          </w:tcPr>
          <w:p w14:paraId="70650C59">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3" 20#</w:t>
            </w:r>
          </w:p>
        </w:tc>
        <w:tc>
          <w:tcPr>
            <w:tcW w:w="1094" w:type="pct"/>
            <w:shd w:val="clear" w:color="000000" w:fill="auto"/>
            <w:vAlign w:val="center"/>
          </w:tcPr>
          <w:p w14:paraId="76D237C9">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Z41H-20C 150lb RF</w:t>
            </w:r>
          </w:p>
        </w:tc>
        <w:tc>
          <w:tcPr>
            <w:tcW w:w="261" w:type="pct"/>
            <w:shd w:val="clear" w:color="auto" w:fill="auto"/>
            <w:vAlign w:val="center"/>
          </w:tcPr>
          <w:p w14:paraId="01B51B6B">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个</w:t>
            </w:r>
          </w:p>
        </w:tc>
        <w:tc>
          <w:tcPr>
            <w:tcW w:w="323" w:type="pct"/>
            <w:shd w:val="clear" w:color="auto" w:fill="auto"/>
            <w:vAlign w:val="center"/>
          </w:tcPr>
          <w:p w14:paraId="1813D11C">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2</w:t>
            </w:r>
          </w:p>
        </w:tc>
        <w:tc>
          <w:tcPr>
            <w:tcW w:w="439" w:type="pct"/>
            <w:shd w:val="clear" w:color="auto" w:fill="auto"/>
            <w:vAlign w:val="center"/>
          </w:tcPr>
          <w:p w14:paraId="2770E6B1">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1CED4297">
            <w:pPr>
              <w:widowControl/>
              <w:spacing w:line="0" w:lineRule="atLeast"/>
              <w:jc w:val="center"/>
              <w:rPr>
                <w:rFonts w:hint="eastAsia" w:ascii="宋体" w:hAnsi="宋体" w:cs="宋体"/>
                <w:kern w:val="0"/>
                <w:sz w:val="18"/>
                <w:szCs w:val="18"/>
              </w:rPr>
            </w:pPr>
          </w:p>
        </w:tc>
      </w:tr>
      <w:tr w14:paraId="45AE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4" w:type="dxa"/>
            <w:shd w:val="clear" w:color="auto" w:fill="auto"/>
            <w:vAlign w:val="center"/>
          </w:tcPr>
          <w:p w14:paraId="3FE3654D">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61</w:t>
            </w:r>
          </w:p>
        </w:tc>
        <w:tc>
          <w:tcPr>
            <w:tcW w:w="976" w:type="pct"/>
            <w:shd w:val="clear" w:color="auto" w:fill="auto"/>
            <w:vAlign w:val="center"/>
          </w:tcPr>
          <w:p w14:paraId="72FF0D1A">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碳钢</w:t>
            </w:r>
            <w:r>
              <w:rPr>
                <w:rFonts w:hint="eastAsia" w:ascii="宋体" w:hAnsi="宋体" w:cs="宋体"/>
                <w:kern w:val="0"/>
                <w:sz w:val="18"/>
                <w:szCs w:val="18"/>
              </w:rPr>
              <w:t>闸阀</w:t>
            </w:r>
          </w:p>
        </w:tc>
        <w:tc>
          <w:tcPr>
            <w:tcW w:w="1101" w:type="pct"/>
            <w:shd w:val="clear" w:color="auto" w:fill="auto"/>
            <w:vAlign w:val="center"/>
          </w:tcPr>
          <w:p w14:paraId="21C802C8">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 xml:space="preserve">DN150 PN16  </w:t>
            </w:r>
            <w:r>
              <w:rPr>
                <w:rFonts w:hint="eastAsia" w:ascii="宋体" w:hAnsi="宋体" w:cs="宋体"/>
                <w:kern w:val="0"/>
                <w:sz w:val="18"/>
                <w:szCs w:val="18"/>
                <w:lang w:val="en-US" w:eastAsia="zh-CN"/>
              </w:rPr>
              <w:t>20#</w:t>
            </w:r>
            <w:r>
              <w:rPr>
                <w:rFonts w:hint="eastAsia" w:ascii="宋体" w:hAnsi="宋体" w:cs="宋体"/>
                <w:kern w:val="0"/>
                <w:sz w:val="18"/>
                <w:szCs w:val="18"/>
              </w:rPr>
              <w:t xml:space="preserve"> 明杆</w:t>
            </w:r>
          </w:p>
        </w:tc>
        <w:tc>
          <w:tcPr>
            <w:tcW w:w="1094" w:type="pct"/>
            <w:shd w:val="clear" w:color="000000" w:fill="auto"/>
            <w:vAlign w:val="center"/>
          </w:tcPr>
          <w:p w14:paraId="489DB362">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Z41H-16C-DN150</w:t>
            </w:r>
          </w:p>
        </w:tc>
        <w:tc>
          <w:tcPr>
            <w:tcW w:w="261" w:type="pct"/>
            <w:shd w:val="clear" w:color="auto" w:fill="auto"/>
            <w:vAlign w:val="center"/>
          </w:tcPr>
          <w:p w14:paraId="79351E67">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2230E274">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2</w:t>
            </w:r>
          </w:p>
        </w:tc>
        <w:tc>
          <w:tcPr>
            <w:tcW w:w="439" w:type="pct"/>
            <w:shd w:val="clear" w:color="auto" w:fill="auto"/>
            <w:vAlign w:val="center"/>
          </w:tcPr>
          <w:p w14:paraId="17B8BA8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64A1981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F22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4" w:type="dxa"/>
            <w:shd w:val="clear" w:color="auto" w:fill="auto"/>
            <w:vAlign w:val="center"/>
          </w:tcPr>
          <w:p w14:paraId="47AF02E1">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62</w:t>
            </w:r>
          </w:p>
        </w:tc>
        <w:tc>
          <w:tcPr>
            <w:tcW w:w="976" w:type="pct"/>
            <w:shd w:val="clear" w:color="auto" w:fill="auto"/>
            <w:vAlign w:val="center"/>
          </w:tcPr>
          <w:p w14:paraId="1BB2C749">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碳钢闸阀</w:t>
            </w:r>
          </w:p>
        </w:tc>
        <w:tc>
          <w:tcPr>
            <w:tcW w:w="1101" w:type="pct"/>
            <w:shd w:val="clear" w:color="auto" w:fill="auto"/>
            <w:vAlign w:val="center"/>
          </w:tcPr>
          <w:p w14:paraId="5B2B9F77">
            <w:pPr>
              <w:widowControl/>
              <w:spacing w:line="0" w:lineRule="atLeast"/>
              <w:jc w:val="left"/>
              <w:rPr>
                <w:rFonts w:hint="default" w:ascii="宋体" w:hAnsi="宋体" w:cs="宋体"/>
                <w:kern w:val="0"/>
                <w:sz w:val="18"/>
                <w:szCs w:val="18"/>
                <w:lang w:val="en-US" w:eastAsia="zh-CN"/>
              </w:rPr>
            </w:pPr>
            <w:r>
              <w:rPr>
                <w:rFonts w:hint="eastAsia" w:ascii="宋体" w:hAnsi="宋体" w:cs="宋体"/>
                <w:kern w:val="0"/>
                <w:sz w:val="18"/>
                <w:szCs w:val="18"/>
                <w:lang w:val="en-US" w:eastAsia="zh-CN"/>
              </w:rPr>
              <w:t>DN200 20#</w:t>
            </w:r>
          </w:p>
        </w:tc>
        <w:tc>
          <w:tcPr>
            <w:tcW w:w="1094" w:type="pct"/>
            <w:shd w:val="clear" w:color="000000" w:fill="auto"/>
            <w:vAlign w:val="center"/>
          </w:tcPr>
          <w:p w14:paraId="742F544F">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介质：乙酯 PN16；长度400mm；法兰12孔</w:t>
            </w:r>
          </w:p>
        </w:tc>
        <w:tc>
          <w:tcPr>
            <w:tcW w:w="261" w:type="pct"/>
            <w:shd w:val="clear" w:color="auto" w:fill="auto"/>
            <w:vAlign w:val="center"/>
          </w:tcPr>
          <w:p w14:paraId="10832A9D">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只</w:t>
            </w:r>
          </w:p>
        </w:tc>
        <w:tc>
          <w:tcPr>
            <w:tcW w:w="323" w:type="pct"/>
            <w:shd w:val="clear" w:color="auto" w:fill="auto"/>
            <w:vAlign w:val="center"/>
          </w:tcPr>
          <w:p w14:paraId="31B08F27">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3</w:t>
            </w:r>
          </w:p>
        </w:tc>
        <w:tc>
          <w:tcPr>
            <w:tcW w:w="439" w:type="pct"/>
            <w:shd w:val="clear" w:color="auto" w:fill="auto"/>
            <w:vAlign w:val="center"/>
          </w:tcPr>
          <w:p w14:paraId="197448FD">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74062DF2">
            <w:pPr>
              <w:widowControl/>
              <w:spacing w:line="0" w:lineRule="atLeast"/>
              <w:jc w:val="center"/>
              <w:rPr>
                <w:rFonts w:hint="eastAsia" w:ascii="宋体" w:hAnsi="宋体" w:cs="宋体"/>
                <w:kern w:val="0"/>
                <w:sz w:val="18"/>
                <w:szCs w:val="18"/>
              </w:rPr>
            </w:pPr>
          </w:p>
        </w:tc>
      </w:tr>
      <w:tr w14:paraId="362B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4" w:type="dxa"/>
            <w:shd w:val="clear" w:color="auto" w:fill="auto"/>
            <w:vAlign w:val="center"/>
          </w:tcPr>
          <w:p w14:paraId="2307CC4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63</w:t>
            </w:r>
          </w:p>
        </w:tc>
        <w:tc>
          <w:tcPr>
            <w:tcW w:w="976" w:type="pct"/>
            <w:shd w:val="clear" w:color="auto" w:fill="auto"/>
            <w:vAlign w:val="center"/>
          </w:tcPr>
          <w:p w14:paraId="1729A87E">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碳钢闸阀</w:t>
            </w:r>
          </w:p>
        </w:tc>
        <w:tc>
          <w:tcPr>
            <w:tcW w:w="1101" w:type="pct"/>
            <w:shd w:val="clear" w:color="auto" w:fill="auto"/>
            <w:vAlign w:val="center"/>
          </w:tcPr>
          <w:p w14:paraId="39472531">
            <w:pPr>
              <w:widowControl/>
              <w:spacing w:line="0" w:lineRule="atLeast"/>
              <w:jc w:val="left"/>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8寸 150LB 法兰8孔  阀门长度29</w:t>
            </w:r>
            <w:r>
              <w:rPr>
                <w:rFonts w:hint="eastAsia" w:ascii="宋体" w:hAnsi="宋体" w:cs="宋体"/>
                <w:color w:val="auto"/>
                <w:kern w:val="0"/>
                <w:sz w:val="18"/>
                <w:szCs w:val="18"/>
                <w:lang w:val="en-US" w:eastAsia="zh-CN"/>
              </w:rPr>
              <w:t>0</w:t>
            </w:r>
            <w:r>
              <w:rPr>
                <w:rFonts w:hint="eastAsia" w:ascii="宋体" w:hAnsi="宋体" w:cs="宋体"/>
                <w:kern w:val="0"/>
                <w:sz w:val="18"/>
                <w:szCs w:val="18"/>
                <w:lang w:val="en-US" w:eastAsia="zh-CN"/>
              </w:rPr>
              <w:t>mm  20#</w:t>
            </w:r>
          </w:p>
        </w:tc>
        <w:tc>
          <w:tcPr>
            <w:tcW w:w="1094" w:type="pct"/>
            <w:shd w:val="clear" w:color="auto" w:fill="auto"/>
            <w:vAlign w:val="center"/>
          </w:tcPr>
          <w:p w14:paraId="0293541C">
            <w:pPr>
              <w:widowControl/>
              <w:spacing w:line="0" w:lineRule="atLeast"/>
              <w:jc w:val="left"/>
              <w:rPr>
                <w:rFonts w:hint="eastAsia" w:ascii="宋体" w:hAnsi="宋体" w:eastAsia="宋体" w:cs="宋体"/>
                <w:kern w:val="0"/>
                <w:sz w:val="18"/>
                <w:szCs w:val="18"/>
                <w:lang w:val="en-US" w:eastAsia="zh-CN" w:bidi="ar-SA"/>
              </w:rPr>
            </w:pPr>
          </w:p>
        </w:tc>
        <w:tc>
          <w:tcPr>
            <w:tcW w:w="261" w:type="pct"/>
            <w:shd w:val="clear" w:color="auto" w:fill="auto"/>
            <w:vAlign w:val="center"/>
          </w:tcPr>
          <w:p w14:paraId="65B37D4E">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只</w:t>
            </w:r>
          </w:p>
        </w:tc>
        <w:tc>
          <w:tcPr>
            <w:tcW w:w="323" w:type="pct"/>
            <w:shd w:val="clear" w:color="auto" w:fill="auto"/>
            <w:vAlign w:val="center"/>
          </w:tcPr>
          <w:p w14:paraId="581DA94A">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2</w:t>
            </w:r>
          </w:p>
        </w:tc>
        <w:tc>
          <w:tcPr>
            <w:tcW w:w="439" w:type="pct"/>
            <w:shd w:val="clear" w:color="auto" w:fill="auto"/>
            <w:vAlign w:val="center"/>
          </w:tcPr>
          <w:p w14:paraId="0475E350">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0D4865FD">
            <w:pPr>
              <w:widowControl/>
              <w:spacing w:line="0" w:lineRule="atLeast"/>
              <w:jc w:val="center"/>
              <w:rPr>
                <w:rFonts w:hint="eastAsia" w:ascii="宋体" w:hAnsi="宋体" w:cs="宋体"/>
                <w:kern w:val="0"/>
                <w:sz w:val="18"/>
                <w:szCs w:val="18"/>
              </w:rPr>
            </w:pPr>
          </w:p>
        </w:tc>
      </w:tr>
      <w:tr w14:paraId="6713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04" w:type="dxa"/>
            <w:shd w:val="clear" w:color="auto" w:fill="auto"/>
            <w:vAlign w:val="center"/>
          </w:tcPr>
          <w:p w14:paraId="78E5304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976" w:type="pct"/>
            <w:shd w:val="clear" w:color="auto" w:fill="auto"/>
            <w:vAlign w:val="center"/>
          </w:tcPr>
          <w:p w14:paraId="19837F88">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碳钢球阀</w:t>
            </w:r>
          </w:p>
        </w:tc>
        <w:tc>
          <w:tcPr>
            <w:tcW w:w="1101" w:type="pct"/>
            <w:shd w:val="clear" w:color="000000" w:fill="auto"/>
            <w:vAlign w:val="center"/>
          </w:tcPr>
          <w:p w14:paraId="2B672BCE">
            <w:pPr>
              <w:widowControl/>
              <w:spacing w:line="0" w:lineRule="atLeast"/>
              <w:jc w:val="left"/>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8寸 150LB 8个孔眼   长度460mm  20#</w:t>
            </w:r>
          </w:p>
        </w:tc>
        <w:tc>
          <w:tcPr>
            <w:tcW w:w="1094" w:type="pct"/>
            <w:shd w:val="clear" w:color="auto" w:fill="auto"/>
            <w:vAlign w:val="center"/>
          </w:tcPr>
          <w:p w14:paraId="72AF6A07">
            <w:pPr>
              <w:widowControl/>
              <w:spacing w:line="0" w:lineRule="atLeast"/>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Q347F-150LBC</w:t>
            </w:r>
          </w:p>
        </w:tc>
        <w:tc>
          <w:tcPr>
            <w:tcW w:w="261" w:type="pct"/>
            <w:shd w:val="clear" w:color="auto" w:fill="auto"/>
            <w:vAlign w:val="center"/>
          </w:tcPr>
          <w:p w14:paraId="50463FEF">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只</w:t>
            </w:r>
          </w:p>
        </w:tc>
        <w:tc>
          <w:tcPr>
            <w:tcW w:w="323" w:type="pct"/>
            <w:shd w:val="clear" w:color="auto" w:fill="auto"/>
            <w:vAlign w:val="center"/>
          </w:tcPr>
          <w:p w14:paraId="66EA8390">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1</w:t>
            </w:r>
          </w:p>
        </w:tc>
        <w:tc>
          <w:tcPr>
            <w:tcW w:w="439" w:type="pct"/>
            <w:shd w:val="clear" w:color="auto" w:fill="auto"/>
            <w:vAlign w:val="center"/>
          </w:tcPr>
          <w:p w14:paraId="4EF0253E">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3DF03C34">
            <w:pPr>
              <w:widowControl/>
              <w:spacing w:line="0" w:lineRule="atLeast"/>
              <w:jc w:val="center"/>
              <w:rPr>
                <w:rFonts w:hint="eastAsia" w:ascii="宋体" w:hAnsi="宋体" w:cs="宋体"/>
                <w:kern w:val="0"/>
                <w:sz w:val="18"/>
                <w:szCs w:val="18"/>
              </w:rPr>
            </w:pPr>
          </w:p>
        </w:tc>
      </w:tr>
      <w:tr w14:paraId="42D3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4" w:type="dxa"/>
            <w:shd w:val="clear" w:color="auto" w:fill="auto"/>
            <w:vAlign w:val="center"/>
          </w:tcPr>
          <w:p w14:paraId="16978BB6">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65</w:t>
            </w:r>
          </w:p>
        </w:tc>
        <w:tc>
          <w:tcPr>
            <w:tcW w:w="976" w:type="pct"/>
            <w:shd w:val="clear" w:color="auto" w:fill="auto"/>
            <w:vAlign w:val="center"/>
          </w:tcPr>
          <w:p w14:paraId="1287A317">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不锈钢</w:t>
            </w:r>
            <w:r>
              <w:rPr>
                <w:rFonts w:hint="eastAsia" w:ascii="宋体" w:hAnsi="宋体" w:cs="宋体"/>
                <w:kern w:val="0"/>
                <w:sz w:val="18"/>
                <w:szCs w:val="18"/>
              </w:rPr>
              <w:t>承插焊闸阀</w:t>
            </w:r>
          </w:p>
        </w:tc>
        <w:tc>
          <w:tcPr>
            <w:tcW w:w="1101" w:type="pct"/>
            <w:shd w:val="clear" w:color="auto" w:fill="auto"/>
            <w:vAlign w:val="center"/>
          </w:tcPr>
          <w:p w14:paraId="56719E34">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DN15 SWφ22(≤PN63) 304</w:t>
            </w:r>
          </w:p>
        </w:tc>
        <w:tc>
          <w:tcPr>
            <w:tcW w:w="1094" w:type="pct"/>
            <w:shd w:val="clear" w:color="000000" w:fill="auto"/>
            <w:vAlign w:val="center"/>
          </w:tcPr>
          <w:p w14:paraId="3E1F898F">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　</w:t>
            </w:r>
          </w:p>
        </w:tc>
        <w:tc>
          <w:tcPr>
            <w:tcW w:w="261" w:type="pct"/>
            <w:shd w:val="clear" w:color="auto" w:fill="auto"/>
            <w:vAlign w:val="center"/>
          </w:tcPr>
          <w:p w14:paraId="2ADF26ED">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13D61B2A">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2</w:t>
            </w:r>
          </w:p>
        </w:tc>
        <w:tc>
          <w:tcPr>
            <w:tcW w:w="439" w:type="pct"/>
            <w:shd w:val="clear" w:color="auto" w:fill="auto"/>
            <w:vAlign w:val="center"/>
          </w:tcPr>
          <w:p w14:paraId="3127D1B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12076E4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1AD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4" w:type="dxa"/>
            <w:shd w:val="clear" w:color="auto" w:fill="auto"/>
            <w:vAlign w:val="center"/>
          </w:tcPr>
          <w:p w14:paraId="39BAE93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66</w:t>
            </w:r>
          </w:p>
        </w:tc>
        <w:tc>
          <w:tcPr>
            <w:tcW w:w="976" w:type="pct"/>
            <w:shd w:val="clear" w:color="auto" w:fill="auto"/>
            <w:vAlign w:val="center"/>
          </w:tcPr>
          <w:p w14:paraId="5DE63B35">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不锈钢闸阀</w:t>
            </w:r>
          </w:p>
        </w:tc>
        <w:tc>
          <w:tcPr>
            <w:tcW w:w="1101" w:type="pct"/>
            <w:shd w:val="clear" w:color="auto" w:fill="auto"/>
            <w:vAlign w:val="center"/>
          </w:tcPr>
          <w:p w14:paraId="797309D7">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DN25 PN16 304</w:t>
            </w:r>
          </w:p>
        </w:tc>
        <w:tc>
          <w:tcPr>
            <w:tcW w:w="1094" w:type="pct"/>
            <w:shd w:val="clear" w:color="000000" w:fill="auto"/>
            <w:vAlign w:val="center"/>
          </w:tcPr>
          <w:p w14:paraId="2D417997">
            <w:pPr>
              <w:widowControl/>
              <w:spacing w:line="0" w:lineRule="atLeast"/>
              <w:jc w:val="left"/>
              <w:rPr>
                <w:rFonts w:hint="eastAsia" w:ascii="宋体" w:hAnsi="宋体" w:cs="宋体"/>
                <w:kern w:val="0"/>
                <w:sz w:val="18"/>
                <w:szCs w:val="18"/>
                <w:lang w:val="en-US" w:eastAsia="zh-CN"/>
              </w:rPr>
            </w:pPr>
          </w:p>
        </w:tc>
        <w:tc>
          <w:tcPr>
            <w:tcW w:w="261" w:type="pct"/>
            <w:shd w:val="clear" w:color="auto" w:fill="auto"/>
            <w:vAlign w:val="center"/>
          </w:tcPr>
          <w:p w14:paraId="49690034">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只</w:t>
            </w:r>
          </w:p>
        </w:tc>
        <w:tc>
          <w:tcPr>
            <w:tcW w:w="323" w:type="pct"/>
            <w:shd w:val="clear" w:color="auto" w:fill="auto"/>
            <w:vAlign w:val="center"/>
          </w:tcPr>
          <w:p w14:paraId="483971D0">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2</w:t>
            </w:r>
          </w:p>
        </w:tc>
        <w:tc>
          <w:tcPr>
            <w:tcW w:w="439" w:type="pct"/>
            <w:shd w:val="clear" w:color="auto" w:fill="auto"/>
            <w:vAlign w:val="center"/>
          </w:tcPr>
          <w:p w14:paraId="12649F86">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40E7C10D">
            <w:pPr>
              <w:widowControl/>
              <w:spacing w:line="0" w:lineRule="atLeast"/>
              <w:jc w:val="center"/>
              <w:rPr>
                <w:rFonts w:hint="eastAsia" w:ascii="宋体" w:hAnsi="宋体" w:cs="宋体"/>
                <w:kern w:val="0"/>
                <w:sz w:val="18"/>
                <w:szCs w:val="18"/>
              </w:rPr>
            </w:pPr>
          </w:p>
        </w:tc>
      </w:tr>
      <w:tr w14:paraId="592B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4" w:type="dxa"/>
            <w:shd w:val="clear" w:color="auto" w:fill="auto"/>
            <w:vAlign w:val="center"/>
          </w:tcPr>
          <w:p w14:paraId="08F29078">
            <w:pPr>
              <w:keepNext w:val="0"/>
              <w:keepLines w:val="0"/>
              <w:widowControl/>
              <w:suppressLineNumbers w:val="0"/>
              <w:jc w:val="center"/>
              <w:textAlignment w:val="center"/>
              <w:rPr>
                <w:rFonts w:hint="default"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67</w:t>
            </w:r>
          </w:p>
        </w:tc>
        <w:tc>
          <w:tcPr>
            <w:tcW w:w="976" w:type="pct"/>
            <w:shd w:val="clear" w:color="auto" w:fill="auto"/>
            <w:vAlign w:val="center"/>
          </w:tcPr>
          <w:p w14:paraId="1BFB52B3">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碳钢止回阀</w:t>
            </w:r>
          </w:p>
        </w:tc>
        <w:tc>
          <w:tcPr>
            <w:tcW w:w="1101" w:type="pct"/>
            <w:shd w:val="clear" w:color="auto" w:fill="auto"/>
            <w:vAlign w:val="center"/>
          </w:tcPr>
          <w:p w14:paraId="6C2895BA">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10" 20#</w:t>
            </w:r>
          </w:p>
        </w:tc>
        <w:tc>
          <w:tcPr>
            <w:tcW w:w="1094" w:type="pct"/>
            <w:shd w:val="clear" w:color="000000" w:fill="auto"/>
            <w:vAlign w:val="center"/>
          </w:tcPr>
          <w:p w14:paraId="491C4E83">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H44H-20C 150lb RF</w:t>
            </w:r>
          </w:p>
        </w:tc>
        <w:tc>
          <w:tcPr>
            <w:tcW w:w="261" w:type="pct"/>
            <w:shd w:val="clear" w:color="auto" w:fill="auto"/>
            <w:vAlign w:val="center"/>
          </w:tcPr>
          <w:p w14:paraId="0DD727F2">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个</w:t>
            </w:r>
          </w:p>
        </w:tc>
        <w:tc>
          <w:tcPr>
            <w:tcW w:w="323" w:type="pct"/>
            <w:shd w:val="clear" w:color="auto" w:fill="auto"/>
            <w:vAlign w:val="center"/>
          </w:tcPr>
          <w:p w14:paraId="0938B01B">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2</w:t>
            </w:r>
          </w:p>
        </w:tc>
        <w:tc>
          <w:tcPr>
            <w:tcW w:w="439" w:type="pct"/>
            <w:shd w:val="clear" w:color="auto" w:fill="auto"/>
            <w:vAlign w:val="center"/>
          </w:tcPr>
          <w:p w14:paraId="14B54042">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451C92B0">
            <w:pPr>
              <w:widowControl/>
              <w:spacing w:line="0" w:lineRule="atLeast"/>
              <w:jc w:val="center"/>
              <w:rPr>
                <w:rFonts w:hint="eastAsia" w:ascii="宋体" w:hAnsi="宋体" w:cs="宋体"/>
                <w:kern w:val="0"/>
                <w:sz w:val="18"/>
                <w:szCs w:val="18"/>
              </w:rPr>
            </w:pPr>
          </w:p>
        </w:tc>
      </w:tr>
      <w:tr w14:paraId="199C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4" w:type="dxa"/>
            <w:shd w:val="clear" w:color="auto" w:fill="auto"/>
            <w:vAlign w:val="center"/>
          </w:tcPr>
          <w:p w14:paraId="28202BDB">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68</w:t>
            </w:r>
          </w:p>
        </w:tc>
        <w:tc>
          <w:tcPr>
            <w:tcW w:w="976" w:type="pct"/>
            <w:shd w:val="clear" w:color="auto" w:fill="auto"/>
            <w:vAlign w:val="center"/>
          </w:tcPr>
          <w:p w14:paraId="55D3FF3D">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碳钢止回阀</w:t>
            </w:r>
          </w:p>
        </w:tc>
        <w:tc>
          <w:tcPr>
            <w:tcW w:w="1101" w:type="pct"/>
            <w:shd w:val="clear" w:color="auto" w:fill="auto"/>
            <w:vAlign w:val="center"/>
          </w:tcPr>
          <w:p w14:paraId="7D301D96">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2" 20#</w:t>
            </w:r>
          </w:p>
        </w:tc>
        <w:tc>
          <w:tcPr>
            <w:tcW w:w="1094" w:type="pct"/>
            <w:shd w:val="clear" w:color="000000" w:fill="auto"/>
            <w:vAlign w:val="center"/>
          </w:tcPr>
          <w:p w14:paraId="026EE922">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H44H-20C 150lb RF</w:t>
            </w:r>
          </w:p>
        </w:tc>
        <w:tc>
          <w:tcPr>
            <w:tcW w:w="261" w:type="pct"/>
            <w:shd w:val="clear" w:color="auto" w:fill="auto"/>
            <w:vAlign w:val="center"/>
          </w:tcPr>
          <w:p w14:paraId="20075C32">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个</w:t>
            </w:r>
          </w:p>
        </w:tc>
        <w:tc>
          <w:tcPr>
            <w:tcW w:w="323" w:type="pct"/>
            <w:shd w:val="clear" w:color="auto" w:fill="auto"/>
            <w:vAlign w:val="center"/>
          </w:tcPr>
          <w:p w14:paraId="5D2CE165">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4</w:t>
            </w:r>
          </w:p>
        </w:tc>
        <w:tc>
          <w:tcPr>
            <w:tcW w:w="439" w:type="pct"/>
            <w:shd w:val="clear" w:color="auto" w:fill="auto"/>
            <w:vAlign w:val="center"/>
          </w:tcPr>
          <w:p w14:paraId="32DE59DA">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114EFDEE">
            <w:pPr>
              <w:widowControl/>
              <w:spacing w:line="0" w:lineRule="atLeast"/>
              <w:jc w:val="center"/>
              <w:rPr>
                <w:rFonts w:hint="eastAsia" w:ascii="宋体" w:hAnsi="宋体" w:cs="宋体"/>
                <w:kern w:val="0"/>
                <w:sz w:val="18"/>
                <w:szCs w:val="18"/>
              </w:rPr>
            </w:pPr>
          </w:p>
        </w:tc>
      </w:tr>
      <w:tr w14:paraId="1D88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4" w:type="dxa"/>
            <w:shd w:val="clear" w:color="auto" w:fill="auto"/>
            <w:vAlign w:val="center"/>
          </w:tcPr>
          <w:p w14:paraId="60D0686D">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69</w:t>
            </w:r>
          </w:p>
        </w:tc>
        <w:tc>
          <w:tcPr>
            <w:tcW w:w="976" w:type="pct"/>
            <w:shd w:val="clear" w:color="auto" w:fill="auto"/>
            <w:vAlign w:val="center"/>
          </w:tcPr>
          <w:p w14:paraId="77652B76">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不锈钢法兰止回阀</w:t>
            </w:r>
          </w:p>
        </w:tc>
        <w:tc>
          <w:tcPr>
            <w:tcW w:w="1101" w:type="pct"/>
            <w:shd w:val="clear" w:color="auto" w:fill="auto"/>
            <w:vAlign w:val="center"/>
          </w:tcPr>
          <w:p w14:paraId="130EB7AD">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2" 150LB 304</w:t>
            </w:r>
          </w:p>
        </w:tc>
        <w:tc>
          <w:tcPr>
            <w:tcW w:w="1094" w:type="pct"/>
            <w:shd w:val="clear" w:color="000000" w:fill="auto"/>
            <w:vAlign w:val="center"/>
          </w:tcPr>
          <w:p w14:paraId="65346D1D">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水平</w:t>
            </w:r>
          </w:p>
        </w:tc>
        <w:tc>
          <w:tcPr>
            <w:tcW w:w="261" w:type="pct"/>
            <w:shd w:val="clear" w:color="auto" w:fill="auto"/>
            <w:vAlign w:val="center"/>
          </w:tcPr>
          <w:p w14:paraId="463FB682">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2FA000D2">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5</w:t>
            </w:r>
          </w:p>
        </w:tc>
        <w:tc>
          <w:tcPr>
            <w:tcW w:w="439" w:type="pct"/>
            <w:shd w:val="clear" w:color="auto" w:fill="auto"/>
            <w:vAlign w:val="center"/>
          </w:tcPr>
          <w:p w14:paraId="265F875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4DF0182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88E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04" w:type="dxa"/>
            <w:shd w:val="clear" w:color="auto" w:fill="auto"/>
            <w:vAlign w:val="center"/>
          </w:tcPr>
          <w:p w14:paraId="740FB2C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70</w:t>
            </w:r>
          </w:p>
        </w:tc>
        <w:tc>
          <w:tcPr>
            <w:tcW w:w="976" w:type="pct"/>
            <w:shd w:val="clear" w:color="auto" w:fill="auto"/>
            <w:vAlign w:val="center"/>
          </w:tcPr>
          <w:p w14:paraId="07E1D7BF">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不锈钢止回阀</w:t>
            </w:r>
          </w:p>
        </w:tc>
        <w:tc>
          <w:tcPr>
            <w:tcW w:w="1101" w:type="pct"/>
            <w:shd w:val="clear" w:color="auto" w:fill="auto"/>
            <w:vAlign w:val="center"/>
          </w:tcPr>
          <w:p w14:paraId="3378EF56">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2" 150LB 3</w:t>
            </w:r>
            <w:r>
              <w:rPr>
                <w:rFonts w:hint="eastAsia" w:ascii="宋体" w:hAnsi="宋体" w:cs="宋体"/>
                <w:kern w:val="0"/>
                <w:sz w:val="18"/>
                <w:szCs w:val="18"/>
                <w:lang w:val="en-US" w:eastAsia="zh-CN"/>
              </w:rPr>
              <w:t>16</w:t>
            </w:r>
            <w:r>
              <w:rPr>
                <w:rFonts w:hint="eastAsia" w:ascii="宋体" w:hAnsi="宋体" w:cs="宋体"/>
                <w:kern w:val="0"/>
                <w:sz w:val="18"/>
                <w:szCs w:val="18"/>
              </w:rPr>
              <w:t>L</w:t>
            </w:r>
          </w:p>
        </w:tc>
        <w:tc>
          <w:tcPr>
            <w:tcW w:w="1094" w:type="pct"/>
            <w:shd w:val="clear" w:color="000000" w:fill="auto"/>
            <w:vAlign w:val="center"/>
          </w:tcPr>
          <w:p w14:paraId="584E553F">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H44W-150LBRL</w:t>
            </w:r>
          </w:p>
        </w:tc>
        <w:tc>
          <w:tcPr>
            <w:tcW w:w="261" w:type="pct"/>
            <w:shd w:val="clear" w:color="auto" w:fill="auto"/>
            <w:vAlign w:val="center"/>
          </w:tcPr>
          <w:p w14:paraId="7B8DEEAA">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0AE36B0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2</w:t>
            </w:r>
          </w:p>
        </w:tc>
        <w:tc>
          <w:tcPr>
            <w:tcW w:w="439" w:type="pct"/>
            <w:shd w:val="clear" w:color="auto" w:fill="auto"/>
            <w:vAlign w:val="center"/>
          </w:tcPr>
          <w:p w14:paraId="68458D5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19946CF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BF4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04" w:type="dxa"/>
            <w:shd w:val="clear" w:color="auto" w:fill="auto"/>
            <w:vAlign w:val="center"/>
          </w:tcPr>
          <w:p w14:paraId="0A46584B">
            <w:pPr>
              <w:keepNext w:val="0"/>
              <w:keepLines w:val="0"/>
              <w:widowControl/>
              <w:suppressLineNumbers w:val="0"/>
              <w:jc w:val="center"/>
              <w:textAlignment w:val="center"/>
              <w:rPr>
                <w:rFonts w:hint="default"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71</w:t>
            </w:r>
          </w:p>
        </w:tc>
        <w:tc>
          <w:tcPr>
            <w:tcW w:w="976" w:type="pct"/>
            <w:shd w:val="clear" w:color="auto" w:fill="auto"/>
            <w:vAlign w:val="center"/>
          </w:tcPr>
          <w:p w14:paraId="5AFAF7F4">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rPr>
              <w:t>不锈钢</w:t>
            </w:r>
            <w:r>
              <w:rPr>
                <w:rFonts w:hint="eastAsia" w:ascii="宋体" w:hAnsi="宋体" w:cs="宋体"/>
                <w:kern w:val="0"/>
                <w:sz w:val="18"/>
                <w:szCs w:val="18"/>
                <w:lang w:val="en-US" w:eastAsia="zh-CN"/>
              </w:rPr>
              <w:t>止回阀</w:t>
            </w:r>
          </w:p>
        </w:tc>
        <w:tc>
          <w:tcPr>
            <w:tcW w:w="1101" w:type="pct"/>
            <w:shd w:val="clear" w:color="auto" w:fill="auto"/>
            <w:vAlign w:val="center"/>
          </w:tcPr>
          <w:p w14:paraId="29D97072">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6" 316L</w:t>
            </w:r>
          </w:p>
        </w:tc>
        <w:tc>
          <w:tcPr>
            <w:tcW w:w="1094" w:type="pct"/>
            <w:shd w:val="clear" w:color="000000" w:fill="auto"/>
            <w:vAlign w:val="center"/>
          </w:tcPr>
          <w:p w14:paraId="087CA831">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H44W-20RL 150lb RF</w:t>
            </w:r>
          </w:p>
        </w:tc>
        <w:tc>
          <w:tcPr>
            <w:tcW w:w="261" w:type="pct"/>
            <w:shd w:val="clear" w:color="auto" w:fill="auto"/>
            <w:vAlign w:val="center"/>
          </w:tcPr>
          <w:p w14:paraId="3C862560">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个</w:t>
            </w:r>
          </w:p>
        </w:tc>
        <w:tc>
          <w:tcPr>
            <w:tcW w:w="323" w:type="pct"/>
            <w:shd w:val="clear" w:color="auto" w:fill="auto"/>
            <w:vAlign w:val="center"/>
          </w:tcPr>
          <w:p w14:paraId="37F3D500">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1</w:t>
            </w:r>
          </w:p>
        </w:tc>
        <w:tc>
          <w:tcPr>
            <w:tcW w:w="439" w:type="pct"/>
            <w:shd w:val="clear" w:color="auto" w:fill="auto"/>
            <w:vAlign w:val="center"/>
          </w:tcPr>
          <w:p w14:paraId="22D2291E">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1E6C88FB">
            <w:pPr>
              <w:widowControl/>
              <w:spacing w:line="0" w:lineRule="atLeast"/>
              <w:jc w:val="center"/>
              <w:rPr>
                <w:rFonts w:hint="eastAsia" w:ascii="宋体" w:hAnsi="宋体" w:cs="宋体"/>
                <w:kern w:val="0"/>
                <w:sz w:val="18"/>
                <w:szCs w:val="18"/>
              </w:rPr>
            </w:pPr>
          </w:p>
        </w:tc>
      </w:tr>
      <w:tr w14:paraId="770B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04" w:type="dxa"/>
            <w:shd w:val="clear" w:color="auto" w:fill="auto"/>
            <w:vAlign w:val="center"/>
          </w:tcPr>
          <w:p w14:paraId="48A20604">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72</w:t>
            </w:r>
          </w:p>
        </w:tc>
        <w:tc>
          <w:tcPr>
            <w:tcW w:w="976" w:type="pct"/>
            <w:shd w:val="clear" w:color="auto" w:fill="auto"/>
            <w:vAlign w:val="center"/>
          </w:tcPr>
          <w:p w14:paraId="5A5AC273">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不锈钢止回阀</w:t>
            </w:r>
          </w:p>
        </w:tc>
        <w:tc>
          <w:tcPr>
            <w:tcW w:w="1101" w:type="pct"/>
            <w:shd w:val="clear" w:color="auto" w:fill="auto"/>
            <w:vAlign w:val="center"/>
          </w:tcPr>
          <w:p w14:paraId="0B4C0DCE">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6″150LB 316L</w:t>
            </w:r>
          </w:p>
        </w:tc>
        <w:tc>
          <w:tcPr>
            <w:tcW w:w="1094" w:type="pct"/>
            <w:shd w:val="clear" w:color="000000" w:fill="auto"/>
            <w:vAlign w:val="bottom"/>
          </w:tcPr>
          <w:p w14:paraId="22333098">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H44W-150LBRL</w:t>
            </w:r>
          </w:p>
        </w:tc>
        <w:tc>
          <w:tcPr>
            <w:tcW w:w="261" w:type="pct"/>
            <w:shd w:val="clear" w:color="auto" w:fill="auto"/>
            <w:vAlign w:val="center"/>
          </w:tcPr>
          <w:p w14:paraId="580D862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79331E9C">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2</w:t>
            </w:r>
          </w:p>
        </w:tc>
        <w:tc>
          <w:tcPr>
            <w:tcW w:w="439" w:type="pct"/>
            <w:shd w:val="clear" w:color="auto" w:fill="auto"/>
            <w:vAlign w:val="center"/>
          </w:tcPr>
          <w:p w14:paraId="78E29A3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0D4538A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6FC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04" w:type="dxa"/>
            <w:shd w:val="clear" w:color="auto" w:fill="auto"/>
            <w:vAlign w:val="center"/>
          </w:tcPr>
          <w:p w14:paraId="5D6F148D">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73</w:t>
            </w:r>
          </w:p>
        </w:tc>
        <w:tc>
          <w:tcPr>
            <w:tcW w:w="976" w:type="pct"/>
            <w:shd w:val="clear" w:color="auto" w:fill="auto"/>
            <w:vAlign w:val="center"/>
          </w:tcPr>
          <w:p w14:paraId="6A1E54F7">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不锈钢止回阀</w:t>
            </w:r>
          </w:p>
        </w:tc>
        <w:tc>
          <w:tcPr>
            <w:tcW w:w="1101" w:type="pct"/>
            <w:shd w:val="clear" w:color="auto" w:fill="auto"/>
            <w:vAlign w:val="center"/>
          </w:tcPr>
          <w:p w14:paraId="62DCCE55">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DN50 PN16 304</w:t>
            </w:r>
          </w:p>
        </w:tc>
        <w:tc>
          <w:tcPr>
            <w:tcW w:w="1094" w:type="pct"/>
            <w:shd w:val="clear" w:color="000000" w:fill="auto"/>
            <w:vAlign w:val="center"/>
          </w:tcPr>
          <w:p w14:paraId="0CEC1B98">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H44W-16P</w:t>
            </w:r>
          </w:p>
        </w:tc>
        <w:tc>
          <w:tcPr>
            <w:tcW w:w="261" w:type="pct"/>
            <w:shd w:val="clear" w:color="auto" w:fill="auto"/>
            <w:vAlign w:val="center"/>
          </w:tcPr>
          <w:p w14:paraId="687B5428">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589882A6">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2</w:t>
            </w:r>
          </w:p>
        </w:tc>
        <w:tc>
          <w:tcPr>
            <w:tcW w:w="439" w:type="pct"/>
            <w:shd w:val="clear" w:color="auto" w:fill="auto"/>
            <w:vAlign w:val="center"/>
          </w:tcPr>
          <w:p w14:paraId="1E708C8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58DDA15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440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04" w:type="dxa"/>
            <w:shd w:val="clear" w:color="auto" w:fill="auto"/>
            <w:vAlign w:val="center"/>
          </w:tcPr>
          <w:p w14:paraId="0FA1651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74</w:t>
            </w:r>
          </w:p>
        </w:tc>
        <w:tc>
          <w:tcPr>
            <w:tcW w:w="976" w:type="pct"/>
            <w:shd w:val="clear" w:color="auto" w:fill="auto"/>
            <w:vAlign w:val="center"/>
          </w:tcPr>
          <w:p w14:paraId="4B386985">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不锈钢止回阀</w:t>
            </w:r>
          </w:p>
        </w:tc>
        <w:tc>
          <w:tcPr>
            <w:tcW w:w="1101" w:type="pct"/>
            <w:shd w:val="clear" w:color="auto" w:fill="auto"/>
            <w:vAlign w:val="center"/>
          </w:tcPr>
          <w:p w14:paraId="5E359DBD">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DN100 PN16 304</w:t>
            </w:r>
          </w:p>
        </w:tc>
        <w:tc>
          <w:tcPr>
            <w:tcW w:w="1094" w:type="pct"/>
            <w:shd w:val="clear" w:color="000000" w:fill="auto"/>
            <w:vAlign w:val="center"/>
          </w:tcPr>
          <w:p w14:paraId="4A660ABE">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H44W-16P</w:t>
            </w:r>
          </w:p>
        </w:tc>
        <w:tc>
          <w:tcPr>
            <w:tcW w:w="261" w:type="pct"/>
            <w:shd w:val="clear" w:color="auto" w:fill="auto"/>
            <w:vAlign w:val="center"/>
          </w:tcPr>
          <w:p w14:paraId="0E6FEB26">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3E8397BC">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2</w:t>
            </w:r>
          </w:p>
        </w:tc>
        <w:tc>
          <w:tcPr>
            <w:tcW w:w="439" w:type="pct"/>
            <w:shd w:val="clear" w:color="auto" w:fill="auto"/>
            <w:vAlign w:val="center"/>
          </w:tcPr>
          <w:p w14:paraId="64A8C3D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5F6C139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45D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04" w:type="dxa"/>
            <w:shd w:val="clear" w:color="auto" w:fill="auto"/>
            <w:vAlign w:val="center"/>
          </w:tcPr>
          <w:p w14:paraId="44AD3EF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75</w:t>
            </w:r>
          </w:p>
        </w:tc>
        <w:tc>
          <w:tcPr>
            <w:tcW w:w="976" w:type="pct"/>
            <w:shd w:val="clear" w:color="auto" w:fill="auto"/>
            <w:vAlign w:val="center"/>
          </w:tcPr>
          <w:p w14:paraId="098235B1">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疏水阀</w:t>
            </w:r>
          </w:p>
        </w:tc>
        <w:tc>
          <w:tcPr>
            <w:tcW w:w="1101" w:type="pct"/>
            <w:shd w:val="clear" w:color="auto" w:fill="auto"/>
            <w:vAlign w:val="center"/>
          </w:tcPr>
          <w:p w14:paraId="42047086">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DN15 PN16</w:t>
            </w:r>
          </w:p>
        </w:tc>
        <w:tc>
          <w:tcPr>
            <w:tcW w:w="1094" w:type="pct"/>
            <w:shd w:val="clear" w:color="000000" w:fill="auto"/>
            <w:vAlign w:val="center"/>
          </w:tcPr>
          <w:p w14:paraId="3C65EF4D">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CS41H-16C</w:t>
            </w:r>
          </w:p>
        </w:tc>
        <w:tc>
          <w:tcPr>
            <w:tcW w:w="261" w:type="pct"/>
            <w:shd w:val="clear" w:color="auto" w:fill="auto"/>
            <w:vAlign w:val="center"/>
          </w:tcPr>
          <w:p w14:paraId="24E0FBF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27143D5A">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5</w:t>
            </w:r>
          </w:p>
        </w:tc>
        <w:tc>
          <w:tcPr>
            <w:tcW w:w="439" w:type="pct"/>
            <w:shd w:val="clear" w:color="auto" w:fill="auto"/>
            <w:vAlign w:val="center"/>
          </w:tcPr>
          <w:p w14:paraId="2AD29AE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159DFA8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F0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04" w:type="dxa"/>
            <w:shd w:val="clear" w:color="auto" w:fill="auto"/>
            <w:vAlign w:val="center"/>
          </w:tcPr>
          <w:p w14:paraId="6337C30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76</w:t>
            </w:r>
          </w:p>
        </w:tc>
        <w:tc>
          <w:tcPr>
            <w:tcW w:w="976" w:type="pct"/>
            <w:shd w:val="clear" w:color="auto" w:fill="auto"/>
            <w:vAlign w:val="center"/>
          </w:tcPr>
          <w:p w14:paraId="712F5979">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疏水阀</w:t>
            </w:r>
          </w:p>
        </w:tc>
        <w:tc>
          <w:tcPr>
            <w:tcW w:w="1101" w:type="pct"/>
            <w:shd w:val="clear" w:color="auto" w:fill="auto"/>
            <w:vAlign w:val="center"/>
          </w:tcPr>
          <w:p w14:paraId="7C688FEB">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DN20 PN16  法兰式</w:t>
            </w:r>
          </w:p>
        </w:tc>
        <w:tc>
          <w:tcPr>
            <w:tcW w:w="1094" w:type="pct"/>
            <w:shd w:val="clear" w:color="000000" w:fill="auto"/>
            <w:vAlign w:val="center"/>
          </w:tcPr>
          <w:p w14:paraId="4A8B2716">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CS41H-16C</w:t>
            </w:r>
          </w:p>
        </w:tc>
        <w:tc>
          <w:tcPr>
            <w:tcW w:w="261" w:type="pct"/>
            <w:shd w:val="clear" w:color="auto" w:fill="auto"/>
            <w:vAlign w:val="center"/>
          </w:tcPr>
          <w:p w14:paraId="040C9F3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37675CDD">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5</w:t>
            </w:r>
          </w:p>
        </w:tc>
        <w:tc>
          <w:tcPr>
            <w:tcW w:w="439" w:type="pct"/>
            <w:shd w:val="clear" w:color="auto" w:fill="auto"/>
            <w:vAlign w:val="center"/>
          </w:tcPr>
          <w:p w14:paraId="3CB70AB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71EF9F4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222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04" w:type="dxa"/>
            <w:shd w:val="clear" w:color="auto" w:fill="auto"/>
            <w:vAlign w:val="center"/>
          </w:tcPr>
          <w:p w14:paraId="749D9CE4">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77</w:t>
            </w:r>
          </w:p>
        </w:tc>
        <w:tc>
          <w:tcPr>
            <w:tcW w:w="976" w:type="pct"/>
            <w:shd w:val="clear" w:color="auto" w:fill="auto"/>
            <w:vAlign w:val="center"/>
          </w:tcPr>
          <w:p w14:paraId="7B8B33AA">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疏水阀</w:t>
            </w:r>
          </w:p>
        </w:tc>
        <w:tc>
          <w:tcPr>
            <w:tcW w:w="1101" w:type="pct"/>
            <w:shd w:val="clear" w:color="auto" w:fill="auto"/>
            <w:vAlign w:val="center"/>
          </w:tcPr>
          <w:p w14:paraId="0AE71896">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DN25 PN16  法兰式</w:t>
            </w:r>
          </w:p>
        </w:tc>
        <w:tc>
          <w:tcPr>
            <w:tcW w:w="1094" w:type="pct"/>
            <w:shd w:val="clear" w:color="000000" w:fill="auto"/>
            <w:vAlign w:val="center"/>
          </w:tcPr>
          <w:p w14:paraId="06717620">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CS41H-16C</w:t>
            </w:r>
          </w:p>
        </w:tc>
        <w:tc>
          <w:tcPr>
            <w:tcW w:w="261" w:type="pct"/>
            <w:shd w:val="clear" w:color="auto" w:fill="auto"/>
            <w:vAlign w:val="center"/>
          </w:tcPr>
          <w:p w14:paraId="564B0EE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724B1403">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5</w:t>
            </w:r>
          </w:p>
        </w:tc>
        <w:tc>
          <w:tcPr>
            <w:tcW w:w="439" w:type="pct"/>
            <w:shd w:val="clear" w:color="auto" w:fill="auto"/>
            <w:vAlign w:val="center"/>
          </w:tcPr>
          <w:p w14:paraId="6088473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4120027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615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04" w:type="dxa"/>
            <w:shd w:val="clear" w:color="auto" w:fill="auto"/>
            <w:vAlign w:val="center"/>
          </w:tcPr>
          <w:p w14:paraId="5EBE218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78</w:t>
            </w:r>
          </w:p>
        </w:tc>
        <w:tc>
          <w:tcPr>
            <w:tcW w:w="976" w:type="pct"/>
            <w:shd w:val="clear" w:color="auto" w:fill="auto"/>
            <w:vAlign w:val="center"/>
          </w:tcPr>
          <w:p w14:paraId="4E1788C5">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疏水阀</w:t>
            </w:r>
          </w:p>
        </w:tc>
        <w:tc>
          <w:tcPr>
            <w:tcW w:w="1101" w:type="pct"/>
            <w:shd w:val="clear" w:color="auto" w:fill="auto"/>
            <w:vAlign w:val="center"/>
          </w:tcPr>
          <w:p w14:paraId="14A387E5">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DN32 PN16  法兰式</w:t>
            </w:r>
          </w:p>
        </w:tc>
        <w:tc>
          <w:tcPr>
            <w:tcW w:w="1094" w:type="pct"/>
            <w:shd w:val="clear" w:color="000000" w:fill="auto"/>
            <w:vAlign w:val="center"/>
          </w:tcPr>
          <w:p w14:paraId="046BFFE1">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CS41H-16C</w:t>
            </w:r>
          </w:p>
        </w:tc>
        <w:tc>
          <w:tcPr>
            <w:tcW w:w="261" w:type="pct"/>
            <w:shd w:val="clear" w:color="auto" w:fill="auto"/>
            <w:vAlign w:val="center"/>
          </w:tcPr>
          <w:p w14:paraId="631BA9B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25E70010">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5</w:t>
            </w:r>
          </w:p>
        </w:tc>
        <w:tc>
          <w:tcPr>
            <w:tcW w:w="439" w:type="pct"/>
            <w:shd w:val="clear" w:color="auto" w:fill="auto"/>
            <w:vAlign w:val="center"/>
          </w:tcPr>
          <w:p w14:paraId="1E886D3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08D3E91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C60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04" w:type="dxa"/>
            <w:shd w:val="clear" w:color="auto" w:fill="auto"/>
            <w:vAlign w:val="center"/>
          </w:tcPr>
          <w:p w14:paraId="5FA9B621">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79</w:t>
            </w:r>
          </w:p>
        </w:tc>
        <w:tc>
          <w:tcPr>
            <w:tcW w:w="976" w:type="pct"/>
            <w:shd w:val="clear" w:color="auto" w:fill="auto"/>
            <w:vAlign w:val="center"/>
          </w:tcPr>
          <w:p w14:paraId="49854C68">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圆盘式法兰疏水阀</w:t>
            </w:r>
          </w:p>
        </w:tc>
        <w:tc>
          <w:tcPr>
            <w:tcW w:w="1101" w:type="pct"/>
            <w:shd w:val="clear" w:color="auto" w:fill="auto"/>
            <w:vAlign w:val="center"/>
          </w:tcPr>
          <w:p w14:paraId="26326DB6">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DN25 PN16 温度≤200℃CS49H-1.6</w:t>
            </w:r>
            <w:r>
              <w:rPr>
                <w:rFonts w:hint="eastAsia" w:ascii="宋体" w:hAnsi="宋体" w:cs="宋体"/>
                <w:color w:val="auto"/>
                <w:kern w:val="0"/>
                <w:sz w:val="18"/>
                <w:szCs w:val="18"/>
                <w:lang w:val="en-US" w:eastAsia="zh-CN"/>
              </w:rPr>
              <w:t>C</w:t>
            </w:r>
          </w:p>
        </w:tc>
        <w:tc>
          <w:tcPr>
            <w:tcW w:w="1094" w:type="pct"/>
            <w:shd w:val="clear" w:color="000000" w:fill="auto"/>
            <w:vAlign w:val="center"/>
          </w:tcPr>
          <w:p w14:paraId="50AEFE85">
            <w:pPr>
              <w:widowControl/>
              <w:spacing w:line="0" w:lineRule="atLeast"/>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品牌要求：英侨机械制造、林德伟特、甘肃红峰</w:t>
            </w:r>
          </w:p>
        </w:tc>
        <w:tc>
          <w:tcPr>
            <w:tcW w:w="261" w:type="pct"/>
            <w:shd w:val="clear" w:color="auto" w:fill="auto"/>
            <w:vAlign w:val="center"/>
          </w:tcPr>
          <w:p w14:paraId="6F947A0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0EF4B548">
            <w:pPr>
              <w:widowControl/>
              <w:spacing w:line="0" w:lineRule="atLeas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439" w:type="pct"/>
            <w:shd w:val="clear" w:color="auto" w:fill="auto"/>
            <w:vAlign w:val="center"/>
          </w:tcPr>
          <w:p w14:paraId="11EE552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147E471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7F1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04" w:type="dxa"/>
            <w:shd w:val="clear" w:color="auto" w:fill="auto"/>
            <w:vAlign w:val="center"/>
          </w:tcPr>
          <w:p w14:paraId="33635240">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80</w:t>
            </w:r>
          </w:p>
        </w:tc>
        <w:tc>
          <w:tcPr>
            <w:tcW w:w="976" w:type="pct"/>
            <w:shd w:val="clear" w:color="auto" w:fill="auto"/>
            <w:vAlign w:val="center"/>
          </w:tcPr>
          <w:p w14:paraId="5D2C32EC">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圆盘式法兰疏水阀</w:t>
            </w:r>
          </w:p>
        </w:tc>
        <w:tc>
          <w:tcPr>
            <w:tcW w:w="1101" w:type="pct"/>
            <w:shd w:val="clear" w:color="auto" w:fill="auto"/>
            <w:vAlign w:val="center"/>
          </w:tcPr>
          <w:p w14:paraId="068038AE">
            <w:pPr>
              <w:widowControl/>
              <w:spacing w:line="0" w:lineRule="atLeast"/>
              <w:jc w:val="left"/>
              <w:rPr>
                <w:rFonts w:hint="eastAsia" w:ascii="宋体" w:hAnsi="宋体" w:cs="宋体"/>
                <w:kern w:val="0"/>
                <w:sz w:val="18"/>
                <w:szCs w:val="18"/>
              </w:rPr>
            </w:pPr>
            <w:r>
              <w:rPr>
                <w:rFonts w:hint="eastAsia" w:ascii="宋体" w:hAnsi="宋体" w:cs="宋体"/>
                <w:kern w:val="0"/>
                <w:sz w:val="18"/>
                <w:szCs w:val="18"/>
              </w:rPr>
              <w:t>DN50 PN16 温度≤200℃CS49H-1.6</w:t>
            </w:r>
            <w:r>
              <w:rPr>
                <w:rFonts w:hint="eastAsia" w:ascii="宋体" w:hAnsi="宋体" w:cs="宋体"/>
                <w:color w:val="auto"/>
                <w:kern w:val="0"/>
                <w:sz w:val="18"/>
                <w:szCs w:val="18"/>
                <w:lang w:val="en-US" w:eastAsia="zh-CN"/>
              </w:rPr>
              <w:t>C</w:t>
            </w:r>
          </w:p>
        </w:tc>
        <w:tc>
          <w:tcPr>
            <w:tcW w:w="1094" w:type="pct"/>
            <w:shd w:val="clear" w:color="000000" w:fill="auto"/>
            <w:vAlign w:val="center"/>
          </w:tcPr>
          <w:p w14:paraId="75EB7C80">
            <w:pPr>
              <w:widowControl/>
              <w:spacing w:line="0" w:lineRule="atLeast"/>
              <w:jc w:val="left"/>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品牌要求：英侨机械制造、林德伟特、甘肃红峰</w:t>
            </w:r>
          </w:p>
        </w:tc>
        <w:tc>
          <w:tcPr>
            <w:tcW w:w="261" w:type="pct"/>
            <w:shd w:val="clear" w:color="auto" w:fill="auto"/>
            <w:vAlign w:val="center"/>
          </w:tcPr>
          <w:p w14:paraId="64535117">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只</w:t>
            </w:r>
          </w:p>
        </w:tc>
        <w:tc>
          <w:tcPr>
            <w:tcW w:w="323" w:type="pct"/>
            <w:shd w:val="clear" w:color="auto" w:fill="auto"/>
            <w:vAlign w:val="center"/>
          </w:tcPr>
          <w:p w14:paraId="2018F5C0">
            <w:pPr>
              <w:widowControl/>
              <w:spacing w:line="0" w:lineRule="atLeas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439" w:type="pct"/>
            <w:shd w:val="clear" w:color="auto" w:fill="auto"/>
            <w:vAlign w:val="center"/>
          </w:tcPr>
          <w:p w14:paraId="648A81D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492" w:type="pct"/>
            <w:shd w:val="clear" w:color="auto" w:fill="auto"/>
            <w:vAlign w:val="center"/>
          </w:tcPr>
          <w:p w14:paraId="15C9116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FD0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04" w:type="dxa"/>
            <w:shd w:val="clear" w:color="auto" w:fill="auto"/>
            <w:vAlign w:val="center"/>
          </w:tcPr>
          <w:p w14:paraId="0AD80648">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81</w:t>
            </w:r>
          </w:p>
        </w:tc>
        <w:tc>
          <w:tcPr>
            <w:tcW w:w="976" w:type="pct"/>
            <w:shd w:val="clear" w:color="auto" w:fill="auto"/>
            <w:vAlign w:val="center"/>
          </w:tcPr>
          <w:p w14:paraId="1624A03C">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疏水器</w:t>
            </w:r>
          </w:p>
        </w:tc>
        <w:tc>
          <w:tcPr>
            <w:tcW w:w="1101" w:type="pct"/>
            <w:shd w:val="clear" w:color="auto" w:fill="auto"/>
            <w:vAlign w:val="center"/>
          </w:tcPr>
          <w:p w14:paraId="162FD604">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倒置桶式疏水阀；1" 20#</w:t>
            </w:r>
          </w:p>
        </w:tc>
        <w:tc>
          <w:tcPr>
            <w:tcW w:w="1094" w:type="pct"/>
            <w:shd w:val="clear" w:color="000000" w:fill="auto"/>
            <w:vAlign w:val="center"/>
          </w:tcPr>
          <w:p w14:paraId="10D0E89C">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品牌要求：英侨机械制造、林德伟特、甘肃红峰</w:t>
            </w:r>
          </w:p>
        </w:tc>
        <w:tc>
          <w:tcPr>
            <w:tcW w:w="261" w:type="pct"/>
            <w:shd w:val="clear" w:color="auto" w:fill="auto"/>
            <w:vAlign w:val="center"/>
          </w:tcPr>
          <w:p w14:paraId="0479EAE7">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个</w:t>
            </w:r>
          </w:p>
        </w:tc>
        <w:tc>
          <w:tcPr>
            <w:tcW w:w="323" w:type="pct"/>
            <w:shd w:val="clear" w:color="auto" w:fill="auto"/>
            <w:vAlign w:val="center"/>
          </w:tcPr>
          <w:p w14:paraId="1DDA5005">
            <w:pPr>
              <w:widowControl/>
              <w:spacing w:line="0" w:lineRule="atLeast"/>
              <w:jc w:val="center"/>
              <w:rPr>
                <w:rFonts w:hint="default" w:ascii="宋体" w:hAnsi="宋体" w:cs="宋体"/>
                <w:kern w:val="0"/>
                <w:sz w:val="18"/>
                <w:szCs w:val="18"/>
                <w:lang w:val="en-US"/>
              </w:rPr>
            </w:pPr>
            <w:r>
              <w:rPr>
                <w:rFonts w:hint="eastAsia" w:ascii="宋体" w:hAnsi="宋体" w:cs="宋体"/>
                <w:kern w:val="0"/>
                <w:sz w:val="18"/>
                <w:szCs w:val="18"/>
                <w:lang w:val="en-US" w:eastAsia="zh-CN"/>
              </w:rPr>
              <w:t>10</w:t>
            </w:r>
          </w:p>
        </w:tc>
        <w:tc>
          <w:tcPr>
            <w:tcW w:w="439" w:type="pct"/>
            <w:shd w:val="clear" w:color="auto" w:fill="auto"/>
            <w:vAlign w:val="center"/>
          </w:tcPr>
          <w:p w14:paraId="1678EC0C">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0B7AEB51">
            <w:pPr>
              <w:widowControl/>
              <w:spacing w:line="0" w:lineRule="atLeast"/>
              <w:jc w:val="center"/>
              <w:rPr>
                <w:rFonts w:hint="eastAsia" w:ascii="宋体" w:hAnsi="宋体" w:cs="宋体"/>
                <w:kern w:val="0"/>
                <w:sz w:val="18"/>
                <w:szCs w:val="18"/>
              </w:rPr>
            </w:pPr>
          </w:p>
        </w:tc>
      </w:tr>
      <w:tr w14:paraId="5538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04" w:type="dxa"/>
            <w:shd w:val="clear" w:color="auto" w:fill="auto"/>
            <w:vAlign w:val="center"/>
          </w:tcPr>
          <w:p w14:paraId="17E343F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82</w:t>
            </w:r>
          </w:p>
        </w:tc>
        <w:tc>
          <w:tcPr>
            <w:tcW w:w="976" w:type="pct"/>
            <w:shd w:val="clear" w:color="auto" w:fill="auto"/>
            <w:vAlign w:val="center"/>
          </w:tcPr>
          <w:p w14:paraId="62096C6D">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疏水器</w:t>
            </w:r>
          </w:p>
        </w:tc>
        <w:tc>
          <w:tcPr>
            <w:tcW w:w="1101" w:type="pct"/>
            <w:shd w:val="clear" w:color="auto" w:fill="auto"/>
            <w:vAlign w:val="center"/>
          </w:tcPr>
          <w:p w14:paraId="1515E5E7">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倒置桶式疏水阀；2" 20#</w:t>
            </w:r>
          </w:p>
        </w:tc>
        <w:tc>
          <w:tcPr>
            <w:tcW w:w="1094" w:type="pct"/>
            <w:shd w:val="clear" w:color="000000" w:fill="auto"/>
            <w:vAlign w:val="center"/>
          </w:tcPr>
          <w:p w14:paraId="31C4E256">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品牌要求：英侨机械制造、林德伟特、甘肃红峰</w:t>
            </w:r>
          </w:p>
        </w:tc>
        <w:tc>
          <w:tcPr>
            <w:tcW w:w="261" w:type="pct"/>
            <w:shd w:val="clear" w:color="auto" w:fill="auto"/>
            <w:vAlign w:val="center"/>
          </w:tcPr>
          <w:p w14:paraId="5B4916F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个</w:t>
            </w:r>
          </w:p>
        </w:tc>
        <w:tc>
          <w:tcPr>
            <w:tcW w:w="323" w:type="pct"/>
            <w:shd w:val="clear" w:color="auto" w:fill="auto"/>
            <w:vAlign w:val="center"/>
          </w:tcPr>
          <w:p w14:paraId="7A9B7C5F">
            <w:pPr>
              <w:widowControl/>
              <w:spacing w:line="0" w:lineRule="atLeast"/>
              <w:jc w:val="center"/>
              <w:rPr>
                <w:rFonts w:hint="default" w:ascii="宋体" w:hAnsi="宋体" w:cs="宋体"/>
                <w:kern w:val="0"/>
                <w:sz w:val="18"/>
                <w:szCs w:val="18"/>
                <w:lang w:val="en-US"/>
              </w:rPr>
            </w:pPr>
            <w:r>
              <w:rPr>
                <w:rFonts w:hint="eastAsia" w:ascii="宋体" w:hAnsi="宋体" w:cs="宋体"/>
                <w:kern w:val="0"/>
                <w:sz w:val="18"/>
                <w:szCs w:val="18"/>
                <w:lang w:val="en-US" w:eastAsia="zh-CN"/>
              </w:rPr>
              <w:t>10</w:t>
            </w:r>
          </w:p>
        </w:tc>
        <w:tc>
          <w:tcPr>
            <w:tcW w:w="439" w:type="pct"/>
            <w:shd w:val="clear" w:color="auto" w:fill="auto"/>
            <w:vAlign w:val="center"/>
          </w:tcPr>
          <w:p w14:paraId="6C77E010">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12AD8B9D">
            <w:pPr>
              <w:widowControl/>
              <w:spacing w:line="0" w:lineRule="atLeast"/>
              <w:jc w:val="center"/>
              <w:rPr>
                <w:rFonts w:hint="eastAsia" w:ascii="宋体" w:hAnsi="宋体" w:cs="宋体"/>
                <w:kern w:val="0"/>
                <w:sz w:val="18"/>
                <w:szCs w:val="18"/>
              </w:rPr>
            </w:pPr>
          </w:p>
        </w:tc>
      </w:tr>
      <w:tr w14:paraId="674F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04" w:type="dxa"/>
            <w:shd w:val="clear" w:color="auto" w:fill="auto"/>
            <w:vAlign w:val="center"/>
          </w:tcPr>
          <w:p w14:paraId="330A997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83</w:t>
            </w:r>
          </w:p>
        </w:tc>
        <w:tc>
          <w:tcPr>
            <w:tcW w:w="976" w:type="pct"/>
            <w:shd w:val="clear" w:color="auto" w:fill="auto"/>
            <w:vAlign w:val="center"/>
          </w:tcPr>
          <w:p w14:paraId="3CD1C59D">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保温夹套球阀</w:t>
            </w:r>
          </w:p>
        </w:tc>
        <w:tc>
          <w:tcPr>
            <w:tcW w:w="1101" w:type="pct"/>
            <w:shd w:val="clear" w:color="auto" w:fill="auto"/>
            <w:vAlign w:val="center"/>
          </w:tcPr>
          <w:p w14:paraId="1932C9F0">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8" BQ41H-20C 150lb RF</w:t>
            </w:r>
          </w:p>
        </w:tc>
        <w:tc>
          <w:tcPr>
            <w:tcW w:w="1094" w:type="pct"/>
            <w:shd w:val="clear" w:color="auto" w:fill="auto"/>
            <w:vAlign w:val="center"/>
          </w:tcPr>
          <w:p w14:paraId="55DBCBF8">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8"/10"阀芯阀座采用不锈钢316，阀体采用碳钢（含配套法兰）</w:t>
            </w:r>
          </w:p>
        </w:tc>
        <w:tc>
          <w:tcPr>
            <w:tcW w:w="261" w:type="pct"/>
            <w:shd w:val="clear" w:color="auto" w:fill="auto"/>
            <w:vAlign w:val="center"/>
          </w:tcPr>
          <w:p w14:paraId="7C354519">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只</w:t>
            </w:r>
          </w:p>
        </w:tc>
        <w:tc>
          <w:tcPr>
            <w:tcW w:w="323" w:type="pct"/>
            <w:shd w:val="clear" w:color="auto" w:fill="auto"/>
            <w:vAlign w:val="center"/>
          </w:tcPr>
          <w:p w14:paraId="18959FAB">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1</w:t>
            </w:r>
          </w:p>
        </w:tc>
        <w:tc>
          <w:tcPr>
            <w:tcW w:w="439" w:type="pct"/>
            <w:shd w:val="clear" w:color="auto" w:fill="auto"/>
            <w:vAlign w:val="center"/>
          </w:tcPr>
          <w:p w14:paraId="17BF3745">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4112FC36">
            <w:pPr>
              <w:widowControl/>
              <w:spacing w:line="0" w:lineRule="atLeast"/>
              <w:jc w:val="center"/>
              <w:rPr>
                <w:rFonts w:hint="eastAsia" w:ascii="宋体" w:hAnsi="宋体" w:cs="宋体"/>
                <w:kern w:val="0"/>
                <w:sz w:val="18"/>
                <w:szCs w:val="18"/>
              </w:rPr>
            </w:pPr>
          </w:p>
        </w:tc>
      </w:tr>
      <w:tr w14:paraId="4F89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04" w:type="dxa"/>
            <w:shd w:val="clear" w:color="auto" w:fill="auto"/>
            <w:vAlign w:val="center"/>
          </w:tcPr>
          <w:p w14:paraId="2A3C63A3">
            <w:pPr>
              <w:keepNext w:val="0"/>
              <w:keepLines w:val="0"/>
              <w:widowControl/>
              <w:suppressLineNumbers w:val="0"/>
              <w:jc w:val="center"/>
              <w:textAlignment w:val="center"/>
              <w:rPr>
                <w:rFonts w:hint="default" w:ascii="宋体" w:hAnsi="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84</w:t>
            </w:r>
          </w:p>
        </w:tc>
        <w:tc>
          <w:tcPr>
            <w:tcW w:w="976" w:type="pct"/>
            <w:shd w:val="clear" w:color="auto" w:fill="auto"/>
            <w:vAlign w:val="center"/>
          </w:tcPr>
          <w:p w14:paraId="7CC2B5C2">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不锈钢保温夹套球阀</w:t>
            </w:r>
          </w:p>
        </w:tc>
        <w:tc>
          <w:tcPr>
            <w:tcW w:w="1101" w:type="pct"/>
            <w:shd w:val="clear" w:color="auto" w:fill="auto"/>
            <w:vAlign w:val="center"/>
          </w:tcPr>
          <w:p w14:paraId="25B2EC26">
            <w:pPr>
              <w:widowControl/>
              <w:spacing w:line="0" w:lineRule="atLeast"/>
              <w:jc w:val="left"/>
              <w:rPr>
                <w:rFonts w:hint="eastAsia" w:ascii="宋体" w:hAnsi="宋体" w:cs="宋体"/>
                <w:kern w:val="0"/>
                <w:sz w:val="18"/>
                <w:szCs w:val="18"/>
                <w:lang w:val="en-US" w:eastAsia="zh-CN"/>
              </w:rPr>
            </w:pPr>
            <w:r>
              <w:rPr>
                <w:rFonts w:hint="eastAsia" w:ascii="宋体" w:hAnsi="宋体" w:cs="宋体"/>
                <w:kern w:val="0"/>
                <w:sz w:val="18"/>
                <w:szCs w:val="18"/>
                <w:lang w:val="en-US" w:eastAsia="zh-CN"/>
              </w:rPr>
              <w:t>BQ41PPL－150BP</w:t>
            </w:r>
          </w:p>
        </w:tc>
        <w:tc>
          <w:tcPr>
            <w:tcW w:w="1094" w:type="pct"/>
            <w:shd w:val="clear" w:color="auto" w:fill="auto"/>
            <w:vAlign w:val="center"/>
          </w:tcPr>
          <w:p w14:paraId="4926C7E0">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DN32/50 PN16  304  长度140mm（含配套法兰）</w:t>
            </w:r>
          </w:p>
        </w:tc>
        <w:tc>
          <w:tcPr>
            <w:tcW w:w="261" w:type="pct"/>
            <w:shd w:val="clear" w:color="auto" w:fill="auto"/>
            <w:vAlign w:val="center"/>
          </w:tcPr>
          <w:p w14:paraId="212F9D9B">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只</w:t>
            </w:r>
          </w:p>
        </w:tc>
        <w:tc>
          <w:tcPr>
            <w:tcW w:w="323" w:type="pct"/>
            <w:shd w:val="clear" w:color="auto" w:fill="auto"/>
            <w:vAlign w:val="center"/>
          </w:tcPr>
          <w:p w14:paraId="235EDF1F">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3</w:t>
            </w:r>
          </w:p>
        </w:tc>
        <w:tc>
          <w:tcPr>
            <w:tcW w:w="439" w:type="pct"/>
            <w:shd w:val="clear" w:color="auto" w:fill="auto"/>
            <w:vAlign w:val="center"/>
          </w:tcPr>
          <w:p w14:paraId="1B552E18">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02AE2909">
            <w:pPr>
              <w:widowControl/>
              <w:spacing w:line="0" w:lineRule="atLeast"/>
              <w:jc w:val="center"/>
              <w:rPr>
                <w:rFonts w:hint="eastAsia" w:ascii="宋体" w:hAnsi="宋体" w:cs="宋体"/>
                <w:kern w:val="0"/>
                <w:sz w:val="18"/>
                <w:szCs w:val="18"/>
              </w:rPr>
            </w:pPr>
          </w:p>
        </w:tc>
      </w:tr>
      <w:tr w14:paraId="1F3C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04" w:type="dxa"/>
            <w:shd w:val="clear" w:color="auto" w:fill="auto"/>
            <w:vAlign w:val="center"/>
          </w:tcPr>
          <w:p w14:paraId="22F0BE2C">
            <w:pPr>
              <w:keepNext w:val="0"/>
              <w:keepLines w:val="0"/>
              <w:widowControl/>
              <w:suppressLineNumbers w:val="0"/>
              <w:jc w:val="center"/>
              <w:textAlignment w:val="center"/>
              <w:rPr>
                <w:rFonts w:hint="default" w:ascii="宋体" w:hAnsi="宋体" w:cs="宋体"/>
                <w:kern w:val="0"/>
                <w:sz w:val="18"/>
                <w:szCs w:val="18"/>
                <w:lang w:val="en-US"/>
              </w:rPr>
            </w:pPr>
            <w:r>
              <w:rPr>
                <w:rFonts w:hint="eastAsia" w:ascii="宋体" w:hAnsi="宋体" w:eastAsia="宋体" w:cs="宋体"/>
                <w:i w:val="0"/>
                <w:iCs w:val="0"/>
                <w:color w:val="000000"/>
                <w:kern w:val="0"/>
                <w:sz w:val="18"/>
                <w:szCs w:val="18"/>
                <w:u w:val="none"/>
                <w:lang w:val="en-US" w:eastAsia="zh-CN" w:bidi="ar"/>
              </w:rPr>
              <w:t>85</w:t>
            </w:r>
          </w:p>
        </w:tc>
        <w:tc>
          <w:tcPr>
            <w:tcW w:w="976" w:type="pct"/>
            <w:shd w:val="clear" w:color="auto" w:fill="auto"/>
            <w:vAlign w:val="center"/>
          </w:tcPr>
          <w:p w14:paraId="05643B50">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不锈钢保温夹套球阀</w:t>
            </w:r>
          </w:p>
        </w:tc>
        <w:tc>
          <w:tcPr>
            <w:tcW w:w="1101" w:type="pct"/>
            <w:shd w:val="clear" w:color="auto" w:fill="auto"/>
            <w:vAlign w:val="center"/>
          </w:tcPr>
          <w:p w14:paraId="11B5AD84">
            <w:pPr>
              <w:widowControl/>
              <w:spacing w:line="0" w:lineRule="atLeast"/>
              <w:jc w:val="left"/>
              <w:rPr>
                <w:rFonts w:hint="eastAsia" w:ascii="宋体" w:hAnsi="宋体" w:cs="宋体"/>
                <w:kern w:val="0"/>
                <w:sz w:val="18"/>
                <w:szCs w:val="18"/>
              </w:rPr>
            </w:pPr>
          </w:p>
        </w:tc>
        <w:tc>
          <w:tcPr>
            <w:tcW w:w="1094" w:type="pct"/>
            <w:shd w:val="clear" w:color="auto" w:fill="auto"/>
            <w:vAlign w:val="center"/>
          </w:tcPr>
          <w:p w14:paraId="2EE2BA19">
            <w:pPr>
              <w:widowControl/>
              <w:spacing w:line="0" w:lineRule="atLeast"/>
              <w:jc w:val="left"/>
              <w:rPr>
                <w:rFonts w:hint="eastAsia" w:ascii="宋体" w:hAnsi="宋体" w:cs="宋体"/>
                <w:kern w:val="0"/>
                <w:sz w:val="18"/>
                <w:szCs w:val="18"/>
              </w:rPr>
            </w:pPr>
            <w:r>
              <w:rPr>
                <w:rFonts w:hint="eastAsia" w:ascii="宋体" w:hAnsi="宋体" w:cs="宋体"/>
                <w:kern w:val="0"/>
                <w:sz w:val="18"/>
                <w:szCs w:val="18"/>
                <w:lang w:val="en-US" w:eastAsia="zh-CN"/>
              </w:rPr>
              <w:t>304 长度292mm 150LB 通径8"/6" 温度大于等于200℃ 8个法兰孔（含配套法兰）</w:t>
            </w:r>
          </w:p>
        </w:tc>
        <w:tc>
          <w:tcPr>
            <w:tcW w:w="261" w:type="pct"/>
            <w:shd w:val="clear" w:color="auto" w:fill="auto"/>
            <w:vAlign w:val="center"/>
          </w:tcPr>
          <w:p w14:paraId="1CF22926">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只</w:t>
            </w:r>
          </w:p>
        </w:tc>
        <w:tc>
          <w:tcPr>
            <w:tcW w:w="323" w:type="pct"/>
            <w:shd w:val="clear" w:color="auto" w:fill="auto"/>
            <w:vAlign w:val="center"/>
          </w:tcPr>
          <w:p w14:paraId="6A3DF47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439" w:type="pct"/>
            <w:shd w:val="clear" w:color="auto" w:fill="auto"/>
            <w:vAlign w:val="center"/>
          </w:tcPr>
          <w:p w14:paraId="2001160B">
            <w:pPr>
              <w:widowControl/>
              <w:spacing w:line="0" w:lineRule="atLeast"/>
              <w:jc w:val="center"/>
              <w:rPr>
                <w:rFonts w:hint="eastAsia" w:ascii="宋体" w:hAnsi="宋体" w:cs="宋体"/>
                <w:kern w:val="0"/>
                <w:sz w:val="18"/>
                <w:szCs w:val="18"/>
              </w:rPr>
            </w:pPr>
          </w:p>
        </w:tc>
        <w:tc>
          <w:tcPr>
            <w:tcW w:w="492" w:type="pct"/>
            <w:shd w:val="clear" w:color="auto" w:fill="auto"/>
            <w:vAlign w:val="center"/>
          </w:tcPr>
          <w:p w14:paraId="1D7C43E4">
            <w:pPr>
              <w:widowControl/>
              <w:spacing w:line="0" w:lineRule="atLeast"/>
              <w:jc w:val="center"/>
              <w:rPr>
                <w:rFonts w:hint="eastAsia" w:ascii="宋体" w:hAnsi="宋体" w:cs="宋体"/>
                <w:kern w:val="0"/>
                <w:sz w:val="18"/>
                <w:szCs w:val="18"/>
              </w:rPr>
            </w:pPr>
          </w:p>
        </w:tc>
      </w:tr>
      <w:tr w14:paraId="4AF4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68" w:type="pct"/>
            <w:gridSpan w:val="6"/>
            <w:shd w:val="clear" w:color="auto" w:fill="auto"/>
            <w:vAlign w:val="center"/>
          </w:tcPr>
          <w:p w14:paraId="46F2FC4E">
            <w:pPr>
              <w:widowControl/>
              <w:spacing w:line="0" w:lineRule="atLeast"/>
              <w:rPr>
                <w:rFonts w:ascii="宋体" w:hAnsi="宋体" w:cs="宋体"/>
                <w:kern w:val="0"/>
                <w:szCs w:val="21"/>
              </w:rPr>
            </w:pPr>
            <w:r>
              <w:rPr>
                <w:rFonts w:hint="eastAsia" w:ascii="宋体" w:hAnsi="宋体" w:cs="宋体"/>
                <w:kern w:val="0"/>
                <w:szCs w:val="21"/>
              </w:rPr>
              <w:t>以上合计总价（小写）： 　</w:t>
            </w:r>
          </w:p>
        </w:tc>
        <w:tc>
          <w:tcPr>
            <w:tcW w:w="931" w:type="pct"/>
            <w:gridSpan w:val="2"/>
            <w:shd w:val="clear" w:color="auto" w:fill="auto"/>
            <w:vAlign w:val="center"/>
          </w:tcPr>
          <w:p w14:paraId="487DAB75">
            <w:pPr>
              <w:widowControl/>
              <w:spacing w:line="0" w:lineRule="atLeast"/>
              <w:rPr>
                <w:rFonts w:ascii="宋体" w:hAnsi="宋体" w:cs="宋体"/>
                <w:kern w:val="0"/>
                <w:sz w:val="18"/>
                <w:szCs w:val="18"/>
              </w:rPr>
            </w:pPr>
          </w:p>
        </w:tc>
      </w:tr>
      <w:tr w14:paraId="448E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068" w:type="pct"/>
            <w:gridSpan w:val="6"/>
            <w:shd w:val="clear" w:color="auto" w:fill="auto"/>
            <w:vAlign w:val="center"/>
          </w:tcPr>
          <w:p w14:paraId="17DB9A5F">
            <w:pPr>
              <w:widowControl/>
              <w:spacing w:line="0" w:lineRule="atLeast"/>
              <w:jc w:val="left"/>
              <w:rPr>
                <w:rFonts w:ascii="宋体" w:hAnsi="宋体" w:cs="宋体"/>
                <w:kern w:val="0"/>
                <w:szCs w:val="21"/>
              </w:rPr>
            </w:pPr>
            <w:r>
              <w:rPr>
                <w:rFonts w:hint="eastAsia" w:ascii="宋体" w:hAnsi="宋体" w:cs="宋体"/>
                <w:kern w:val="0"/>
                <w:szCs w:val="21"/>
              </w:rPr>
              <w:t>交货期：合同签订生效通知送货后</w:t>
            </w:r>
            <w:r>
              <w:rPr>
                <w:rFonts w:hint="eastAsia" w:ascii="宋体" w:hAnsi="宋体" w:cs="宋体"/>
                <w:kern w:val="0"/>
                <w:szCs w:val="21"/>
                <w:lang w:val="en-US" w:eastAsia="zh-CN"/>
              </w:rPr>
              <w:t>30</w:t>
            </w:r>
            <w:r>
              <w:rPr>
                <w:rFonts w:hint="eastAsia" w:ascii="宋体" w:hAnsi="宋体" w:cs="宋体"/>
                <w:kern w:val="0"/>
                <w:szCs w:val="21"/>
              </w:rPr>
              <w:t>天内</w:t>
            </w:r>
          </w:p>
        </w:tc>
        <w:tc>
          <w:tcPr>
            <w:tcW w:w="931" w:type="pct"/>
            <w:gridSpan w:val="2"/>
            <w:shd w:val="clear" w:color="auto" w:fill="auto"/>
            <w:vAlign w:val="center"/>
          </w:tcPr>
          <w:p w14:paraId="065B3F0F">
            <w:pPr>
              <w:widowControl/>
              <w:spacing w:line="0" w:lineRule="atLeast"/>
              <w:jc w:val="left"/>
              <w:rPr>
                <w:rFonts w:ascii="宋体" w:hAnsi="宋体" w:cs="宋体"/>
                <w:kern w:val="0"/>
                <w:sz w:val="18"/>
                <w:szCs w:val="18"/>
              </w:rPr>
            </w:pPr>
          </w:p>
        </w:tc>
      </w:tr>
    </w:tbl>
    <w:p w14:paraId="61398844">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025A638">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331B72E4">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2AAF7F57">
      <w:pPr>
        <w:pStyle w:val="11"/>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14:paraId="15D18552">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5A6E711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6C2A245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0AA39F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4564BF8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1459969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4728993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C0AE92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0D73EA2B">
      <w:pPr>
        <w:tabs>
          <w:tab w:val="left" w:pos="2565"/>
        </w:tabs>
        <w:spacing w:line="600" w:lineRule="exact"/>
        <w:rPr>
          <w:rFonts w:ascii="方正仿宋简体" w:hAnsi="方正仿宋简体" w:eastAsia="方正仿宋简体" w:cs="方正仿宋简体"/>
          <w:sz w:val="32"/>
          <w:szCs w:val="32"/>
        </w:rPr>
      </w:pPr>
    </w:p>
    <w:p w14:paraId="6375A90C">
      <w:pPr>
        <w:tabs>
          <w:tab w:val="left" w:pos="2565"/>
        </w:tabs>
        <w:spacing w:line="600" w:lineRule="exact"/>
        <w:rPr>
          <w:rFonts w:ascii="方正仿宋简体" w:hAnsi="方正仿宋简体" w:eastAsia="方正仿宋简体" w:cs="方正仿宋简体"/>
          <w:sz w:val="32"/>
          <w:szCs w:val="32"/>
        </w:rPr>
      </w:pPr>
    </w:p>
    <w:p w14:paraId="565D4109">
      <w:pPr>
        <w:tabs>
          <w:tab w:val="left" w:pos="2565"/>
        </w:tabs>
        <w:spacing w:line="600" w:lineRule="exact"/>
        <w:rPr>
          <w:rFonts w:ascii="方正仿宋简体" w:hAnsi="方正仿宋简体" w:eastAsia="方正仿宋简体" w:cs="方正仿宋简体"/>
          <w:sz w:val="32"/>
          <w:szCs w:val="32"/>
        </w:rPr>
      </w:pPr>
    </w:p>
    <w:p w14:paraId="77C3BF1C">
      <w:pPr>
        <w:pStyle w:val="6"/>
      </w:pPr>
    </w:p>
    <w:p w14:paraId="1839F1C1">
      <w:pPr>
        <w:tabs>
          <w:tab w:val="left" w:pos="2565"/>
        </w:tabs>
        <w:spacing w:line="600" w:lineRule="exact"/>
        <w:rPr>
          <w:rFonts w:ascii="方正仿宋简体" w:hAnsi="方正仿宋简体" w:eastAsia="方正仿宋简体" w:cs="方正仿宋简体"/>
          <w:sz w:val="32"/>
          <w:szCs w:val="32"/>
        </w:rPr>
      </w:pPr>
    </w:p>
    <w:p w14:paraId="44D7C3CA">
      <w:pPr>
        <w:tabs>
          <w:tab w:val="left" w:pos="2565"/>
        </w:tabs>
        <w:spacing w:line="600" w:lineRule="exact"/>
        <w:rPr>
          <w:rFonts w:ascii="方正仿宋简体" w:hAnsi="方正仿宋简体" w:eastAsia="方正仿宋简体" w:cs="方正仿宋简体"/>
          <w:sz w:val="32"/>
          <w:szCs w:val="32"/>
        </w:rPr>
      </w:pPr>
    </w:p>
    <w:p w14:paraId="4AB5F0B2">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60C1B3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9C8C6F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BB8BFE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5346458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00B3F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37BDD65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2856B00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09EAFD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3D8CF45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0D5CC95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A4305D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D11AEC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FC32DE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69DE0B9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5DF3E00E">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152CD5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24F719A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4B5A22B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A44BE4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20FAF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582137C">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C01A96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7A15D9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CE7823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FF0B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6CB4F5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FA10DF">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112AAA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053E746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EABC5B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C695F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7A562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02AC569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5DB1776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7CAD925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509FE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775C6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2C9C4CA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59186EC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128A6E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26399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387CF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A506F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505DD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21600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71CD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11D92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40D5A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B6A7592">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055328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947E1D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58BD6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7B809EB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7D37D4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C5E570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A38EFA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B3D98C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C959D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5F216D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1B8AE1">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4AB57E6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A4E31EE">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6CA9C4D">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0DF5AF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A4A099D">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ED2F8E5">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33834B33">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5CC5852F">
      <w:pPr>
        <w:pStyle w:val="6"/>
      </w:pPr>
    </w:p>
    <w:p w14:paraId="561FA029">
      <w:pPr>
        <w:spacing w:line="600" w:lineRule="exact"/>
        <w:ind w:firstLine="675"/>
        <w:rPr>
          <w:rFonts w:ascii="方正仿宋简体" w:hAnsi="方正仿宋简体" w:eastAsia="方正仿宋简体" w:cs="方正仿宋简体"/>
          <w:sz w:val="32"/>
          <w:szCs w:val="32"/>
        </w:rPr>
      </w:pPr>
    </w:p>
    <w:p w14:paraId="37D79C29">
      <w:pPr>
        <w:spacing w:line="600" w:lineRule="exact"/>
        <w:ind w:firstLine="675"/>
        <w:rPr>
          <w:rFonts w:ascii="方正仿宋简体" w:hAnsi="方正仿宋简体" w:eastAsia="方正仿宋简体" w:cs="方正仿宋简体"/>
          <w:sz w:val="32"/>
          <w:szCs w:val="32"/>
        </w:rPr>
      </w:pPr>
    </w:p>
    <w:p w14:paraId="0AFC3F01">
      <w:pPr>
        <w:spacing w:line="600" w:lineRule="exact"/>
        <w:ind w:firstLine="675"/>
        <w:rPr>
          <w:rFonts w:ascii="方正仿宋简体" w:hAnsi="方正仿宋简体" w:eastAsia="方正仿宋简体" w:cs="方正仿宋简体"/>
          <w:sz w:val="32"/>
          <w:szCs w:val="32"/>
        </w:rPr>
      </w:pPr>
    </w:p>
    <w:p w14:paraId="56076923">
      <w:pPr>
        <w:spacing w:line="600" w:lineRule="exact"/>
        <w:ind w:firstLine="675"/>
        <w:rPr>
          <w:rFonts w:ascii="方正仿宋简体" w:hAnsi="方正仿宋简体" w:eastAsia="方正仿宋简体" w:cs="方正仿宋简体"/>
          <w:sz w:val="32"/>
          <w:szCs w:val="32"/>
        </w:rPr>
      </w:pPr>
    </w:p>
    <w:p w14:paraId="52C287AC">
      <w:pPr>
        <w:spacing w:line="600" w:lineRule="exact"/>
        <w:ind w:firstLine="675"/>
        <w:rPr>
          <w:rFonts w:ascii="方正仿宋简体" w:hAnsi="方正仿宋简体" w:eastAsia="方正仿宋简体" w:cs="方正仿宋简体"/>
          <w:sz w:val="32"/>
          <w:szCs w:val="32"/>
        </w:rPr>
      </w:pPr>
    </w:p>
    <w:p w14:paraId="7F97D564">
      <w:pPr>
        <w:pStyle w:val="6"/>
      </w:pPr>
    </w:p>
    <w:p w14:paraId="24C4F292">
      <w:pPr>
        <w:pStyle w:val="7"/>
      </w:pPr>
    </w:p>
    <w:p w14:paraId="18F244F2">
      <w:pPr>
        <w:pStyle w:val="7"/>
      </w:pPr>
    </w:p>
    <w:p w14:paraId="0E1ADC8D">
      <w:pPr>
        <w:pStyle w:val="7"/>
      </w:pPr>
    </w:p>
    <w:p w14:paraId="47D18467">
      <w:pPr>
        <w:pStyle w:val="7"/>
      </w:pPr>
    </w:p>
    <w:p w14:paraId="62BFBBEA">
      <w:pPr>
        <w:pStyle w:val="7"/>
      </w:pPr>
    </w:p>
    <w:p w14:paraId="20994B87">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6710C827">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77CB9A59">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卖方：</w:t>
      </w:r>
      <w:r>
        <w:rPr>
          <w:rFonts w:hint="eastAsia" w:ascii="方正仿宋简体" w:hAnsi="方正仿宋简体" w:eastAsia="方正仿宋简体" w:cs="方正仿宋简体"/>
          <w:sz w:val="32"/>
          <w:szCs w:val="32"/>
          <w:lang w:val="en-US" w:eastAsia="zh-CN"/>
        </w:rPr>
        <w:t>****</w:t>
      </w:r>
      <w:r>
        <w:rPr>
          <w:rFonts w:hint="eastAsia" w:ascii="仿宋_GB2312" w:hAnsi="仿宋_GB2312" w:eastAsia="仿宋_GB2312" w:cs="仿宋_GB2312"/>
          <w:sz w:val="28"/>
          <w:szCs w:val="28"/>
        </w:rPr>
        <w:t>（以下简称“甲方”）</w:t>
      </w:r>
      <w:r>
        <w:rPr>
          <w:rFonts w:hint="eastAsia" w:ascii="方正仿宋简体" w:hAnsi="方正仿宋简体" w:eastAsia="方正仿宋简体" w:cs="方正仿宋简体"/>
          <w:sz w:val="32"/>
          <w:szCs w:val="32"/>
        </w:rPr>
        <w:t xml:space="preserve">                    　　  </w:t>
      </w:r>
    </w:p>
    <w:p w14:paraId="5EBB7BA7">
      <w:pPr>
        <w:spacing w:line="360" w:lineRule="auto"/>
        <w:ind w:left="1590" w:leftChars="300" w:hanging="960" w:hangingChars="3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买方：镇江海纳川物流产业发展有限责任公司</w:t>
      </w:r>
      <w:r>
        <w:rPr>
          <w:rFonts w:hint="eastAsia" w:ascii="仿宋_GB2312" w:hAnsi="仿宋_GB2312" w:eastAsia="仿宋_GB2312" w:cs="仿宋_GB2312"/>
          <w:sz w:val="28"/>
          <w:szCs w:val="28"/>
        </w:rPr>
        <w:t>（以下简称“乙方”）</w:t>
      </w:r>
    </w:p>
    <w:p w14:paraId="7B1759AD">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镇江海纳川公铁运输有限公司</w:t>
      </w:r>
      <w:r>
        <w:rPr>
          <w:rFonts w:hint="eastAsia" w:ascii="仿宋_GB2312" w:hAnsi="仿宋_GB2312" w:eastAsia="仿宋_GB2312" w:cs="仿宋_GB2312"/>
          <w:sz w:val="28"/>
          <w:szCs w:val="28"/>
        </w:rPr>
        <w:t>（以下简称“丙方”）</w:t>
      </w:r>
    </w:p>
    <w:p w14:paraId="32163DCC">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江苏兴普物贸有限公司</w:t>
      </w:r>
      <w:r>
        <w:rPr>
          <w:rFonts w:hint="eastAsia" w:ascii="仿宋_GB2312" w:hAnsi="仿宋_GB2312" w:eastAsia="仿宋_GB2312" w:cs="仿宋_GB2312"/>
          <w:sz w:val="28"/>
          <w:szCs w:val="28"/>
        </w:rPr>
        <w:t>（以下简称“丁方”）</w:t>
      </w:r>
    </w:p>
    <w:p w14:paraId="7A64FE3F">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戊</w:t>
      </w:r>
      <w:r>
        <w:rPr>
          <w:rFonts w:hint="eastAsia" w:ascii="仿宋_GB2312" w:hAnsi="仿宋_GB2312" w:eastAsia="仿宋_GB2312" w:cs="仿宋_GB2312"/>
          <w:sz w:val="28"/>
          <w:szCs w:val="28"/>
        </w:rPr>
        <w:t>方”）</w:t>
      </w:r>
    </w:p>
    <w:p w14:paraId="7A04470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14:paraId="027BF09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14:paraId="660647CD">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3"/>
        <w:tblW w:w="10443" w:type="dxa"/>
        <w:jc w:val="center"/>
        <w:tblLayout w:type="fixed"/>
        <w:tblCellMar>
          <w:top w:w="0" w:type="dxa"/>
          <w:left w:w="108" w:type="dxa"/>
          <w:bottom w:w="0" w:type="dxa"/>
          <w:right w:w="108" w:type="dxa"/>
        </w:tblCellMar>
      </w:tblPr>
      <w:tblGrid>
        <w:gridCol w:w="698"/>
        <w:gridCol w:w="2403"/>
        <w:gridCol w:w="3459"/>
        <w:gridCol w:w="236"/>
        <w:gridCol w:w="473"/>
        <w:gridCol w:w="705"/>
        <w:gridCol w:w="1035"/>
        <w:gridCol w:w="1434"/>
      </w:tblGrid>
      <w:tr w14:paraId="4D93E61D">
        <w:tblPrEx>
          <w:tblCellMar>
            <w:top w:w="0" w:type="dxa"/>
            <w:left w:w="108" w:type="dxa"/>
            <w:bottom w:w="0" w:type="dxa"/>
            <w:right w:w="108" w:type="dxa"/>
          </w:tblCellMar>
        </w:tblPrEx>
        <w:trPr>
          <w:trHeight w:val="511"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DC7ACF4">
            <w:pPr>
              <w:widowControl/>
              <w:spacing w:line="0" w:lineRule="atLeast"/>
              <w:jc w:val="center"/>
              <w:rPr>
                <w:rFonts w:ascii="宋体" w:hAnsi="宋体" w:eastAsia="宋体" w:cs="Arial"/>
                <w:szCs w:val="21"/>
              </w:rPr>
            </w:pPr>
            <w:r>
              <w:rPr>
                <w:rFonts w:hint="eastAsia" w:ascii="宋体" w:hAnsi="宋体" w:eastAsia="宋体" w:cs="Arial"/>
                <w:szCs w:val="21"/>
              </w:rPr>
              <w:t>序号</w:t>
            </w:r>
          </w:p>
        </w:tc>
        <w:tc>
          <w:tcPr>
            <w:tcW w:w="2403" w:type="dxa"/>
            <w:tcBorders>
              <w:top w:val="single" w:color="auto" w:sz="4" w:space="0"/>
              <w:left w:val="nil"/>
              <w:bottom w:val="single" w:color="auto" w:sz="4" w:space="0"/>
              <w:right w:val="single" w:color="auto" w:sz="4" w:space="0"/>
            </w:tcBorders>
            <w:noWrap w:val="0"/>
            <w:vAlign w:val="center"/>
          </w:tcPr>
          <w:p w14:paraId="2C0BB3A0">
            <w:pPr>
              <w:widowControl/>
              <w:spacing w:line="0" w:lineRule="atLeast"/>
              <w:jc w:val="center"/>
              <w:rPr>
                <w:rFonts w:ascii="宋体" w:hAnsi="宋体" w:eastAsia="宋体" w:cs="Arial"/>
                <w:szCs w:val="21"/>
              </w:rPr>
            </w:pPr>
            <w:r>
              <w:rPr>
                <w:rFonts w:hint="eastAsia" w:ascii="宋体" w:hAnsi="宋体" w:eastAsia="宋体" w:cs="Arial"/>
                <w:szCs w:val="21"/>
              </w:rPr>
              <w:t>标的名称</w:t>
            </w:r>
          </w:p>
        </w:tc>
        <w:tc>
          <w:tcPr>
            <w:tcW w:w="3459" w:type="dxa"/>
            <w:tcBorders>
              <w:top w:val="single" w:color="auto" w:sz="4" w:space="0"/>
              <w:left w:val="nil"/>
              <w:bottom w:val="single" w:color="auto" w:sz="4" w:space="0"/>
              <w:right w:val="single" w:color="auto" w:sz="4" w:space="0"/>
            </w:tcBorders>
            <w:noWrap w:val="0"/>
            <w:vAlign w:val="center"/>
          </w:tcPr>
          <w:p w14:paraId="49E381E4">
            <w:pPr>
              <w:widowControl/>
              <w:spacing w:line="0" w:lineRule="atLeast"/>
              <w:jc w:val="center"/>
              <w:rPr>
                <w:rFonts w:ascii="宋体" w:hAnsi="宋体" w:eastAsia="宋体" w:cs="Arial"/>
                <w:szCs w:val="21"/>
              </w:rPr>
            </w:pPr>
            <w:r>
              <w:rPr>
                <w:rFonts w:hint="eastAsia" w:ascii="宋体" w:hAnsi="宋体" w:eastAsia="宋体" w:cs="Arial"/>
                <w:szCs w:val="21"/>
              </w:rPr>
              <w:t>型号规格</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6B605DB1">
            <w:pPr>
              <w:widowControl/>
              <w:spacing w:line="0" w:lineRule="atLeast"/>
              <w:jc w:val="center"/>
              <w:rPr>
                <w:rFonts w:ascii="宋体" w:hAnsi="宋体" w:eastAsia="宋体" w:cs="Arial"/>
                <w:szCs w:val="21"/>
              </w:rPr>
            </w:pPr>
            <w:r>
              <w:rPr>
                <w:rFonts w:hint="eastAsia" w:ascii="宋体" w:hAnsi="宋体" w:eastAsia="宋体" w:cs="Arial"/>
                <w:szCs w:val="21"/>
              </w:rPr>
              <w:t>单位</w:t>
            </w:r>
          </w:p>
        </w:tc>
        <w:tc>
          <w:tcPr>
            <w:tcW w:w="705" w:type="dxa"/>
            <w:tcBorders>
              <w:top w:val="single" w:color="auto" w:sz="4" w:space="0"/>
              <w:left w:val="nil"/>
              <w:bottom w:val="single" w:color="auto" w:sz="4" w:space="0"/>
              <w:right w:val="single" w:color="auto" w:sz="4" w:space="0"/>
            </w:tcBorders>
            <w:noWrap w:val="0"/>
            <w:vAlign w:val="center"/>
          </w:tcPr>
          <w:p w14:paraId="38D36B3B">
            <w:pPr>
              <w:widowControl/>
              <w:spacing w:line="0" w:lineRule="atLeast"/>
              <w:jc w:val="center"/>
              <w:rPr>
                <w:rFonts w:ascii="宋体" w:hAnsi="宋体" w:eastAsia="宋体" w:cs="Arial"/>
                <w:szCs w:val="21"/>
              </w:rPr>
            </w:pPr>
            <w:r>
              <w:rPr>
                <w:rFonts w:hint="eastAsia" w:ascii="宋体" w:hAnsi="宋体" w:eastAsia="宋体" w:cs="Arial"/>
                <w:szCs w:val="21"/>
              </w:rPr>
              <w:t>数量</w:t>
            </w:r>
          </w:p>
        </w:tc>
        <w:tc>
          <w:tcPr>
            <w:tcW w:w="1035" w:type="dxa"/>
            <w:tcBorders>
              <w:top w:val="single" w:color="auto" w:sz="4" w:space="0"/>
              <w:left w:val="nil"/>
              <w:bottom w:val="single" w:color="auto" w:sz="4" w:space="0"/>
              <w:right w:val="single" w:color="auto" w:sz="4" w:space="0"/>
            </w:tcBorders>
            <w:noWrap w:val="0"/>
            <w:vAlign w:val="center"/>
          </w:tcPr>
          <w:p w14:paraId="30479030">
            <w:pPr>
              <w:widowControl/>
              <w:spacing w:line="0" w:lineRule="atLeast"/>
              <w:jc w:val="center"/>
              <w:rPr>
                <w:rFonts w:hint="eastAsia" w:ascii="宋体" w:hAnsi="宋体" w:eastAsia="宋体" w:cs="Arial"/>
                <w:szCs w:val="21"/>
              </w:rPr>
            </w:pPr>
            <w:r>
              <w:rPr>
                <w:rFonts w:hint="eastAsia" w:ascii="宋体" w:hAnsi="宋体" w:eastAsia="宋体" w:cs="Arial"/>
                <w:szCs w:val="21"/>
              </w:rPr>
              <w:t>单价   （含税）</w:t>
            </w:r>
          </w:p>
        </w:tc>
        <w:tc>
          <w:tcPr>
            <w:tcW w:w="1434" w:type="dxa"/>
            <w:tcBorders>
              <w:top w:val="single" w:color="auto" w:sz="4" w:space="0"/>
              <w:left w:val="nil"/>
              <w:bottom w:val="single" w:color="auto" w:sz="4" w:space="0"/>
              <w:right w:val="single" w:color="auto" w:sz="4" w:space="0"/>
            </w:tcBorders>
            <w:noWrap w:val="0"/>
            <w:vAlign w:val="center"/>
          </w:tcPr>
          <w:p w14:paraId="44D2C6BB">
            <w:pPr>
              <w:widowControl/>
              <w:spacing w:line="0" w:lineRule="atLeast"/>
              <w:jc w:val="center"/>
              <w:rPr>
                <w:rFonts w:ascii="宋体" w:hAnsi="宋体" w:eastAsia="宋体" w:cs="Arial"/>
                <w:szCs w:val="21"/>
              </w:rPr>
            </w:pPr>
            <w:r>
              <w:rPr>
                <w:rFonts w:hint="eastAsia" w:ascii="宋体" w:hAnsi="宋体" w:eastAsia="宋体" w:cs="Arial"/>
                <w:szCs w:val="21"/>
              </w:rPr>
              <w:t xml:space="preserve">总价   </w:t>
            </w:r>
            <w:r>
              <w:rPr>
                <w:rFonts w:hint="eastAsia" w:ascii="宋体" w:hAnsi="宋体" w:cs="Arial"/>
                <w:szCs w:val="21"/>
                <w:lang w:val="en-US" w:eastAsia="zh-CN"/>
              </w:rPr>
              <w:t xml:space="preserve">  </w:t>
            </w:r>
            <w:r>
              <w:rPr>
                <w:rFonts w:hint="eastAsia" w:ascii="宋体" w:hAnsi="宋体" w:eastAsia="宋体" w:cs="Arial"/>
                <w:szCs w:val="21"/>
              </w:rPr>
              <w:t>（含税）</w:t>
            </w:r>
          </w:p>
        </w:tc>
      </w:tr>
      <w:tr w14:paraId="65B9BBEF">
        <w:tblPrEx>
          <w:tblCellMar>
            <w:top w:w="0" w:type="dxa"/>
            <w:left w:w="108" w:type="dxa"/>
            <w:bottom w:w="0" w:type="dxa"/>
            <w:right w:w="108" w:type="dxa"/>
          </w:tblCellMar>
        </w:tblPrEx>
        <w:trPr>
          <w:trHeight w:val="65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6C1AFB9">
            <w:pPr>
              <w:jc w:val="left"/>
              <w:rPr>
                <w:rFonts w:hint="eastAsia" w:ascii="宋体" w:hAnsi="宋体" w:eastAsia="宋体" w:cs="宋体"/>
                <w:szCs w:val="21"/>
              </w:rPr>
            </w:pPr>
            <w:r>
              <w:rPr>
                <w:rFonts w:hint="eastAsia" w:ascii="宋体" w:hAnsi="宋体" w:eastAsia="宋体" w:cs="宋体"/>
                <w:szCs w:val="21"/>
              </w:rPr>
              <w:t>1</w:t>
            </w:r>
          </w:p>
        </w:tc>
        <w:tc>
          <w:tcPr>
            <w:tcW w:w="2403" w:type="dxa"/>
            <w:tcBorders>
              <w:top w:val="single" w:color="auto" w:sz="4" w:space="0"/>
              <w:left w:val="nil"/>
              <w:bottom w:val="single" w:color="auto" w:sz="4" w:space="0"/>
              <w:right w:val="single" w:color="auto" w:sz="4" w:space="0"/>
            </w:tcBorders>
            <w:noWrap w:val="0"/>
            <w:vAlign w:val="center"/>
          </w:tcPr>
          <w:p w14:paraId="74BCAC83">
            <w:pPr>
              <w:jc w:val="left"/>
              <w:rPr>
                <w:rFonts w:hint="eastAsia" w:ascii="宋体" w:hAnsi="宋体" w:eastAsia="宋体" w:cs="宋体"/>
                <w:szCs w:val="21"/>
              </w:rPr>
            </w:pPr>
            <w:r>
              <w:rPr>
                <w:rFonts w:hint="eastAsia" w:ascii="宋体" w:hAnsi="宋体" w:eastAsia="宋体" w:cs="宋体"/>
                <w:szCs w:val="21"/>
              </w:rPr>
              <w:t>2025年度阀门框架协议采购</w:t>
            </w:r>
          </w:p>
        </w:tc>
        <w:tc>
          <w:tcPr>
            <w:tcW w:w="3459" w:type="dxa"/>
            <w:tcBorders>
              <w:top w:val="single" w:color="auto" w:sz="4" w:space="0"/>
              <w:left w:val="nil"/>
              <w:bottom w:val="single" w:color="auto" w:sz="4" w:space="0"/>
              <w:right w:val="single" w:color="auto" w:sz="4" w:space="0"/>
            </w:tcBorders>
            <w:noWrap w:val="0"/>
            <w:vAlign w:val="center"/>
          </w:tcPr>
          <w:p w14:paraId="45E8885A">
            <w:pPr>
              <w:jc w:val="left"/>
              <w:rPr>
                <w:rFonts w:hint="eastAsia" w:ascii="宋体" w:hAnsi="宋体" w:eastAsia="宋体" w:cs="宋体"/>
                <w:szCs w:val="21"/>
              </w:rPr>
            </w:pPr>
            <w:r>
              <w:rPr>
                <w:rFonts w:hint="eastAsia" w:ascii="宋体" w:hAnsi="宋体" w:eastAsia="宋体" w:cs="宋体"/>
                <w:szCs w:val="21"/>
              </w:rPr>
              <w:t xml:space="preserve"> </w:t>
            </w:r>
          </w:p>
          <w:p w14:paraId="1453A450">
            <w:pPr>
              <w:jc w:val="left"/>
              <w:rPr>
                <w:rFonts w:hint="eastAsia" w:ascii="宋体" w:hAnsi="宋体" w:eastAsia="宋体" w:cs="宋体"/>
                <w:szCs w:val="21"/>
              </w:rPr>
            </w:pPr>
            <w:r>
              <w:rPr>
                <w:rFonts w:hint="eastAsia" w:ascii="宋体" w:hAnsi="宋体" w:eastAsia="宋体" w:cs="宋体"/>
                <w:szCs w:val="21"/>
              </w:rPr>
              <w:t>详见附件：【</w:t>
            </w:r>
            <w:r>
              <w:rPr>
                <w:rFonts w:hint="eastAsia" w:ascii="宋体" w:hAnsi="宋体" w:eastAsia="宋体" w:cs="宋体"/>
                <w:szCs w:val="21"/>
                <w:lang w:val="en-US" w:eastAsia="zh-CN"/>
              </w:rPr>
              <w:t>***</w:t>
            </w:r>
            <w:r>
              <w:rPr>
                <w:rFonts w:hint="eastAsia" w:ascii="宋体" w:hAnsi="宋体" w:eastAsia="宋体" w:cs="宋体"/>
                <w:szCs w:val="21"/>
              </w:rPr>
              <w:t>有限公司（2025年度阀门框架协议采购报价单）】</w:t>
            </w:r>
          </w:p>
          <w:p w14:paraId="3F70DD3F">
            <w:pPr>
              <w:jc w:val="left"/>
              <w:rPr>
                <w:rFonts w:hint="eastAsia" w:ascii="宋体" w:hAnsi="宋体" w:eastAsia="宋体" w:cs="宋体"/>
                <w:szCs w:val="21"/>
              </w:rPr>
            </w:pPr>
            <w:r>
              <w:rPr>
                <w:rFonts w:hint="eastAsia" w:ascii="宋体" w:hAnsi="宋体" w:eastAsia="宋体" w:cs="宋体"/>
                <w:szCs w:val="21"/>
              </w:rPr>
              <w:t xml:space="preserve"> </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53BC786D">
            <w:pPr>
              <w:jc w:val="left"/>
              <w:rPr>
                <w:rFonts w:hint="eastAsia" w:ascii="宋体" w:hAnsi="宋体" w:eastAsia="宋体" w:cs="宋体"/>
                <w:szCs w:val="21"/>
              </w:rPr>
            </w:pPr>
            <w:r>
              <w:rPr>
                <w:rFonts w:hint="eastAsia" w:ascii="宋体" w:hAnsi="宋体" w:eastAsia="宋体" w:cs="宋体"/>
                <w:szCs w:val="21"/>
              </w:rPr>
              <w:t xml:space="preserve"> </w:t>
            </w:r>
          </w:p>
        </w:tc>
        <w:tc>
          <w:tcPr>
            <w:tcW w:w="705" w:type="dxa"/>
            <w:tcBorders>
              <w:top w:val="single" w:color="auto" w:sz="4" w:space="0"/>
              <w:left w:val="nil"/>
              <w:bottom w:val="single" w:color="auto" w:sz="4" w:space="0"/>
              <w:right w:val="single" w:color="auto" w:sz="4" w:space="0"/>
            </w:tcBorders>
            <w:noWrap w:val="0"/>
            <w:vAlign w:val="center"/>
          </w:tcPr>
          <w:p w14:paraId="55FFAFE5">
            <w:pPr>
              <w:jc w:val="left"/>
              <w:rPr>
                <w:rFonts w:hint="eastAsia" w:ascii="宋体" w:hAnsi="宋体" w:eastAsia="宋体" w:cs="宋体"/>
                <w:szCs w:val="21"/>
              </w:rPr>
            </w:pPr>
            <w:r>
              <w:rPr>
                <w:rFonts w:hint="eastAsia" w:ascii="宋体" w:hAnsi="宋体" w:eastAsia="宋体" w:cs="宋体"/>
                <w:szCs w:val="21"/>
              </w:rPr>
              <w:t xml:space="preserve"> </w:t>
            </w:r>
          </w:p>
        </w:tc>
        <w:tc>
          <w:tcPr>
            <w:tcW w:w="1035" w:type="dxa"/>
            <w:tcBorders>
              <w:top w:val="single" w:color="auto" w:sz="4" w:space="0"/>
              <w:left w:val="nil"/>
              <w:bottom w:val="single" w:color="auto" w:sz="4" w:space="0"/>
              <w:right w:val="single" w:color="auto" w:sz="4" w:space="0"/>
            </w:tcBorders>
            <w:noWrap w:val="0"/>
            <w:vAlign w:val="center"/>
          </w:tcPr>
          <w:p w14:paraId="412F5BB2">
            <w:pPr>
              <w:jc w:val="left"/>
              <w:rPr>
                <w:rFonts w:hint="eastAsia" w:ascii="宋体" w:hAnsi="宋体" w:eastAsia="宋体" w:cs="宋体"/>
                <w:szCs w:val="21"/>
              </w:rPr>
            </w:pPr>
            <w:r>
              <w:rPr>
                <w:rFonts w:hint="eastAsia" w:ascii="宋体" w:hAnsi="宋体" w:eastAsia="宋体" w:cs="宋体"/>
                <w:szCs w:val="21"/>
              </w:rPr>
              <w:t xml:space="preserve"> </w:t>
            </w:r>
          </w:p>
        </w:tc>
        <w:tc>
          <w:tcPr>
            <w:tcW w:w="1434" w:type="dxa"/>
            <w:tcBorders>
              <w:top w:val="single" w:color="auto" w:sz="4" w:space="0"/>
              <w:left w:val="nil"/>
              <w:bottom w:val="single" w:color="auto" w:sz="4" w:space="0"/>
              <w:right w:val="single" w:color="auto" w:sz="4" w:space="0"/>
            </w:tcBorders>
            <w:noWrap w:val="0"/>
            <w:vAlign w:val="center"/>
          </w:tcPr>
          <w:p w14:paraId="73868DBE">
            <w:pPr>
              <w:jc w:val="left"/>
              <w:rPr>
                <w:rFonts w:hint="eastAsia" w:ascii="宋体" w:hAnsi="宋体" w:eastAsia="宋体" w:cs="宋体"/>
                <w:szCs w:val="21"/>
              </w:rPr>
            </w:pPr>
          </w:p>
        </w:tc>
      </w:tr>
      <w:tr w14:paraId="46560C46">
        <w:tblPrEx>
          <w:tblCellMar>
            <w:top w:w="0" w:type="dxa"/>
            <w:left w:w="108" w:type="dxa"/>
            <w:bottom w:w="0" w:type="dxa"/>
            <w:right w:w="108" w:type="dxa"/>
          </w:tblCellMar>
        </w:tblPrEx>
        <w:trPr>
          <w:trHeight w:val="483" w:hRule="atLeast"/>
          <w:jc w:val="center"/>
        </w:trPr>
        <w:tc>
          <w:tcPr>
            <w:tcW w:w="6560" w:type="dxa"/>
            <w:gridSpan w:val="3"/>
            <w:tcBorders>
              <w:top w:val="single" w:color="auto" w:sz="4" w:space="0"/>
              <w:left w:val="single" w:color="auto" w:sz="4" w:space="0"/>
              <w:bottom w:val="single" w:color="auto" w:sz="4" w:space="0"/>
              <w:right w:val="single" w:color="auto" w:sz="4" w:space="0"/>
            </w:tcBorders>
            <w:noWrap w:val="0"/>
            <w:vAlign w:val="center"/>
          </w:tcPr>
          <w:p w14:paraId="0838B641">
            <w:pPr>
              <w:widowControl/>
              <w:spacing w:line="0" w:lineRule="atLeast"/>
              <w:jc w:val="left"/>
              <w:rPr>
                <w:rFonts w:hint="eastAsia" w:ascii="宋体" w:hAnsi="宋体" w:eastAsia="宋体" w:cs="Arial"/>
                <w:szCs w:val="21"/>
                <w:lang w:eastAsia="zh-CN"/>
              </w:rPr>
            </w:pPr>
            <w:r>
              <w:rPr>
                <w:rFonts w:hint="eastAsia" w:ascii="宋体" w:hAnsi="宋体" w:eastAsia="宋体" w:cs="Arial"/>
                <w:szCs w:val="21"/>
              </w:rPr>
              <w:t>以上合计总价（大写）：</w:t>
            </w:r>
            <w:r>
              <w:rPr>
                <w:rFonts w:hint="eastAsia" w:ascii="宋体" w:hAnsi="宋体" w:cs="宋体"/>
                <w:kern w:val="0"/>
                <w:sz w:val="22"/>
                <w:szCs w:val="22"/>
                <w:lang w:val="en-US" w:eastAsia="zh-CN"/>
              </w:rPr>
              <w:t xml:space="preserve"> </w:t>
            </w:r>
          </w:p>
        </w:tc>
        <w:tc>
          <w:tcPr>
            <w:tcW w:w="236" w:type="dxa"/>
            <w:tcBorders>
              <w:top w:val="single" w:color="auto" w:sz="4" w:space="0"/>
              <w:left w:val="nil"/>
              <w:bottom w:val="single" w:color="auto" w:sz="4" w:space="0"/>
              <w:right w:val="nil"/>
            </w:tcBorders>
            <w:noWrap w:val="0"/>
            <w:vAlign w:val="top"/>
          </w:tcPr>
          <w:p w14:paraId="58062A3D">
            <w:pPr>
              <w:widowControl/>
              <w:spacing w:line="0" w:lineRule="atLeast"/>
              <w:jc w:val="left"/>
              <w:rPr>
                <w:rFonts w:ascii="宋体" w:hAnsi="宋体" w:eastAsia="宋体" w:cs="Arial"/>
                <w:szCs w:val="21"/>
              </w:rPr>
            </w:pPr>
          </w:p>
        </w:tc>
        <w:tc>
          <w:tcPr>
            <w:tcW w:w="3647" w:type="dxa"/>
            <w:gridSpan w:val="4"/>
            <w:tcBorders>
              <w:top w:val="single" w:color="auto" w:sz="4" w:space="0"/>
              <w:left w:val="nil"/>
              <w:bottom w:val="single" w:color="auto" w:sz="4" w:space="0"/>
              <w:right w:val="single" w:color="auto" w:sz="4" w:space="0"/>
            </w:tcBorders>
            <w:noWrap w:val="0"/>
            <w:vAlign w:val="center"/>
          </w:tcPr>
          <w:p w14:paraId="51DC2196">
            <w:pPr>
              <w:widowControl/>
              <w:spacing w:line="0" w:lineRule="atLeast"/>
              <w:jc w:val="left"/>
              <w:rPr>
                <w:rFonts w:ascii="宋体" w:hAnsi="宋体" w:eastAsia="宋体" w:cs="宋体"/>
                <w:szCs w:val="21"/>
              </w:rPr>
            </w:pPr>
            <w:r>
              <w:rPr>
                <w:rFonts w:hint="eastAsia" w:ascii="宋体" w:hAnsi="宋体" w:eastAsia="宋体" w:cs="宋体"/>
                <w:szCs w:val="21"/>
              </w:rPr>
              <w:t>小写：</w:t>
            </w:r>
            <w:r>
              <w:rPr>
                <w:rFonts w:hint="eastAsia" w:ascii="宋体" w:hAnsi="宋体" w:cs="宋体"/>
                <w:color w:val="000000"/>
                <w:kern w:val="0"/>
                <w:sz w:val="22"/>
                <w:szCs w:val="22"/>
                <w:lang w:val="en-US" w:eastAsia="zh-CN"/>
              </w:rPr>
              <w:t xml:space="preserve"> </w:t>
            </w:r>
            <w:r>
              <w:rPr>
                <w:rFonts w:hint="eastAsia" w:ascii="宋体" w:hAnsi="宋体" w:eastAsia="宋体" w:cs="宋体"/>
                <w:szCs w:val="21"/>
              </w:rPr>
              <w:t>元</w:t>
            </w:r>
          </w:p>
        </w:tc>
      </w:tr>
      <w:tr w14:paraId="358EF5F3">
        <w:tblPrEx>
          <w:tblCellMar>
            <w:top w:w="0" w:type="dxa"/>
            <w:left w:w="108" w:type="dxa"/>
            <w:bottom w:w="0" w:type="dxa"/>
            <w:right w:w="108" w:type="dxa"/>
          </w:tblCellMar>
        </w:tblPrEx>
        <w:trPr>
          <w:trHeight w:val="597" w:hRule="atLeast"/>
          <w:jc w:val="center"/>
        </w:trPr>
        <w:tc>
          <w:tcPr>
            <w:tcW w:w="6560" w:type="dxa"/>
            <w:gridSpan w:val="3"/>
            <w:tcBorders>
              <w:top w:val="single" w:color="auto" w:sz="4" w:space="0"/>
              <w:left w:val="single" w:color="auto" w:sz="4" w:space="0"/>
              <w:bottom w:val="single" w:color="auto" w:sz="4" w:space="0"/>
              <w:right w:val="single" w:color="auto" w:sz="4" w:space="0"/>
            </w:tcBorders>
            <w:noWrap w:val="0"/>
            <w:vAlign w:val="center"/>
          </w:tcPr>
          <w:p w14:paraId="5D5A6206">
            <w:pPr>
              <w:jc w:val="left"/>
              <w:rPr>
                <w:rFonts w:ascii="宋体" w:hAnsi="宋体" w:eastAsia="宋体" w:cs="Arial"/>
                <w:szCs w:val="21"/>
              </w:rPr>
            </w:pPr>
            <w:r>
              <w:rPr>
                <w:rFonts w:hint="eastAsia" w:ascii="宋体" w:hAnsi="宋体" w:eastAsia="宋体" w:cs="宋体"/>
                <w:szCs w:val="21"/>
              </w:rPr>
              <w:t>交货期：合同签订生效通知送货后</w:t>
            </w:r>
            <w:r>
              <w:rPr>
                <w:rFonts w:hint="eastAsia" w:ascii="宋体" w:hAnsi="宋体" w:cs="宋体"/>
                <w:szCs w:val="21"/>
                <w:lang w:val="en-US" w:eastAsia="zh-CN"/>
              </w:rPr>
              <w:t>**</w:t>
            </w:r>
            <w:r>
              <w:rPr>
                <w:rFonts w:hint="eastAsia" w:ascii="宋体" w:hAnsi="宋体" w:eastAsia="宋体" w:cs="宋体"/>
                <w:szCs w:val="21"/>
              </w:rPr>
              <w:t>天内</w:t>
            </w:r>
          </w:p>
        </w:tc>
        <w:tc>
          <w:tcPr>
            <w:tcW w:w="236" w:type="dxa"/>
            <w:tcBorders>
              <w:top w:val="single" w:color="auto" w:sz="4" w:space="0"/>
              <w:left w:val="nil"/>
              <w:bottom w:val="single" w:color="auto" w:sz="4" w:space="0"/>
              <w:right w:val="nil"/>
            </w:tcBorders>
            <w:noWrap w:val="0"/>
            <w:vAlign w:val="top"/>
          </w:tcPr>
          <w:p w14:paraId="263C1A42">
            <w:pPr>
              <w:widowControl/>
              <w:spacing w:line="0" w:lineRule="atLeast"/>
              <w:jc w:val="left"/>
              <w:rPr>
                <w:rFonts w:ascii="宋体" w:hAnsi="宋体" w:eastAsia="宋体" w:cs="Arial"/>
                <w:szCs w:val="21"/>
              </w:rPr>
            </w:pPr>
          </w:p>
        </w:tc>
        <w:tc>
          <w:tcPr>
            <w:tcW w:w="3647" w:type="dxa"/>
            <w:gridSpan w:val="4"/>
            <w:tcBorders>
              <w:top w:val="single" w:color="auto" w:sz="4" w:space="0"/>
              <w:left w:val="nil"/>
              <w:bottom w:val="single" w:color="auto" w:sz="4" w:space="0"/>
              <w:right w:val="single" w:color="auto" w:sz="4" w:space="0"/>
            </w:tcBorders>
            <w:noWrap w:val="0"/>
            <w:vAlign w:val="center"/>
          </w:tcPr>
          <w:p w14:paraId="1BEACFD0">
            <w:pPr>
              <w:widowControl/>
              <w:spacing w:line="0" w:lineRule="atLeast"/>
              <w:jc w:val="left"/>
              <w:rPr>
                <w:rFonts w:ascii="宋体" w:hAnsi="宋体" w:eastAsia="宋体" w:cs="宋体"/>
                <w:szCs w:val="21"/>
              </w:rPr>
            </w:pPr>
            <w:r>
              <w:rPr>
                <w:rFonts w:hint="eastAsia" w:ascii="宋体" w:hAnsi="宋体" w:eastAsia="宋体" w:cs="Arial"/>
                <w:bCs/>
                <w:szCs w:val="21"/>
              </w:rPr>
              <w:t>税率</w:t>
            </w:r>
            <w:r>
              <w:rPr>
                <w:rFonts w:hint="eastAsia" w:ascii="宋体" w:hAnsi="宋体" w:eastAsia="宋体" w:cs="Arial"/>
                <w:szCs w:val="21"/>
              </w:rPr>
              <w:t>：13%</w:t>
            </w:r>
          </w:p>
        </w:tc>
      </w:tr>
    </w:tbl>
    <w:p w14:paraId="3A5B654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4EBCE022">
      <w:pPr>
        <w:ind w:firstLine="640" w:firstLineChars="200"/>
        <w:rPr>
          <w:rFonts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甲方</w:t>
      </w:r>
      <w:r>
        <w:rPr>
          <w:rFonts w:hint="eastAsia" w:ascii="方正仿宋简体" w:hAnsi="方正仿宋简体" w:eastAsia="方正仿宋简体" w:cs="方正仿宋简体"/>
          <w:kern w:val="2"/>
          <w:sz w:val="32"/>
          <w:szCs w:val="32"/>
        </w:rPr>
        <w:t>必须严格按照我公司招标文件中要求报价供货，所供产品必须符合相应国家或行业有关技术标准和安全规范要求，</w:t>
      </w:r>
      <w:r>
        <w:rPr>
          <w:rFonts w:hint="eastAsia" w:ascii="方正仿宋简体" w:hAnsi="方正仿宋简体" w:eastAsia="方正仿宋简体" w:cs="方正仿宋简体"/>
          <w:b w:val="0"/>
          <w:bCs w:val="0"/>
          <w:sz w:val="32"/>
          <w:szCs w:val="32"/>
        </w:rPr>
        <w:t>质保期1年。</w:t>
      </w:r>
    </w:p>
    <w:p w14:paraId="2CBE328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6C14E42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方对产品的质量要求，</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方有权退回或者调换，产生的费用和损失由甲方承担。</w:t>
      </w:r>
    </w:p>
    <w:p w14:paraId="6D8F6D3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65785C7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48EDCD6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6657E58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方指定地点，运费由甲方承担。</w:t>
      </w:r>
    </w:p>
    <w:p w14:paraId="4A55A461">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574F129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1A05D86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7F329F2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val="0"/>
          <w:kern w:val="2"/>
          <w:sz w:val="32"/>
          <w:szCs w:val="32"/>
          <w:u w:val="none"/>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6D0B1F8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7BB5D5AE">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0"/>
          <w:szCs w:val="30"/>
        </w:rPr>
        <w:t>如甲方没有按照规定的时间交货或提供服务，甲方将支付违约金，违约金应从货款中扣除，迟交货物或未提供服务的违约金逾期每日应按合同总金额的1%计收。但迟交货物或未提供服务超过20日，</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0"/>
          <w:szCs w:val="30"/>
        </w:rPr>
        <w:t>有权解除合同,要求甲方五个工作日内返还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0"/>
          <w:szCs w:val="30"/>
        </w:rPr>
        <w:t>合同货款并按合同总额20%追究甲方违约责任</w:t>
      </w:r>
      <w:r>
        <w:rPr>
          <w:rFonts w:hint="eastAsia" w:ascii="方正仿宋简体" w:hAnsi="方正仿宋简体" w:eastAsia="方正仿宋简体" w:cs="方正仿宋简体"/>
          <w:bCs/>
          <w:sz w:val="32"/>
          <w:szCs w:val="32"/>
        </w:rPr>
        <w:t>。</w:t>
      </w:r>
    </w:p>
    <w:p w14:paraId="2D22D82E">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2.甲方交货后，如果货物经检验不合格的，</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可选择以下处理方式：</w:t>
      </w:r>
    </w:p>
    <w:p w14:paraId="7E91CD0D">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选择换货的，换货所产生的费用由甲方承担。经</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同意甲方换货的，需在</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第一次验收不合格之日起30日内供货，逾期供货的，违约责任参照第1款执行。如果出现两次经检验不合格的情况，</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有权解除合同，甲方需在检验不合格之日起五个工作日内返还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合同货款，并赔偿合同总货款的20%违约金给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在甲方返还货款之前，有权质押货物，质押期间如产生仓储费，该仓储费由甲方承担。</w:t>
      </w:r>
    </w:p>
    <w:p w14:paraId="1BFF3F82">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选择解除合同的，退货所产生的费用由甲方承担。甲方需在检验不合格之日起五个工作日内返还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合同货款，并赔偿合同总货款的20%违约金给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在甲方返还货款之前，有权质押货物，质押期间如产生仓储费，仓储费由甲方承担。</w:t>
      </w:r>
    </w:p>
    <w:p w14:paraId="55243E83">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3.因甲方的产品质量、逾期交货等原因给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造成直接和间接经济损失的，由甲方承担。</w:t>
      </w:r>
    </w:p>
    <w:p w14:paraId="359967E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16D1EC2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B15F0D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11AB4E2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6FA62F3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30F2C4C1">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1C07B0F4">
      <w:pPr>
        <w:ind w:left="1758" w:leftChars="304" w:hanging="1120" w:hangingChars="3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标书外且市场单价不足三千元的材料，</w:t>
      </w:r>
      <w:r>
        <w:rPr>
          <w:rFonts w:hint="eastAsia" w:ascii="方正仿宋简体" w:hAnsi="方正仿宋简体" w:eastAsia="方正仿宋简体" w:cs="方正仿宋简体"/>
          <w:sz w:val="32"/>
          <w:szCs w:val="32"/>
          <w:lang w:val="en-US" w:eastAsia="zh-CN"/>
        </w:rPr>
        <w:t>甲方</w:t>
      </w:r>
      <w:r>
        <w:rPr>
          <w:rFonts w:hint="eastAsia" w:ascii="方正仿宋简体" w:hAnsi="方正仿宋简体" w:eastAsia="方正仿宋简体" w:cs="方正仿宋简体"/>
          <w:sz w:val="32"/>
          <w:szCs w:val="32"/>
        </w:rPr>
        <w:t>同意按</w:t>
      </w:r>
    </w:p>
    <w:p w14:paraId="367793EC">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w:t>
      </w:r>
      <w:r>
        <w:rPr>
          <w:rFonts w:hint="eastAsia" w:ascii="方正仿宋简体" w:hAnsi="方正仿宋简体" w:eastAsia="方正仿宋简体" w:cs="方正仿宋简体"/>
          <w:sz w:val="32"/>
          <w:szCs w:val="32"/>
          <w:lang w:val="en-US" w:eastAsia="zh-CN"/>
        </w:rPr>
        <w:t>方</w:t>
      </w:r>
      <w:r>
        <w:rPr>
          <w:rFonts w:hint="eastAsia" w:ascii="方正仿宋简体" w:hAnsi="方正仿宋简体" w:eastAsia="方正仿宋简体" w:cs="方正仿宋简体"/>
          <w:sz w:val="32"/>
          <w:szCs w:val="32"/>
        </w:rPr>
        <w:t>市场调研的最低价予以供货。</w:t>
      </w:r>
    </w:p>
    <w:p w14:paraId="48B3A52F">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有效期：202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月1日至202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年12月31日。</w:t>
      </w:r>
    </w:p>
    <w:tbl>
      <w:tblPr>
        <w:tblStyle w:val="14"/>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9"/>
        <w:gridCol w:w="5820"/>
      </w:tblGrid>
      <w:tr w14:paraId="6C04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restart"/>
            <w:vAlign w:val="center"/>
          </w:tcPr>
          <w:p w14:paraId="62D38A3A">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甲方（盖章）：</w:t>
            </w:r>
          </w:p>
          <w:p w14:paraId="7CA5F37F">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单位地址：</w:t>
            </w:r>
          </w:p>
          <w:p w14:paraId="2267B46F">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法定代表人：</w:t>
            </w:r>
          </w:p>
          <w:p w14:paraId="5B621C73">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业务经办人：</w:t>
            </w:r>
          </w:p>
          <w:p w14:paraId="260C40B9">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电话：</w:t>
            </w:r>
          </w:p>
          <w:p w14:paraId="21A74F54">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传真：</w:t>
            </w:r>
          </w:p>
          <w:p w14:paraId="635C68F1">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开户行：</w:t>
            </w:r>
          </w:p>
          <w:p w14:paraId="10FAB9C1">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账号：</w:t>
            </w:r>
          </w:p>
          <w:p w14:paraId="4CC28C9D">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邮政编码：</w:t>
            </w:r>
          </w:p>
          <w:p w14:paraId="4CE20700">
            <w:pPr>
              <w:jc w:val="both"/>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c>
          <w:tcPr>
            <w:tcW w:w="5820" w:type="dxa"/>
            <w:vAlign w:val="top"/>
          </w:tcPr>
          <w:p w14:paraId="057461F3">
            <w:pPr>
              <w:spacing w:line="0" w:lineRule="atLeast"/>
              <w:rPr>
                <w:rFonts w:hint="eastAsia"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14:paraId="6F38A31D">
            <w:pPr>
              <w:spacing w:line="0" w:lineRule="atLeast"/>
              <w:rPr>
                <w:rFonts w:hint="eastAsia"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14:paraId="3887CBB3">
            <w:pPr>
              <w:spacing w:line="0" w:lineRule="atLeast"/>
              <w:rPr>
                <w:rFonts w:hint="eastAsia" w:ascii="仿宋_GB2312" w:hAnsi="宋体" w:eastAsia="仿宋_GB2312"/>
                <w:sz w:val="24"/>
                <w:szCs w:val="24"/>
              </w:rPr>
            </w:pPr>
            <w:r>
              <w:rPr>
                <w:rFonts w:hint="eastAsia" w:ascii="仿宋_GB2312" w:hAnsi="宋体" w:eastAsia="仿宋_GB2312"/>
                <w:sz w:val="24"/>
                <w:szCs w:val="24"/>
              </w:rPr>
              <w:t>法定代表人：凌晨</w:t>
            </w:r>
          </w:p>
          <w:p w14:paraId="272A7952">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业务经办人：周祥生</w:t>
            </w:r>
          </w:p>
          <w:p w14:paraId="4657BC10">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14:paraId="2C6AC7B0">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6180ED0E">
            <w:pPr>
              <w:spacing w:line="0" w:lineRule="atLeast"/>
              <w:rPr>
                <w:rFonts w:hint="eastAsia"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14:paraId="71EB5D31">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14:paraId="46AD26C5">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邮政编码：212006</w:t>
            </w:r>
          </w:p>
          <w:p w14:paraId="55864630">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0449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36D19989">
            <w:pPr>
              <w:rPr>
                <w:rFonts w:hint="eastAsia" w:ascii="方正仿宋简体" w:hAnsi="方正仿宋简体" w:eastAsia="方正仿宋简体" w:cs="方正仿宋简体"/>
                <w:sz w:val="32"/>
                <w:szCs w:val="32"/>
                <w:vertAlign w:val="baseline"/>
              </w:rPr>
            </w:pPr>
          </w:p>
        </w:tc>
        <w:tc>
          <w:tcPr>
            <w:tcW w:w="5820" w:type="dxa"/>
            <w:vAlign w:val="top"/>
          </w:tcPr>
          <w:p w14:paraId="4BC5302B">
            <w:pPr>
              <w:spacing w:line="0" w:lineRule="atLeast"/>
              <w:rPr>
                <w:rFonts w:ascii="仿宋_GB2312" w:hAnsi="宋体" w:eastAsia="仿宋_GB2312"/>
                <w:sz w:val="24"/>
                <w:szCs w:val="24"/>
              </w:rPr>
            </w:pPr>
            <w:r>
              <w:rPr>
                <w:rFonts w:hint="eastAsia" w:ascii="仿宋_GB2312" w:hAnsi="宋体" w:eastAsia="仿宋_GB2312"/>
                <w:sz w:val="24"/>
                <w:szCs w:val="24"/>
              </w:rPr>
              <w:t>丙方（盖章）：镇江海纳川公铁运输有限公司</w:t>
            </w:r>
          </w:p>
          <w:p w14:paraId="77E05523">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1AE1A85B">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法定代表人：张聪 </w:t>
            </w:r>
          </w:p>
          <w:p w14:paraId="2FCBC2E8">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11D7A024">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5BC1508E">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5EBEA645">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4D1D353B">
            <w:pPr>
              <w:spacing w:line="0" w:lineRule="atLeast"/>
              <w:rPr>
                <w:rFonts w:ascii="仿宋_GB2312" w:hAnsi="宋体" w:eastAsia="仿宋_GB2312"/>
                <w:sz w:val="24"/>
                <w:szCs w:val="24"/>
              </w:rPr>
            </w:pPr>
            <w:r>
              <w:rPr>
                <w:rFonts w:hint="eastAsia" w:ascii="仿宋_GB2312" w:hAnsi="宋体" w:eastAsia="仿宋_GB2312"/>
                <w:sz w:val="24"/>
                <w:szCs w:val="24"/>
              </w:rPr>
              <w:t>账号： 3810　0670　0011　0001　85622</w:t>
            </w:r>
          </w:p>
          <w:p w14:paraId="0899972F">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7D6AE609">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7C94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4CC9FA99">
            <w:pPr>
              <w:rPr>
                <w:rFonts w:hint="eastAsia" w:ascii="方正仿宋简体" w:hAnsi="方正仿宋简体" w:eastAsia="方正仿宋简体" w:cs="方正仿宋简体"/>
                <w:sz w:val="32"/>
                <w:szCs w:val="32"/>
                <w:vertAlign w:val="baseline"/>
              </w:rPr>
            </w:pPr>
          </w:p>
        </w:tc>
        <w:tc>
          <w:tcPr>
            <w:tcW w:w="5820" w:type="dxa"/>
            <w:vAlign w:val="top"/>
          </w:tcPr>
          <w:p w14:paraId="0B32283A">
            <w:pPr>
              <w:spacing w:line="0" w:lineRule="atLeast"/>
              <w:rPr>
                <w:rFonts w:ascii="仿宋_GB2312" w:hAnsi="宋体" w:eastAsia="仿宋_GB2312"/>
                <w:sz w:val="24"/>
                <w:szCs w:val="24"/>
              </w:rPr>
            </w:pPr>
            <w:r>
              <w:rPr>
                <w:rFonts w:hint="eastAsia" w:ascii="仿宋_GB2312" w:hAnsi="宋体" w:eastAsia="仿宋_GB2312"/>
                <w:sz w:val="24"/>
                <w:szCs w:val="24"/>
              </w:rPr>
              <w:t>丁方（盖章）：江苏兴普物贸有限公司　</w:t>
            </w:r>
          </w:p>
          <w:p w14:paraId="4A0265D2">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0510A3E3">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法定代表人：陈泉 </w:t>
            </w:r>
          </w:p>
          <w:p w14:paraId="717404C3">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01E191E5">
            <w:pPr>
              <w:spacing w:line="0" w:lineRule="atLeast"/>
              <w:rPr>
                <w:rFonts w:hint="eastAsia" w:ascii="仿宋_GB2312" w:hAnsi="宋体" w:eastAsia="仿宋_GB2312" w:cs="Times New Roman"/>
                <w:sz w:val="24"/>
                <w:szCs w:val="24"/>
              </w:rPr>
            </w:pPr>
            <w:r>
              <w:rPr>
                <w:rFonts w:hint="eastAsia" w:ascii="仿宋_GB2312" w:hAnsi="宋体" w:eastAsia="仿宋_GB2312"/>
                <w:sz w:val="24"/>
                <w:szCs w:val="24"/>
              </w:rPr>
              <w:t>电话：05</w:t>
            </w:r>
            <w:r>
              <w:rPr>
                <w:rFonts w:hint="eastAsia" w:ascii="仿宋_GB2312" w:hAnsi="宋体" w:eastAsia="仿宋_GB2312" w:cs="Times New Roman"/>
                <w:sz w:val="24"/>
                <w:szCs w:val="24"/>
              </w:rPr>
              <w:t>11-88995200</w:t>
            </w:r>
          </w:p>
          <w:p w14:paraId="029B1158">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传真：</w:t>
            </w:r>
          </w:p>
          <w:p w14:paraId="1B955658">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开户行：江苏银行镇江分行营业部</w:t>
            </w:r>
          </w:p>
          <w:p w14:paraId="1BAFFD4A">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账号： 7001　0188　0001　32863</w:t>
            </w:r>
          </w:p>
          <w:p w14:paraId="31334DDC">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邮政编码：212006</w:t>
            </w:r>
          </w:p>
          <w:p w14:paraId="2EED6C6D">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74A8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43B5A2DA">
            <w:pPr>
              <w:rPr>
                <w:rFonts w:hint="eastAsia" w:ascii="方正仿宋简体" w:hAnsi="方正仿宋简体" w:eastAsia="方正仿宋简体" w:cs="方正仿宋简体"/>
                <w:sz w:val="32"/>
                <w:szCs w:val="32"/>
                <w:vertAlign w:val="baseline"/>
              </w:rPr>
            </w:pPr>
          </w:p>
        </w:tc>
        <w:tc>
          <w:tcPr>
            <w:tcW w:w="5820" w:type="dxa"/>
            <w:vAlign w:val="top"/>
          </w:tcPr>
          <w:p w14:paraId="63464659">
            <w:pPr>
              <w:spacing w:line="0" w:lineRule="atLeast"/>
              <w:rPr>
                <w:rFonts w:ascii="仿宋_GB2312" w:hAnsi="宋体" w:eastAsia="仿宋_GB2312"/>
                <w:sz w:val="24"/>
                <w:szCs w:val="24"/>
              </w:rPr>
            </w:pPr>
            <w:r>
              <w:rPr>
                <w:rFonts w:hint="eastAsia" w:ascii="仿宋_GB2312" w:hAnsi="宋体" w:eastAsia="仿宋_GB2312"/>
                <w:sz w:val="24"/>
                <w:szCs w:val="24"/>
                <w:lang w:val="en-US" w:eastAsia="zh-CN"/>
              </w:rPr>
              <w:t>戊</w:t>
            </w:r>
            <w:r>
              <w:rPr>
                <w:rFonts w:hint="eastAsia" w:ascii="仿宋_GB2312" w:hAnsi="宋体" w:eastAsia="仿宋_GB2312"/>
                <w:sz w:val="24"/>
                <w:szCs w:val="24"/>
              </w:rPr>
              <w:t>方（盖章）：</w:t>
            </w:r>
            <w:r>
              <w:rPr>
                <w:rFonts w:hint="eastAsia" w:ascii="仿宋_GB2312" w:hAnsi="宋体" w:eastAsia="仿宋_GB2312" w:cs="Times New Roman"/>
                <w:sz w:val="24"/>
                <w:szCs w:val="24"/>
                <w:lang w:val="en-US" w:eastAsia="zh-CN"/>
              </w:rPr>
              <w:t>江苏省物资集团镇江储运开发有限公司</w:t>
            </w:r>
            <w:r>
              <w:rPr>
                <w:rFonts w:hint="eastAsia" w:ascii="仿宋_GB2312" w:hAnsi="宋体" w:eastAsia="仿宋_GB2312"/>
                <w:sz w:val="24"/>
                <w:szCs w:val="24"/>
              </w:rPr>
              <w:t>　</w:t>
            </w:r>
          </w:p>
          <w:p w14:paraId="16BCE96D">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单位地址：镇江市</w:t>
            </w:r>
            <w:r>
              <w:rPr>
                <w:rFonts w:hint="eastAsia" w:ascii="仿宋_GB2312" w:hAnsi="宋体" w:eastAsia="仿宋_GB2312"/>
                <w:sz w:val="24"/>
                <w:szCs w:val="24"/>
                <w:lang w:val="en-US" w:eastAsia="zh-CN"/>
              </w:rPr>
              <w:t>大港开发区港韩路</w:t>
            </w:r>
          </w:p>
          <w:p w14:paraId="6D7CBA1E">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任金东</w:t>
            </w:r>
          </w:p>
          <w:p w14:paraId="3995DAB3">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5D8D87CB">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电话：0511-</w:t>
            </w:r>
            <w:r>
              <w:rPr>
                <w:rFonts w:hint="eastAsia" w:ascii="仿宋_GB2312" w:hAnsi="宋体" w:eastAsia="仿宋_GB2312"/>
                <w:sz w:val="24"/>
                <w:szCs w:val="24"/>
                <w:lang w:val="en-US" w:eastAsia="zh-CN"/>
              </w:rPr>
              <w:t>83371165</w:t>
            </w:r>
          </w:p>
          <w:p w14:paraId="1E571221">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1D97D6AC">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开户行：</w:t>
            </w:r>
            <w:r>
              <w:rPr>
                <w:rFonts w:hint="eastAsia" w:ascii="仿宋_GB2312" w:hAnsi="宋体" w:eastAsia="仿宋_GB2312"/>
                <w:sz w:val="24"/>
                <w:szCs w:val="24"/>
                <w:lang w:val="en-US" w:eastAsia="zh-CN"/>
              </w:rPr>
              <w:t>中国银行镇江三茅宫支行</w:t>
            </w:r>
          </w:p>
          <w:p w14:paraId="5BA35382">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账号： </w:t>
            </w:r>
            <w:r>
              <w:rPr>
                <w:rFonts w:hint="eastAsia" w:ascii="仿宋_GB2312" w:hAnsi="宋体" w:eastAsia="仿宋_GB2312"/>
                <w:sz w:val="24"/>
                <w:szCs w:val="24"/>
                <w:lang w:val="en-US" w:eastAsia="zh-CN"/>
              </w:rPr>
              <w:t>5105 6025 9387</w:t>
            </w:r>
          </w:p>
          <w:p w14:paraId="2F4DC998">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14:paraId="2F76BE36">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bl>
    <w:p w14:paraId="2B9367C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本页为甲方与买方（乙、丙、丁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）于202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年 月 日签订的《产品买卖合同》（编号：HJHB-E-202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-00**）合同签章页。</w:t>
      </w:r>
    </w:p>
    <w:p w14:paraId="1B8C8542">
      <w:pPr>
        <w:spacing w:line="600" w:lineRule="exact"/>
        <w:ind w:firstLine="640" w:firstLineChars="200"/>
        <w:rPr>
          <w:rFonts w:ascii="方正仿宋简体" w:hAnsi="方正仿宋简体" w:eastAsia="方正仿宋简体" w:cs="方正仿宋简体"/>
          <w:sz w:val="32"/>
          <w:szCs w:val="32"/>
        </w:rPr>
      </w:pPr>
    </w:p>
    <w:p w14:paraId="72E12A4D">
      <w:pPr>
        <w:spacing w:line="600" w:lineRule="exact"/>
        <w:ind w:firstLine="640" w:firstLineChars="200"/>
        <w:rPr>
          <w:rFonts w:ascii="方正仿宋简体" w:hAnsi="方正仿宋简体" w:eastAsia="方正仿宋简体" w:cs="方正仿宋简体"/>
          <w:sz w:val="32"/>
          <w:szCs w:val="32"/>
        </w:rPr>
      </w:pPr>
    </w:p>
    <w:p w14:paraId="38AD04C6">
      <w:pPr>
        <w:spacing w:line="600" w:lineRule="exact"/>
        <w:ind w:firstLine="640" w:firstLineChars="200"/>
        <w:rPr>
          <w:rFonts w:ascii="方正仿宋简体" w:hAnsi="方正仿宋简体" w:eastAsia="方正仿宋简体" w:cs="方正仿宋简体"/>
          <w:sz w:val="32"/>
          <w:szCs w:val="32"/>
        </w:rPr>
      </w:pPr>
    </w:p>
    <w:p w14:paraId="1DEB2374">
      <w:pPr>
        <w:spacing w:line="600" w:lineRule="exact"/>
        <w:ind w:firstLine="640" w:firstLineChars="200"/>
        <w:rPr>
          <w:rFonts w:ascii="方正仿宋简体" w:hAnsi="方正仿宋简体" w:eastAsia="方正仿宋简体" w:cs="方正仿宋简体"/>
          <w:sz w:val="32"/>
          <w:szCs w:val="32"/>
        </w:rPr>
      </w:pPr>
    </w:p>
    <w:p w14:paraId="446E7524">
      <w:pPr>
        <w:spacing w:line="600" w:lineRule="exact"/>
        <w:ind w:firstLine="640" w:firstLineChars="200"/>
        <w:rPr>
          <w:rFonts w:ascii="方正仿宋简体" w:hAnsi="方正仿宋简体" w:eastAsia="方正仿宋简体" w:cs="方正仿宋简体"/>
          <w:sz w:val="32"/>
          <w:szCs w:val="32"/>
        </w:rPr>
      </w:pPr>
    </w:p>
    <w:p w14:paraId="5F54B5F1">
      <w:pPr>
        <w:spacing w:line="600" w:lineRule="exact"/>
        <w:ind w:firstLine="640" w:firstLineChars="200"/>
        <w:rPr>
          <w:rFonts w:ascii="方正仿宋简体" w:hAnsi="方正仿宋简体" w:eastAsia="方正仿宋简体" w:cs="方正仿宋简体"/>
          <w:sz w:val="32"/>
          <w:szCs w:val="32"/>
        </w:rPr>
      </w:pPr>
    </w:p>
    <w:p w14:paraId="21404230">
      <w:pPr>
        <w:spacing w:line="600" w:lineRule="exact"/>
        <w:ind w:firstLine="640" w:firstLineChars="200"/>
        <w:rPr>
          <w:rFonts w:ascii="方正仿宋简体" w:hAnsi="方正仿宋简体" w:eastAsia="方正仿宋简体" w:cs="方正仿宋简体"/>
          <w:sz w:val="32"/>
          <w:szCs w:val="32"/>
        </w:rPr>
      </w:pPr>
    </w:p>
    <w:p w14:paraId="33CBD76E">
      <w:pPr>
        <w:spacing w:line="600" w:lineRule="exact"/>
        <w:ind w:firstLine="640" w:firstLineChars="200"/>
        <w:rPr>
          <w:rFonts w:ascii="方正仿宋简体" w:hAnsi="方正仿宋简体" w:eastAsia="方正仿宋简体" w:cs="方正仿宋简体"/>
          <w:sz w:val="32"/>
          <w:szCs w:val="32"/>
        </w:rPr>
      </w:pPr>
    </w:p>
    <w:p w14:paraId="33E555C2">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64BF4944">
      <w:pPr>
        <w:pStyle w:val="4"/>
        <w:rPr>
          <w:rFonts w:hint="eastAsia"/>
        </w:rPr>
      </w:pPr>
    </w:p>
    <w:p w14:paraId="67DBAA96">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我公司郑重声明：我公司具备履行本项采购合同所必需</w:t>
      </w:r>
      <w:r>
        <w:rPr>
          <w:rFonts w:hint="eastAsia" w:ascii="Times New Roman" w:hAnsi="Times New Roman" w:cs="Times New Roman"/>
          <w:color w:val="auto"/>
          <w:sz w:val="28"/>
          <w:szCs w:val="28"/>
          <w:lang w:eastAsia="zh-CN"/>
        </w:rPr>
        <w:t>的设备和</w:t>
      </w:r>
      <w:r>
        <w:rPr>
          <w:rFonts w:hint="eastAsia" w:ascii="Times New Roman" w:hAnsi="Times New Roman" w:cs="Times New Roman"/>
          <w:color w:val="auto"/>
          <w:sz w:val="28"/>
          <w:szCs w:val="28"/>
        </w:rPr>
        <w:t>专业技术能力，为履行本项采购合同我公司具备如下主要</w:t>
      </w:r>
      <w:r>
        <w:rPr>
          <w:rFonts w:hint="eastAsia" w:ascii="Times New Roman" w:hAnsi="Times New Roman" w:cs="Times New Roman"/>
          <w:color w:val="auto"/>
          <w:sz w:val="28"/>
          <w:szCs w:val="28"/>
          <w:lang w:eastAsia="zh-CN"/>
        </w:rPr>
        <w:t>设备</w:t>
      </w:r>
      <w:r>
        <w:rPr>
          <w:rFonts w:hint="eastAsia" w:ascii="Times New Roman" w:hAnsi="Times New Roman" w:cs="Times New Roman"/>
          <w:color w:val="auto"/>
          <w:sz w:val="28"/>
          <w:szCs w:val="28"/>
        </w:rPr>
        <w:t>专业技术能力：</w:t>
      </w:r>
    </w:p>
    <w:p w14:paraId="4C29DF5E">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主要专业技术能力有：   。</w:t>
      </w:r>
    </w:p>
    <w:p w14:paraId="53CED01B">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584CF23">
      <w:pPr>
        <w:pStyle w:val="3"/>
        <w:spacing w:line="440" w:lineRule="exact"/>
        <w:jc w:val="center"/>
        <w:rPr>
          <w:rFonts w:hint="eastAsia" w:ascii="宋体" w:hAnsi="宋体" w:cs="Times New Roman"/>
          <w:b w:val="0"/>
          <w:bCs/>
          <w:sz w:val="24"/>
          <w:szCs w:val="21"/>
        </w:rPr>
      </w:pPr>
    </w:p>
    <w:p w14:paraId="6BC9C0C4">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2136F604">
      <w:pPr>
        <w:pStyle w:val="4"/>
        <w:rPr>
          <w:rFonts w:hint="eastAsia" w:ascii="Times New Roman" w:hAnsi="Times New Roman" w:cs="Times New Roman"/>
        </w:rPr>
      </w:pPr>
    </w:p>
    <w:p w14:paraId="0D7D9764">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089A00DA">
      <w:pPr>
        <w:pStyle w:val="102"/>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500B25E2">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7E4457A">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2201098C">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D29C149">
      <w:pPr>
        <w:pStyle w:val="102"/>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06859477">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285F741">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33A575D">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15698318">
      <w:pPr>
        <w:pStyle w:val="102"/>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格式3__银行出具的资信证明"/>
      <w:bookmarkEnd w:id="0"/>
      <w:bookmarkStart w:id="1" w:name="_Hlt26671380"/>
      <w:bookmarkEnd w:id="1"/>
      <w:bookmarkStart w:id="2" w:name="_Hlt26955070"/>
      <w:bookmarkEnd w:id="2"/>
    </w:p>
    <w:p w14:paraId="6A0E10CE">
      <w:pPr>
        <w:pStyle w:val="4"/>
        <w:spacing w:line="440" w:lineRule="exact"/>
        <w:rPr>
          <w:rFonts w:hint="eastAsia" w:ascii="Times New Roman" w:hAnsi="Times New Roman" w:cs="Times New Roman"/>
        </w:rPr>
      </w:pPr>
    </w:p>
    <w:p w14:paraId="3A5E0349">
      <w:pPr>
        <w:pStyle w:val="4"/>
        <w:spacing w:line="440" w:lineRule="exact"/>
        <w:rPr>
          <w:rFonts w:hint="eastAsia" w:ascii="Times New Roman" w:hAnsi="Times New Roman" w:cs="Times New Roman"/>
        </w:rPr>
      </w:pPr>
    </w:p>
    <w:p w14:paraId="4F5E13AE">
      <w:pPr>
        <w:pStyle w:val="3"/>
        <w:spacing w:line="440" w:lineRule="exact"/>
        <w:jc w:val="center"/>
        <w:rPr>
          <w:rFonts w:hint="eastAsia" w:ascii="黑体" w:hAnsi="宋体" w:eastAsia="黑体" w:cs="Times New Roman"/>
          <w:b w:val="0"/>
          <w:bCs/>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w:t>
      </w:r>
    </w:p>
    <w:p w14:paraId="76975EB7">
      <w:pPr>
        <w:pStyle w:val="3"/>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书面声明</w:t>
      </w:r>
    </w:p>
    <w:p w14:paraId="252E2DDE">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F017114">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30A16787">
      <w:pPr>
        <w:spacing w:line="440" w:lineRule="exact"/>
        <w:rPr>
          <w:rFonts w:hint="eastAsia" w:ascii="Times New Roman" w:hAnsi="Times New Roman" w:eastAsia="宋体" w:cs="Times New Roman"/>
          <w:color w:val="auto"/>
          <w:kern w:val="2"/>
          <w:sz w:val="28"/>
          <w:szCs w:val="28"/>
          <w:lang w:val="en-US" w:eastAsia="zh-CN" w:bidi="ar-SA"/>
        </w:rPr>
      </w:pPr>
      <w:r>
        <w:rPr>
          <w:rFonts w:hint="eastAsia" w:ascii="宋体" w:hAnsi="宋体" w:eastAsia="宋体" w:cs="Times New Roman"/>
          <w:b/>
          <w:bCs/>
          <w:sz w:val="24"/>
          <w:szCs w:val="24"/>
        </w:rPr>
        <w:t xml:space="preserve">    </w:t>
      </w:r>
      <w:r>
        <w:rPr>
          <w:rFonts w:hint="eastAsia" w:ascii="Times New Roman" w:hAnsi="Times New Roman" w:eastAsia="宋体" w:cs="Times New Roman"/>
          <w:color w:val="auto"/>
          <w:kern w:val="2"/>
          <w:sz w:val="28"/>
          <w:szCs w:val="28"/>
          <w:lang w:val="en-US" w:eastAsia="zh-CN" w:bidi="ar-SA"/>
        </w:rPr>
        <w:t>我单位郑重声明：参加本次采购活动前 3 年内，我单位在经营活动中没有因违法经营受到刑事处罚或者责令停产停业、吊销许可证或者执照、较大数额罚款等行政处罚。</w:t>
      </w:r>
    </w:p>
    <w:p w14:paraId="369A20FF">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ABF82CB">
      <w:pPr>
        <w:spacing w:line="440" w:lineRule="exact"/>
        <w:rPr>
          <w:rFonts w:hint="eastAsia" w:ascii="宋体" w:hAnsi="宋体" w:eastAsia="宋体" w:cs="Times New Roman"/>
          <w:bCs/>
          <w:sz w:val="24"/>
          <w:szCs w:val="24"/>
        </w:rPr>
      </w:pPr>
    </w:p>
    <w:p w14:paraId="7F516483">
      <w:pPr>
        <w:spacing w:line="440" w:lineRule="exact"/>
        <w:rPr>
          <w:rFonts w:hint="eastAsia" w:ascii="宋体" w:hAnsi="宋体" w:eastAsia="宋体" w:cs="Times New Roman"/>
          <w:bCs/>
          <w:sz w:val="24"/>
          <w:szCs w:val="24"/>
        </w:rPr>
      </w:pPr>
    </w:p>
    <w:p w14:paraId="200D3AF2">
      <w:pPr>
        <w:pStyle w:val="3"/>
        <w:spacing w:line="440" w:lineRule="exact"/>
        <w:jc w:val="center"/>
        <w:rPr>
          <w:rFonts w:hint="eastAsia" w:ascii="宋体" w:hAnsi="宋体" w:cs="Times New Roman"/>
          <w:b w:val="0"/>
          <w:bCs/>
          <w:sz w:val="24"/>
          <w:szCs w:val="21"/>
        </w:rPr>
      </w:pPr>
    </w:p>
    <w:p w14:paraId="5D0F3A79">
      <w:pPr>
        <w:pStyle w:val="12"/>
        <w:ind w:left="0"/>
        <w:rPr>
          <w:rFonts w:hint="eastAsia" w:ascii="方正仿宋简体" w:hAnsi="方正仿宋简体" w:eastAsia="方正仿宋简体" w:cs="方正仿宋简体"/>
          <w:color w:val="000000"/>
          <w:szCs w:val="32"/>
        </w:rPr>
      </w:pPr>
    </w:p>
    <w:p w14:paraId="6886DA39">
      <w:pPr>
        <w:spacing w:line="600" w:lineRule="exact"/>
        <w:ind w:firstLine="640" w:firstLineChars="200"/>
        <w:rPr>
          <w:rFonts w:hint="eastAsia" w:ascii="方正仿宋简体" w:hAnsi="方正仿宋简体" w:eastAsia="方正仿宋简体" w:cs="方正仿宋简体"/>
          <w:sz w:val="32"/>
          <w:szCs w:val="32"/>
        </w:rPr>
      </w:pPr>
    </w:p>
    <w:p w14:paraId="5146880D"/>
    <w:p w14:paraId="405A157E"/>
    <w:p w14:paraId="716855AB"/>
    <w:p w14:paraId="151A5C1D">
      <w:pPr>
        <w:spacing w:line="600" w:lineRule="exact"/>
        <w:rPr>
          <w:rFonts w:ascii="方正仿宋简体" w:hAnsi="方正仿宋简体" w:eastAsia="方正仿宋简体" w:cs="方正仿宋简体"/>
          <w:sz w:val="32"/>
          <w:szCs w:val="32"/>
        </w:rPr>
      </w:pP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7A8B5">
    <w:pPr>
      <w:pStyle w:val="9"/>
      <w:jc w:val="center"/>
    </w:pPr>
    <w:r>
      <w:pict>
        <v:rect id="文本框 2" o:spid="_x0000_s2049"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7B878EAB">
                <w:pPr>
                  <w:pStyle w:val="9"/>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9928B">
    <w:pPr>
      <w:pStyle w:val="10"/>
      <w:pBdr>
        <w:bottom w:val="none" w:color="auto" w:sz="0" w:space="1"/>
      </w:pBdr>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JkOWZkNzg4Zjk1OTcxYTQ5YmJjNmNhYjQ2MzA4MTU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45BC9"/>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13CF6"/>
    <w:rsid w:val="0024696A"/>
    <w:rsid w:val="002A7DCC"/>
    <w:rsid w:val="002B3E65"/>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878D1"/>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30621"/>
    <w:rsid w:val="00A61114"/>
    <w:rsid w:val="00A63D7F"/>
    <w:rsid w:val="00A7381A"/>
    <w:rsid w:val="00A8445B"/>
    <w:rsid w:val="00A86AB0"/>
    <w:rsid w:val="00AB6095"/>
    <w:rsid w:val="00AC569D"/>
    <w:rsid w:val="00AD6106"/>
    <w:rsid w:val="00AD63F7"/>
    <w:rsid w:val="00AF29F9"/>
    <w:rsid w:val="00B01341"/>
    <w:rsid w:val="00B02837"/>
    <w:rsid w:val="00B21988"/>
    <w:rsid w:val="00B353E5"/>
    <w:rsid w:val="00B37D99"/>
    <w:rsid w:val="00B51C96"/>
    <w:rsid w:val="00B7406B"/>
    <w:rsid w:val="00B74619"/>
    <w:rsid w:val="00B77050"/>
    <w:rsid w:val="00B82CED"/>
    <w:rsid w:val="00BB5FBE"/>
    <w:rsid w:val="00BD78FB"/>
    <w:rsid w:val="00BF2809"/>
    <w:rsid w:val="00C23F52"/>
    <w:rsid w:val="00C258E8"/>
    <w:rsid w:val="00C36FE7"/>
    <w:rsid w:val="00C41533"/>
    <w:rsid w:val="00C56082"/>
    <w:rsid w:val="00C56465"/>
    <w:rsid w:val="00C62930"/>
    <w:rsid w:val="00C743A3"/>
    <w:rsid w:val="00C92F94"/>
    <w:rsid w:val="00C97E7F"/>
    <w:rsid w:val="00CB0B61"/>
    <w:rsid w:val="00CE0CB9"/>
    <w:rsid w:val="00CE4066"/>
    <w:rsid w:val="00CF2961"/>
    <w:rsid w:val="00D24639"/>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3087C50"/>
    <w:rsid w:val="032A4C70"/>
    <w:rsid w:val="03830824"/>
    <w:rsid w:val="05AC22B4"/>
    <w:rsid w:val="07A76A56"/>
    <w:rsid w:val="07AB2BCC"/>
    <w:rsid w:val="088017D6"/>
    <w:rsid w:val="08CC67C9"/>
    <w:rsid w:val="09E67744"/>
    <w:rsid w:val="0B8B296C"/>
    <w:rsid w:val="0CC9374C"/>
    <w:rsid w:val="0CCD460E"/>
    <w:rsid w:val="0E345D11"/>
    <w:rsid w:val="0F384BB8"/>
    <w:rsid w:val="11511694"/>
    <w:rsid w:val="11CE710E"/>
    <w:rsid w:val="12237891"/>
    <w:rsid w:val="1444244B"/>
    <w:rsid w:val="14EA645D"/>
    <w:rsid w:val="150570AA"/>
    <w:rsid w:val="19181A3A"/>
    <w:rsid w:val="19E93168"/>
    <w:rsid w:val="1C250273"/>
    <w:rsid w:val="1CD42520"/>
    <w:rsid w:val="21AA36F4"/>
    <w:rsid w:val="225D796E"/>
    <w:rsid w:val="24EC6623"/>
    <w:rsid w:val="252C2672"/>
    <w:rsid w:val="28BE7A85"/>
    <w:rsid w:val="2AB70C30"/>
    <w:rsid w:val="2AE11DED"/>
    <w:rsid w:val="2BBD3669"/>
    <w:rsid w:val="2BC20679"/>
    <w:rsid w:val="2E16582B"/>
    <w:rsid w:val="2E4116FA"/>
    <w:rsid w:val="2F791840"/>
    <w:rsid w:val="31262BAF"/>
    <w:rsid w:val="323F0AFF"/>
    <w:rsid w:val="330F093A"/>
    <w:rsid w:val="33C2581F"/>
    <w:rsid w:val="345E4273"/>
    <w:rsid w:val="34E37CA8"/>
    <w:rsid w:val="359E47FF"/>
    <w:rsid w:val="35B53FBD"/>
    <w:rsid w:val="35B72FCB"/>
    <w:rsid w:val="35C81F43"/>
    <w:rsid w:val="35DA3E68"/>
    <w:rsid w:val="367E5CB8"/>
    <w:rsid w:val="36D52B69"/>
    <w:rsid w:val="379A3E49"/>
    <w:rsid w:val="391E61C3"/>
    <w:rsid w:val="3B701D6C"/>
    <w:rsid w:val="3D672BC1"/>
    <w:rsid w:val="3F3D735A"/>
    <w:rsid w:val="3F8C7B87"/>
    <w:rsid w:val="40D519B8"/>
    <w:rsid w:val="41087697"/>
    <w:rsid w:val="416D2207"/>
    <w:rsid w:val="416F3BBA"/>
    <w:rsid w:val="435E5C94"/>
    <w:rsid w:val="43EC12FF"/>
    <w:rsid w:val="44366C11"/>
    <w:rsid w:val="44E509D4"/>
    <w:rsid w:val="48916248"/>
    <w:rsid w:val="4ADD1BA1"/>
    <w:rsid w:val="4B0853C3"/>
    <w:rsid w:val="4C641897"/>
    <w:rsid w:val="4C8A7AFA"/>
    <w:rsid w:val="4D1F3CE7"/>
    <w:rsid w:val="4D5C1497"/>
    <w:rsid w:val="4DC0511E"/>
    <w:rsid w:val="4E7C39E4"/>
    <w:rsid w:val="4F3B041B"/>
    <w:rsid w:val="4F775726"/>
    <w:rsid w:val="4FAC5BC3"/>
    <w:rsid w:val="4FC61FF0"/>
    <w:rsid w:val="4FF2783E"/>
    <w:rsid w:val="50846203"/>
    <w:rsid w:val="51FF4A0B"/>
    <w:rsid w:val="52181704"/>
    <w:rsid w:val="52AE2A70"/>
    <w:rsid w:val="53200D78"/>
    <w:rsid w:val="538763B9"/>
    <w:rsid w:val="540463E4"/>
    <w:rsid w:val="54332825"/>
    <w:rsid w:val="556A737D"/>
    <w:rsid w:val="55D87BF1"/>
    <w:rsid w:val="55DC546E"/>
    <w:rsid w:val="56B57E6A"/>
    <w:rsid w:val="56F03878"/>
    <w:rsid w:val="579C3951"/>
    <w:rsid w:val="57DB745C"/>
    <w:rsid w:val="57F90679"/>
    <w:rsid w:val="58DF5FD0"/>
    <w:rsid w:val="596D6B7C"/>
    <w:rsid w:val="5C240B7A"/>
    <w:rsid w:val="5CEC747F"/>
    <w:rsid w:val="5F456071"/>
    <w:rsid w:val="5F7A755A"/>
    <w:rsid w:val="62856942"/>
    <w:rsid w:val="62A019CE"/>
    <w:rsid w:val="62C12757"/>
    <w:rsid w:val="6502427A"/>
    <w:rsid w:val="6558280F"/>
    <w:rsid w:val="66202ABE"/>
    <w:rsid w:val="66441755"/>
    <w:rsid w:val="66694197"/>
    <w:rsid w:val="66707909"/>
    <w:rsid w:val="668F1B3D"/>
    <w:rsid w:val="66CF713B"/>
    <w:rsid w:val="67FF7E9B"/>
    <w:rsid w:val="683F6E19"/>
    <w:rsid w:val="68961ACE"/>
    <w:rsid w:val="6AE467D8"/>
    <w:rsid w:val="6D0A4EF6"/>
    <w:rsid w:val="6D9745DB"/>
    <w:rsid w:val="6F5A4CB2"/>
    <w:rsid w:val="712D08D1"/>
    <w:rsid w:val="723637B5"/>
    <w:rsid w:val="726141AB"/>
    <w:rsid w:val="72AE7D4E"/>
    <w:rsid w:val="73EA2AA9"/>
    <w:rsid w:val="7406451D"/>
    <w:rsid w:val="756A3232"/>
    <w:rsid w:val="77DF544D"/>
    <w:rsid w:val="783458C3"/>
    <w:rsid w:val="78D15FE5"/>
    <w:rsid w:val="791C338F"/>
    <w:rsid w:val="7A1E0C67"/>
    <w:rsid w:val="7B044DE1"/>
    <w:rsid w:val="7B917CAE"/>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1"/>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autoRedefine/>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00"/>
    <w:qFormat/>
    <w:uiPriority w:val="0"/>
    <w:pPr>
      <w:jc w:val="left"/>
    </w:pPr>
    <w:rPr>
      <w:rFonts w:ascii="Calibri" w:hAnsi="Calibri"/>
    </w:rPr>
  </w:style>
  <w:style w:type="paragraph" w:styleId="6">
    <w:name w:val="Body Text"/>
    <w:basedOn w:val="1"/>
    <w:next w:val="7"/>
    <w:link w:val="99"/>
    <w:unhideWhenUsed/>
    <w:qFormat/>
    <w:uiPriority w:val="99"/>
    <w:pPr>
      <w:spacing w:after="120"/>
    </w:pPr>
  </w:style>
  <w:style w:type="paragraph" w:styleId="7">
    <w:name w:val="Plain Text"/>
    <w:basedOn w:val="1"/>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unhideWhenUsed/>
    <w:qFormat/>
    <w:uiPriority w:val="99"/>
    <w:rPr>
      <w:color w:val="800080"/>
      <w:u w:val="single"/>
    </w:rPr>
  </w:style>
  <w:style w:type="character" w:styleId="17">
    <w:name w:val="Hyperlink"/>
    <w:basedOn w:val="15"/>
    <w:autoRedefine/>
    <w:unhideWhenUsed/>
    <w:qFormat/>
    <w:uiPriority w:val="99"/>
    <w:rPr>
      <w:color w:val="0000FF"/>
      <w:u w:val="single"/>
    </w:rPr>
  </w:style>
  <w:style w:type="paragraph" w:customStyle="1" w:styleId="18">
    <w:name w:val="列出段落11"/>
    <w:basedOn w:val="1"/>
    <w:autoRedefine/>
    <w:qFormat/>
    <w:uiPriority w:val="99"/>
    <w:pPr>
      <w:ind w:firstLine="420" w:firstLineChars="200"/>
    </w:p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autoRedefine/>
    <w:qFormat/>
    <w:uiPriority w:val="34"/>
    <w:pPr>
      <w:ind w:firstLine="420" w:firstLineChars="200"/>
    </w:pPr>
  </w:style>
  <w:style w:type="paragraph" w:customStyle="1" w:styleId="21">
    <w:name w:val="font5"/>
    <w:basedOn w:val="1"/>
    <w:autoRedefine/>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99">
    <w:name w:val="正文文本 Char"/>
    <w:basedOn w:val="15"/>
    <w:link w:val="6"/>
    <w:qFormat/>
    <w:uiPriority w:val="99"/>
    <w:rPr>
      <w:rFonts w:ascii="Times New Roman" w:hAnsi="Times New Roman" w:cs="Times New Roman"/>
      <w:kern w:val="2"/>
      <w:sz w:val="21"/>
    </w:rPr>
  </w:style>
  <w:style w:type="character" w:customStyle="1" w:styleId="100">
    <w:name w:val="批注文字 Char"/>
    <w:basedOn w:val="15"/>
    <w:link w:val="5"/>
    <w:qFormat/>
    <w:uiPriority w:val="0"/>
    <w:rPr>
      <w:rFonts w:cs="Times New Roman"/>
      <w:kern w:val="2"/>
      <w:sz w:val="21"/>
    </w:rPr>
  </w:style>
  <w:style w:type="character" w:customStyle="1" w:styleId="101">
    <w:name w:val="标题 1 Char"/>
    <w:basedOn w:val="15"/>
    <w:link w:val="2"/>
    <w:qFormat/>
    <w:uiPriority w:val="99"/>
    <w:rPr>
      <w:rFonts w:cs="Times New Roman"/>
      <w:kern w:val="44"/>
      <w:sz w:val="44"/>
    </w:rPr>
  </w:style>
  <w:style w:type="paragraph" w:customStyle="1" w:styleId="102">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103">
    <w:name w:val="font21"/>
    <w:basedOn w:val="15"/>
    <w:qFormat/>
    <w:uiPriority w:val="0"/>
    <w:rPr>
      <w:rFonts w:hint="eastAsia" w:ascii="宋体" w:hAnsi="宋体" w:eastAsia="宋体" w:cs="宋体"/>
      <w:color w:val="000000"/>
      <w:sz w:val="16"/>
      <w:szCs w:val="16"/>
      <w:u w:val="none"/>
    </w:rPr>
  </w:style>
  <w:style w:type="character" w:customStyle="1" w:styleId="104">
    <w:name w:val="font31"/>
    <w:basedOn w:val="15"/>
    <w:qFormat/>
    <w:uiPriority w:val="0"/>
    <w:rPr>
      <w:rFonts w:hint="eastAsia" w:ascii="宋体" w:hAnsi="宋体" w:eastAsia="宋体" w:cs="宋体"/>
      <w:color w:val="000000"/>
      <w:sz w:val="16"/>
      <w:szCs w:val="16"/>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9600</Words>
  <Characters>11533</Characters>
  <Lines>68</Lines>
  <Paragraphs>19</Paragraphs>
  <TotalTime>0</TotalTime>
  <ScaleCrop>false</ScaleCrop>
  <LinksUpToDate>false</LinksUpToDate>
  <CharactersWithSpaces>12460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yyq.</cp:lastModifiedBy>
  <cp:lastPrinted>2023-08-30T00:13:00Z</cp:lastPrinted>
  <dcterms:modified xsi:type="dcterms:W3CDTF">2024-12-10T07:51:51Z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E617128971214F11A0A6819B265D0306</vt:lpwstr>
  </property>
</Properties>
</file>