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2DDC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江苏索普赛瑞装备制造有限公司采购文件</w:t>
      </w:r>
    </w:p>
    <w:p w14:paraId="04CAECFB">
      <w:pPr>
        <w:pStyle w:val="6"/>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auto"/>
          <w:kern w:val="0"/>
          <w:sz w:val="21"/>
          <w:szCs w:val="21"/>
          <w:lang w:val="en-US" w:eastAsia="zh-CN" w:bidi="ar-SA"/>
        </w:rPr>
      </w:pPr>
    </w:p>
    <w:p w14:paraId="3558FE12">
      <w:pPr>
        <w:pStyle w:val="6"/>
        <w:keepNext w:val="0"/>
        <w:keepLines w:val="0"/>
        <w:pageBreakBefore w:val="0"/>
        <w:widowControl/>
        <w:kinsoku/>
        <w:wordWrap/>
        <w:overflowPunct/>
        <w:topLinePunct w:val="0"/>
        <w:autoSpaceDE/>
        <w:autoSpaceDN/>
        <w:bidi w:val="0"/>
        <w:spacing w:line="600" w:lineRule="exact"/>
        <w:ind w:firstLine="680" w:firstLineChars="200"/>
        <w:jc w:val="left"/>
        <w:textAlignment w:val="auto"/>
        <w:rPr>
          <w:rFonts w:hint="eastAsia" w:ascii="仿宋" w:hAnsi="仿宋" w:eastAsia="仿宋" w:cs="仿宋"/>
          <w:color w:val="auto"/>
          <w:sz w:val="34"/>
          <w:szCs w:val="34"/>
          <w:lang w:val="en-US" w:eastAsia="zh-CN"/>
        </w:rPr>
      </w:pPr>
      <w:r>
        <w:rPr>
          <w:rFonts w:hint="eastAsia" w:ascii="仿宋" w:hAnsi="仿宋" w:eastAsia="仿宋" w:cs="仿宋"/>
          <w:color w:val="auto"/>
          <w:sz w:val="34"/>
          <w:szCs w:val="34"/>
          <w:lang w:val="en-US" w:eastAsia="zh-CN"/>
        </w:rPr>
        <w:t>我公司现需采购员工餐供应服务（一年长约），现采用自主公开采购方式确定服务合作单位，特邀请贵公司参与报价。</w:t>
      </w:r>
    </w:p>
    <w:p w14:paraId="57548037">
      <w:pPr>
        <w:pStyle w:val="6"/>
        <w:keepNext w:val="0"/>
        <w:keepLines w:val="0"/>
        <w:pageBreakBefore w:val="0"/>
        <w:widowControl/>
        <w:kinsoku/>
        <w:wordWrap/>
        <w:overflowPunct/>
        <w:topLinePunct w:val="0"/>
        <w:autoSpaceDE/>
        <w:autoSpaceDN/>
        <w:bidi w:val="0"/>
        <w:spacing w:line="600" w:lineRule="exact"/>
        <w:ind w:firstLine="683" w:firstLineChars="200"/>
        <w:textAlignment w:val="auto"/>
        <w:rPr>
          <w:rFonts w:hint="eastAsia" w:ascii="仿宋" w:hAnsi="仿宋" w:eastAsia="仿宋" w:cs="仿宋"/>
          <w:bCs/>
          <w:color w:val="auto"/>
          <w:sz w:val="34"/>
          <w:szCs w:val="34"/>
        </w:rPr>
      </w:pPr>
      <w:r>
        <w:rPr>
          <w:rFonts w:hint="eastAsia" w:ascii="仿宋" w:hAnsi="仿宋" w:eastAsia="仿宋" w:cs="仿宋"/>
          <w:b/>
          <w:color w:val="auto"/>
          <w:sz w:val="34"/>
          <w:szCs w:val="34"/>
        </w:rPr>
        <w:t>一、</w:t>
      </w:r>
      <w:r>
        <w:rPr>
          <w:rFonts w:hint="eastAsia" w:ascii="仿宋" w:hAnsi="仿宋" w:eastAsia="仿宋" w:cs="仿宋"/>
          <w:b/>
          <w:color w:val="auto"/>
          <w:sz w:val="34"/>
          <w:szCs w:val="34"/>
          <w:lang w:val="en-US" w:eastAsia="zh-CN"/>
        </w:rPr>
        <w:t>采购</w:t>
      </w:r>
      <w:r>
        <w:rPr>
          <w:rFonts w:hint="eastAsia" w:ascii="仿宋" w:hAnsi="仿宋" w:eastAsia="仿宋" w:cs="仿宋"/>
          <w:b/>
          <w:color w:val="auto"/>
          <w:sz w:val="30"/>
          <w:szCs w:val="30"/>
          <w:lang w:val="en-US" w:eastAsia="zh-CN"/>
        </w:rPr>
        <w:t>项目</w:t>
      </w:r>
      <w:r>
        <w:rPr>
          <w:rFonts w:hint="eastAsia" w:ascii="仿宋" w:hAnsi="仿宋" w:eastAsia="仿宋" w:cs="仿宋"/>
          <w:b/>
          <w:color w:val="auto"/>
          <w:sz w:val="34"/>
          <w:szCs w:val="34"/>
        </w:rPr>
        <w:t>概况：</w:t>
      </w:r>
    </w:p>
    <w:p w14:paraId="3A812807">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（一）标的物名称：员工餐供应服务（一年长约）</w:t>
      </w:r>
    </w:p>
    <w:p w14:paraId="2F274ABE">
      <w:pPr>
        <w:spacing w:line="60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（二）履约期限：2025年1月-2025年12月</w:t>
      </w:r>
    </w:p>
    <w:p w14:paraId="6DB6CB0C">
      <w:pPr>
        <w:keepNext w:val="0"/>
        <w:keepLines w:val="0"/>
        <w:pageBreakBefore w:val="0"/>
        <w:kinsoku/>
        <w:wordWrap/>
        <w:overflowPunct/>
        <w:topLinePunct w:val="0"/>
        <w:autoSpaceDE/>
        <w:autoSpaceDN/>
        <w:bidi w:val="0"/>
        <w:adjustRightInd w:val="0"/>
        <w:snapToGrid w:val="0"/>
        <w:spacing w:line="600" w:lineRule="exact"/>
        <w:ind w:left="676" w:leftChars="322" w:firstLine="0" w:firstLineChars="0"/>
        <w:jc w:val="left"/>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（三）服务地点：江苏索普赛瑞装备制造有限公司范围内。</w:t>
      </w:r>
    </w:p>
    <w:p w14:paraId="5398023E">
      <w:pPr>
        <w:keepNext w:val="0"/>
        <w:keepLines w:val="0"/>
        <w:pageBreakBefore w:val="0"/>
        <w:kinsoku/>
        <w:wordWrap/>
        <w:overflowPunct/>
        <w:topLinePunct w:val="0"/>
        <w:autoSpaceDE/>
        <w:autoSpaceDN/>
        <w:bidi w:val="0"/>
        <w:adjustRightInd w:val="0"/>
        <w:snapToGrid w:val="0"/>
        <w:spacing w:line="600" w:lineRule="exact"/>
        <w:ind w:left="676" w:leftChars="322" w:firstLine="0" w:firstLineChars="0"/>
        <w:jc w:val="left"/>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（四）报价截止时间2024年 12月16日 14 时（北京时间）；</w:t>
      </w:r>
    </w:p>
    <w:p w14:paraId="3A6288C7">
      <w:pPr>
        <w:keepNext w:val="0"/>
        <w:keepLines w:val="0"/>
        <w:pageBreakBefore w:val="0"/>
        <w:kinsoku/>
        <w:wordWrap/>
        <w:overflowPunct/>
        <w:topLinePunct w:val="0"/>
        <w:autoSpaceDE/>
        <w:autoSpaceDN/>
        <w:bidi w:val="0"/>
        <w:adjustRightInd w:val="0"/>
        <w:snapToGrid w:val="0"/>
        <w:spacing w:line="600" w:lineRule="exact"/>
        <w:ind w:left="676" w:leftChars="322" w:firstLine="0" w:firstLineChars="0"/>
        <w:jc w:val="left"/>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（五）报价评审时间2024年 12月16日 14 时（北京时间）；</w:t>
      </w:r>
      <w:bookmarkStart w:id="0" w:name="_GoBack"/>
      <w:bookmarkEnd w:id="0"/>
    </w:p>
    <w:p w14:paraId="045D2DD9">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（六）报价评审地点：江苏索普（集团）有限公司公共采购中心；</w:t>
      </w:r>
    </w:p>
    <w:p w14:paraId="797415A2">
      <w:pPr>
        <w:pStyle w:val="3"/>
        <w:keepNext w:val="0"/>
        <w:keepLines w:val="0"/>
        <w:pageBreakBefore w:val="0"/>
        <w:kinsoku/>
        <w:wordWrap/>
        <w:overflowPunct/>
        <w:topLinePunct w:val="0"/>
        <w:autoSpaceDE/>
        <w:autoSpaceDN/>
        <w:bidi w:val="0"/>
        <w:spacing w:after="0" w:line="600" w:lineRule="exact"/>
        <w:ind w:firstLine="683" w:firstLineChars="200"/>
        <w:textAlignment w:val="auto"/>
        <w:rPr>
          <w:rFonts w:hint="eastAsia" w:ascii="仿宋" w:hAnsi="仿宋" w:eastAsia="仿宋" w:cs="仿宋"/>
          <w:b/>
          <w:color w:val="auto"/>
          <w:sz w:val="34"/>
          <w:szCs w:val="34"/>
        </w:rPr>
      </w:pPr>
      <w:r>
        <w:rPr>
          <w:rFonts w:hint="eastAsia" w:ascii="仿宋" w:hAnsi="仿宋" w:eastAsia="仿宋" w:cs="仿宋"/>
          <w:b/>
          <w:color w:val="auto"/>
          <w:sz w:val="34"/>
          <w:szCs w:val="34"/>
        </w:rPr>
        <w:t>二、</w:t>
      </w:r>
      <w:r>
        <w:rPr>
          <w:rFonts w:hint="eastAsia" w:ascii="仿宋" w:hAnsi="仿宋" w:eastAsia="仿宋" w:cs="仿宋"/>
          <w:b/>
          <w:color w:val="auto"/>
          <w:sz w:val="34"/>
          <w:szCs w:val="34"/>
          <w:lang w:val="en-US" w:eastAsia="zh-CN"/>
        </w:rPr>
        <w:t>采购</w:t>
      </w:r>
      <w:r>
        <w:rPr>
          <w:rFonts w:hint="eastAsia" w:ascii="仿宋" w:hAnsi="仿宋" w:eastAsia="仿宋" w:cs="仿宋"/>
          <w:b/>
          <w:color w:val="auto"/>
          <w:sz w:val="34"/>
          <w:szCs w:val="34"/>
        </w:rPr>
        <w:t>内容</w:t>
      </w:r>
      <w:r>
        <w:rPr>
          <w:rFonts w:hint="eastAsia" w:ascii="仿宋" w:hAnsi="仿宋" w:eastAsia="仿宋" w:cs="仿宋"/>
          <w:b/>
          <w:color w:val="auto"/>
          <w:sz w:val="34"/>
          <w:szCs w:val="34"/>
          <w:lang w:val="en-US" w:eastAsia="zh-CN"/>
        </w:rPr>
        <w:t>及要求</w:t>
      </w:r>
      <w:r>
        <w:rPr>
          <w:rFonts w:hint="eastAsia" w:ascii="仿宋" w:hAnsi="仿宋" w:eastAsia="仿宋" w:cs="仿宋"/>
          <w:b/>
          <w:color w:val="auto"/>
          <w:sz w:val="34"/>
          <w:szCs w:val="34"/>
        </w:rPr>
        <w:t>：</w:t>
      </w:r>
    </w:p>
    <w:p w14:paraId="5B1C58B5">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1.员工标准快餐：提供符合卫生标准的盒饭。</w:t>
      </w:r>
    </w:p>
    <w:p w14:paraId="2F36D4F5">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快餐内容包括：一大荤、一小荤、两蔬菜、一份米饭、免费汤，原则上一份菜一份米饭，如需求方有需要，增加米饭的数量不超过订餐量的30%。</w:t>
      </w:r>
    </w:p>
    <w:p w14:paraId="7E6309BB">
      <w:pPr>
        <w:spacing w:line="560" w:lineRule="exact"/>
        <w:ind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1.1大荤标准：主要包括肉类、家禽类、鱼类（少刺鱼类）等加工（要求新鲜肉类每日采供，冷冻肉类不超过三天）；</w:t>
      </w:r>
    </w:p>
    <w:p w14:paraId="5E7B5D14">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小荤标准：主要包括蛋类、花荤等；</w:t>
      </w:r>
    </w:p>
    <w:p w14:paraId="4BCF83D4">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蔬菜标准：以当季节新鲜绿色蔬菜为主（要求二天内采买）；</w:t>
      </w:r>
    </w:p>
    <w:p w14:paraId="171992F8">
      <w:pPr>
        <w:spacing w:line="560" w:lineRule="exact"/>
        <w:ind w:left="-23"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1.2菜品须做到一周内不重复，汤类须做到1周内荤素搭配，以桶装方式送至指定地点；</w:t>
      </w:r>
    </w:p>
    <w:p w14:paraId="541B225C">
      <w:pPr>
        <w:adjustRightInd w:val="0"/>
        <w:snapToGrid w:val="0"/>
        <w:spacing w:line="560" w:lineRule="exact"/>
        <w:ind w:firstLine="680" w:firstLineChars="200"/>
        <w:jc w:val="left"/>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1.3做好食品卫生安全工作，保证食材质量和菜肴品质，每天的食材和菜品须留样一份保存不少于3天。</w:t>
      </w:r>
    </w:p>
    <w:p w14:paraId="17C0996D">
      <w:p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2. 送餐要求：</w:t>
      </w:r>
    </w:p>
    <w:p w14:paraId="3A96AB47">
      <w:p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午餐：采购方在早上9:20之前通知供应方当天所需订餐份数，若当天不订餐则须提前一天通知供应方，供应方应当每天中午11：00-11:20之间将盒饭送到需求方指定地点。</w:t>
      </w:r>
    </w:p>
    <w:p w14:paraId="1F2AC3EF">
      <w:p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晚餐：需求方在下午16:30通知供应方当天所需晚餐份数，供应方应当每天17：45-18:10之间将盒饭送到需求方指定地点。（通常晚餐需求量较少，如有大量需求将提前三小时以上通知）</w:t>
      </w:r>
    </w:p>
    <w:p w14:paraId="7DED3D32">
      <w:pPr>
        <w:numPr>
          <w:ilvl w:val="0"/>
          <w:numId w:val="0"/>
        </w:numPr>
        <w:spacing w:line="560" w:lineRule="exact"/>
        <w:ind w:firstLine="680" w:firstLineChars="200"/>
        <w:rPr>
          <w:rFonts w:hint="eastAsia" w:ascii="仿宋" w:hAnsi="仿宋" w:eastAsia="仿宋" w:cs="仿宋"/>
          <w:color w:val="auto"/>
          <w:kern w:val="2"/>
          <w:sz w:val="34"/>
          <w:szCs w:val="34"/>
          <w:lang w:val="en-US" w:eastAsia="zh-CN" w:bidi="ar-SA"/>
        </w:rPr>
      </w:pPr>
      <w:r>
        <w:rPr>
          <w:rFonts w:hint="eastAsia" w:ascii="仿宋" w:hAnsi="仿宋" w:eastAsia="仿宋" w:cs="仿宋"/>
          <w:color w:val="auto"/>
          <w:kern w:val="2"/>
          <w:sz w:val="34"/>
          <w:szCs w:val="34"/>
          <w:lang w:val="en-US" w:eastAsia="zh-CN" w:bidi="ar-SA"/>
        </w:rPr>
        <w:t>3.饭菜质量：</w:t>
      </w:r>
    </w:p>
    <w:p w14:paraId="404830C3">
      <w:pPr>
        <w:numPr>
          <w:ilvl w:val="0"/>
          <w:numId w:val="0"/>
        </w:numPr>
        <w:spacing w:line="560" w:lineRule="exact"/>
        <w:ind w:firstLine="680" w:firstLineChars="200"/>
        <w:rPr>
          <w:rFonts w:hint="eastAsia" w:ascii="仿宋" w:hAnsi="仿宋" w:eastAsia="仿宋" w:cs="仿宋"/>
          <w:color w:val="auto"/>
          <w:kern w:val="2"/>
          <w:sz w:val="34"/>
          <w:szCs w:val="34"/>
          <w:highlight w:val="none"/>
          <w:lang w:val="en-US" w:eastAsia="zh-CN" w:bidi="ar-SA"/>
        </w:rPr>
      </w:pPr>
      <w:r>
        <w:rPr>
          <w:rFonts w:hint="eastAsia" w:ascii="仿宋" w:hAnsi="仿宋" w:eastAsia="仿宋" w:cs="仿宋"/>
          <w:color w:val="auto"/>
          <w:kern w:val="2"/>
          <w:sz w:val="34"/>
          <w:szCs w:val="34"/>
          <w:highlight w:val="none"/>
          <w:lang w:val="en-US" w:eastAsia="zh-CN" w:bidi="ar-SA"/>
        </w:rPr>
        <w:t>确保采购方每日饭菜的质量和份量，采购方随时有权对供应方提供的食品和食材进行监督检查，如若发现不合格（如饭菜不卫生，菜量少、食材不新鲜等），将督促供应方进行改善，供应方需配合进行改善，如不合格达到三次或出现食品卫生安全问题，立即终止合同，由此产生的一切损失由供应方承担。</w:t>
      </w:r>
    </w:p>
    <w:p w14:paraId="659042CA">
      <w:pPr>
        <w:keepNext w:val="0"/>
        <w:keepLines w:val="0"/>
        <w:pageBreakBefore w:val="0"/>
        <w:kinsoku/>
        <w:wordWrap/>
        <w:overflowPunct/>
        <w:topLinePunct w:val="0"/>
        <w:autoSpaceDE/>
        <w:autoSpaceDN/>
        <w:bidi w:val="0"/>
        <w:adjustRightInd w:val="0"/>
        <w:snapToGrid w:val="0"/>
        <w:spacing w:line="600" w:lineRule="exact"/>
        <w:ind w:firstLine="683" w:firstLineChars="200"/>
        <w:jc w:val="left"/>
        <w:textAlignment w:val="auto"/>
        <w:rPr>
          <w:rFonts w:hint="eastAsia" w:ascii="仿宋" w:hAnsi="仿宋" w:eastAsia="仿宋" w:cs="仿宋"/>
          <w:b/>
          <w:color w:val="auto"/>
          <w:kern w:val="2"/>
          <w:sz w:val="34"/>
          <w:szCs w:val="34"/>
          <w:highlight w:val="none"/>
        </w:rPr>
      </w:pPr>
      <w:r>
        <w:rPr>
          <w:rFonts w:hint="eastAsia" w:ascii="仿宋" w:hAnsi="仿宋" w:eastAsia="仿宋" w:cs="仿宋"/>
          <w:b/>
          <w:color w:val="auto"/>
          <w:kern w:val="2"/>
          <w:sz w:val="34"/>
          <w:szCs w:val="34"/>
          <w:highlight w:val="none"/>
          <w:lang w:val="en-US" w:eastAsia="zh-CN"/>
        </w:rPr>
        <w:t>三</w:t>
      </w:r>
      <w:r>
        <w:rPr>
          <w:rFonts w:hint="eastAsia" w:ascii="仿宋" w:hAnsi="仿宋" w:eastAsia="仿宋" w:cs="仿宋"/>
          <w:b/>
          <w:color w:val="auto"/>
          <w:kern w:val="2"/>
          <w:sz w:val="34"/>
          <w:szCs w:val="34"/>
          <w:highlight w:val="none"/>
        </w:rPr>
        <w:t>、</w:t>
      </w:r>
      <w:r>
        <w:rPr>
          <w:rFonts w:hint="eastAsia" w:ascii="仿宋" w:hAnsi="仿宋" w:eastAsia="仿宋" w:cs="仿宋"/>
          <w:b/>
          <w:color w:val="auto"/>
          <w:kern w:val="2"/>
          <w:sz w:val="34"/>
          <w:szCs w:val="34"/>
          <w:highlight w:val="none"/>
          <w:lang w:val="en-US" w:eastAsia="zh-CN"/>
        </w:rPr>
        <w:t>报价说明</w:t>
      </w:r>
      <w:r>
        <w:rPr>
          <w:rFonts w:hint="eastAsia" w:ascii="仿宋" w:hAnsi="仿宋" w:eastAsia="仿宋" w:cs="仿宋"/>
          <w:b/>
          <w:color w:val="auto"/>
          <w:kern w:val="2"/>
          <w:sz w:val="34"/>
          <w:szCs w:val="34"/>
          <w:highlight w:val="none"/>
        </w:rPr>
        <w:t>：</w:t>
      </w:r>
    </w:p>
    <w:p w14:paraId="2D6A4D40">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lang w:val="en-US" w:eastAsia="zh-CN"/>
        </w:rPr>
        <w:t>（一）</w:t>
      </w:r>
      <w:r>
        <w:rPr>
          <w:rFonts w:hint="eastAsia" w:ascii="仿宋" w:hAnsi="仿宋" w:eastAsia="仿宋" w:cs="仿宋"/>
          <w:color w:val="auto"/>
          <w:kern w:val="2"/>
          <w:sz w:val="34"/>
          <w:szCs w:val="34"/>
          <w:highlight w:val="none"/>
          <w:lang w:val="en-US" w:eastAsia="zh-CN" w:bidi="ar-SA"/>
        </w:rPr>
        <w:t>供应方中选后将试用一个月（双方签订合同时约定试用期），试用期满采购方将发放满意率调查表，员工满意率达80%以上，继续履行合同，否则为试用不通过合同终止。由评选第二顺位中选，同样按照试用期要求进行，依此类推。</w:t>
      </w:r>
    </w:p>
    <w:p w14:paraId="685C7C54">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（二）付款方式：采用先服务后付费方式</w:t>
      </w: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承兑</w:t>
      </w:r>
      <w:r>
        <w:rPr>
          <w:rFonts w:hint="eastAsia" w:ascii="仿宋" w:hAnsi="仿宋" w:eastAsia="仿宋" w:cs="仿宋"/>
          <w:bCs/>
          <w:color w:val="auto"/>
          <w:kern w:val="1"/>
          <w:sz w:val="34"/>
          <w:szCs w:val="34"/>
          <w:highlight w:val="none"/>
        </w:rPr>
        <w:t>结算，即</w:t>
      </w:r>
      <w:r>
        <w:rPr>
          <w:rFonts w:hint="eastAsia" w:ascii="仿宋" w:hAnsi="仿宋" w:eastAsia="仿宋" w:cs="仿宋"/>
          <w:bCs/>
          <w:color w:val="auto"/>
          <w:kern w:val="1"/>
          <w:sz w:val="34"/>
          <w:szCs w:val="34"/>
          <w:highlight w:val="none"/>
          <w:lang w:val="en-US" w:eastAsia="zh-CN"/>
        </w:rPr>
        <w:t>采购人</w:t>
      </w:r>
      <w:r>
        <w:rPr>
          <w:rFonts w:hint="eastAsia" w:ascii="仿宋" w:hAnsi="仿宋" w:eastAsia="仿宋" w:cs="仿宋"/>
          <w:bCs/>
          <w:color w:val="auto"/>
          <w:kern w:val="1"/>
          <w:sz w:val="34"/>
          <w:szCs w:val="34"/>
          <w:highlight w:val="none"/>
        </w:rPr>
        <w:t>收到发票后</w:t>
      </w: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一个月内全额付款</w:t>
      </w:r>
      <w:r>
        <w:rPr>
          <w:rFonts w:hint="eastAsia" w:ascii="仿宋" w:hAnsi="仿宋" w:eastAsia="仿宋" w:cs="仿宋"/>
          <w:bCs/>
          <w:color w:val="auto"/>
          <w:kern w:val="1"/>
          <w:sz w:val="34"/>
          <w:szCs w:val="34"/>
          <w:highlight w:val="none"/>
        </w:rPr>
        <w:t>。如</w:t>
      </w:r>
      <w:r>
        <w:rPr>
          <w:rFonts w:hint="eastAsia" w:ascii="仿宋" w:hAnsi="仿宋" w:eastAsia="仿宋" w:cs="仿宋"/>
          <w:bCs/>
          <w:color w:val="auto"/>
          <w:kern w:val="1"/>
          <w:sz w:val="34"/>
          <w:szCs w:val="34"/>
          <w:highlight w:val="none"/>
          <w:lang w:val="en-US" w:eastAsia="zh-CN"/>
        </w:rPr>
        <w:t>报价单位</w:t>
      </w:r>
      <w:r>
        <w:rPr>
          <w:rFonts w:hint="eastAsia" w:ascii="仿宋" w:hAnsi="仿宋" w:eastAsia="仿宋" w:cs="仿宋"/>
          <w:bCs/>
          <w:color w:val="auto"/>
          <w:kern w:val="1"/>
          <w:sz w:val="34"/>
          <w:szCs w:val="34"/>
          <w:highlight w:val="none"/>
        </w:rPr>
        <w:t>不接受</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人提出的付款方式，可在报价书中明确能够接受的付款方式及付款时间，评</w:t>
      </w:r>
      <w:r>
        <w:rPr>
          <w:rFonts w:hint="eastAsia" w:ascii="仿宋" w:hAnsi="仿宋" w:eastAsia="仿宋" w:cs="仿宋"/>
          <w:bCs/>
          <w:color w:val="auto"/>
          <w:kern w:val="1"/>
          <w:sz w:val="34"/>
          <w:szCs w:val="34"/>
          <w:highlight w:val="none"/>
          <w:lang w:val="en-US" w:eastAsia="zh-CN"/>
        </w:rPr>
        <w:t>审</w:t>
      </w:r>
      <w:r>
        <w:rPr>
          <w:rFonts w:hint="eastAsia" w:ascii="仿宋" w:hAnsi="仿宋" w:eastAsia="仿宋" w:cs="仿宋"/>
          <w:bCs/>
          <w:color w:val="auto"/>
          <w:kern w:val="1"/>
          <w:sz w:val="34"/>
          <w:szCs w:val="34"/>
          <w:highlight w:val="none"/>
        </w:rPr>
        <w:t>时作为参考。</w:t>
      </w:r>
    </w:p>
    <w:p w14:paraId="4CE87358">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（三）本项目</w:t>
      </w:r>
      <w:r>
        <w:rPr>
          <w:rFonts w:hint="eastAsia" w:ascii="仿宋" w:hAnsi="仿宋" w:eastAsia="仿宋" w:cs="仿宋"/>
          <w:bCs/>
          <w:color w:val="auto"/>
          <w:kern w:val="1"/>
          <w:sz w:val="34"/>
          <w:szCs w:val="34"/>
          <w:highlight w:val="none"/>
          <w:lang w:val="en-US" w:eastAsia="zh-CN"/>
        </w:rPr>
        <w:t>报价</w:t>
      </w:r>
      <w:r>
        <w:rPr>
          <w:rFonts w:hint="eastAsia" w:ascii="仿宋" w:hAnsi="仿宋" w:eastAsia="仿宋" w:cs="仿宋"/>
          <w:bCs/>
          <w:color w:val="auto"/>
          <w:kern w:val="1"/>
          <w:sz w:val="34"/>
          <w:szCs w:val="34"/>
          <w:highlight w:val="none"/>
        </w:rPr>
        <w:t>通过线</w:t>
      </w:r>
      <w:r>
        <w:rPr>
          <w:rFonts w:hint="eastAsia" w:ascii="仿宋" w:hAnsi="仿宋" w:eastAsia="仿宋" w:cs="仿宋"/>
          <w:bCs/>
          <w:color w:val="auto"/>
          <w:kern w:val="1"/>
          <w:sz w:val="34"/>
          <w:szCs w:val="34"/>
          <w:highlight w:val="none"/>
          <w:lang w:val="en-US" w:eastAsia="zh-CN"/>
        </w:rPr>
        <w:t>下</w:t>
      </w:r>
      <w:r>
        <w:rPr>
          <w:rFonts w:hint="eastAsia" w:ascii="仿宋" w:hAnsi="仿宋" w:eastAsia="仿宋" w:cs="仿宋"/>
          <w:bCs/>
          <w:color w:val="auto"/>
          <w:kern w:val="1"/>
          <w:sz w:val="34"/>
          <w:szCs w:val="34"/>
          <w:highlight w:val="none"/>
        </w:rPr>
        <w:t>方式进行</w:t>
      </w: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除报价单以外，报价单位还</w:t>
      </w:r>
      <w:r>
        <w:rPr>
          <w:rFonts w:hint="eastAsia" w:ascii="仿宋" w:hAnsi="仿宋" w:eastAsia="仿宋" w:cs="仿宋"/>
          <w:bCs/>
          <w:color w:val="auto"/>
          <w:kern w:val="1"/>
          <w:sz w:val="34"/>
          <w:szCs w:val="34"/>
          <w:highlight w:val="none"/>
          <w:lang w:eastAsia="zh-CN"/>
        </w:rPr>
        <w:t>应提供</w:t>
      </w:r>
      <w:r>
        <w:rPr>
          <w:rFonts w:hint="eastAsia" w:ascii="仿宋" w:hAnsi="仿宋" w:eastAsia="仿宋" w:cs="仿宋"/>
          <w:bCs/>
          <w:color w:val="auto"/>
          <w:kern w:val="1"/>
          <w:sz w:val="34"/>
          <w:szCs w:val="34"/>
          <w:highlight w:val="none"/>
          <w:lang w:val="en-US" w:eastAsia="zh-CN"/>
        </w:rPr>
        <w:t>资料如下</w:t>
      </w:r>
      <w:r>
        <w:rPr>
          <w:rFonts w:hint="eastAsia" w:ascii="仿宋" w:hAnsi="仿宋" w:eastAsia="仿宋" w:cs="仿宋"/>
          <w:bCs/>
          <w:color w:val="auto"/>
          <w:kern w:val="1"/>
          <w:sz w:val="34"/>
          <w:szCs w:val="34"/>
          <w:highlight w:val="none"/>
        </w:rPr>
        <w:t>：</w:t>
      </w:r>
    </w:p>
    <w:p w14:paraId="2A502DEF">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1.营业执照、</w:t>
      </w:r>
      <w:r>
        <w:rPr>
          <w:rFonts w:hint="eastAsia" w:ascii="仿宋" w:hAnsi="仿宋" w:eastAsia="仿宋" w:cs="仿宋"/>
          <w:bCs/>
          <w:color w:val="auto"/>
          <w:kern w:val="1"/>
          <w:sz w:val="34"/>
          <w:szCs w:val="34"/>
          <w:highlight w:val="none"/>
          <w:lang w:val="en-US" w:eastAsia="zh-CN"/>
        </w:rPr>
        <w:t>食品经营许可证（或餐饮经营许可证）</w:t>
      </w:r>
      <w:r>
        <w:rPr>
          <w:rFonts w:hint="eastAsia" w:ascii="仿宋" w:hAnsi="仿宋" w:eastAsia="仿宋" w:cs="仿宋"/>
          <w:bCs/>
          <w:color w:val="auto"/>
          <w:kern w:val="1"/>
          <w:sz w:val="34"/>
          <w:szCs w:val="34"/>
          <w:highlight w:val="none"/>
        </w:rPr>
        <w:t>、</w:t>
      </w:r>
      <w:r>
        <w:rPr>
          <w:rFonts w:hint="eastAsia" w:ascii="仿宋" w:hAnsi="仿宋" w:eastAsia="仿宋" w:cs="仿宋"/>
          <w:bCs/>
          <w:color w:val="auto"/>
          <w:kern w:val="1"/>
          <w:sz w:val="34"/>
          <w:szCs w:val="34"/>
          <w:highlight w:val="none"/>
          <w:lang w:val="en-US" w:eastAsia="zh-CN"/>
        </w:rPr>
        <w:t>主厨及后厨等人员健康证、授权委托书等</w:t>
      </w:r>
      <w:r>
        <w:rPr>
          <w:rFonts w:hint="eastAsia" w:ascii="仿宋" w:hAnsi="仿宋" w:eastAsia="仿宋" w:cs="仿宋"/>
          <w:bCs/>
          <w:color w:val="auto"/>
          <w:kern w:val="1"/>
          <w:sz w:val="34"/>
          <w:szCs w:val="34"/>
          <w:highlight w:val="none"/>
        </w:rPr>
        <w:t>；</w:t>
      </w:r>
    </w:p>
    <w:p w14:paraId="2B282C77">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sz w:val="34"/>
          <w:szCs w:val="34"/>
          <w:highlight w:val="none"/>
          <w:lang w:eastAsia="zh-CN"/>
        </w:rPr>
      </w:pPr>
      <w:r>
        <w:rPr>
          <w:rFonts w:hint="eastAsia" w:ascii="仿宋" w:hAnsi="仿宋" w:eastAsia="仿宋" w:cs="仿宋"/>
          <w:bCs/>
          <w:color w:val="auto"/>
          <w:sz w:val="34"/>
          <w:szCs w:val="34"/>
          <w:highlight w:val="none"/>
        </w:rPr>
        <w:t>2.</w:t>
      </w:r>
      <w:r>
        <w:rPr>
          <w:rFonts w:hint="eastAsia" w:ascii="仿宋" w:hAnsi="仿宋" w:eastAsia="仿宋" w:cs="仿宋"/>
          <w:bCs/>
          <w:color w:val="auto"/>
          <w:sz w:val="34"/>
          <w:szCs w:val="34"/>
          <w:highlight w:val="none"/>
          <w:lang w:val="en-US" w:eastAsia="zh-CN"/>
        </w:rPr>
        <w:t>报价单位</w:t>
      </w:r>
      <w:r>
        <w:rPr>
          <w:rFonts w:hint="eastAsia" w:ascii="仿宋" w:hAnsi="仿宋" w:eastAsia="仿宋" w:cs="仿宋"/>
          <w:bCs/>
          <w:color w:val="auto"/>
          <w:sz w:val="34"/>
          <w:szCs w:val="34"/>
          <w:highlight w:val="none"/>
        </w:rPr>
        <w:t>认为有必要</w:t>
      </w:r>
      <w:r>
        <w:rPr>
          <w:rFonts w:hint="eastAsia" w:ascii="仿宋" w:hAnsi="仿宋" w:eastAsia="仿宋" w:cs="仿宋"/>
          <w:bCs/>
          <w:color w:val="auto"/>
          <w:sz w:val="34"/>
          <w:szCs w:val="34"/>
          <w:highlight w:val="none"/>
          <w:lang w:eastAsia="zh-CN"/>
        </w:rPr>
        <w:t>的其他</w:t>
      </w:r>
      <w:r>
        <w:rPr>
          <w:rFonts w:hint="eastAsia" w:ascii="仿宋" w:hAnsi="仿宋" w:eastAsia="仿宋" w:cs="仿宋"/>
          <w:bCs/>
          <w:color w:val="auto"/>
          <w:sz w:val="34"/>
          <w:szCs w:val="34"/>
          <w:highlight w:val="none"/>
          <w:lang w:val="en-US" w:eastAsia="zh-CN"/>
        </w:rPr>
        <w:t>资料</w:t>
      </w:r>
      <w:r>
        <w:rPr>
          <w:rFonts w:hint="eastAsia" w:ascii="仿宋" w:hAnsi="仿宋" w:eastAsia="仿宋" w:cs="仿宋"/>
          <w:bCs/>
          <w:color w:val="auto"/>
          <w:sz w:val="34"/>
          <w:szCs w:val="34"/>
          <w:highlight w:val="none"/>
          <w:lang w:eastAsia="zh-CN"/>
        </w:rPr>
        <w:t>。</w:t>
      </w:r>
    </w:p>
    <w:p w14:paraId="49E9B8BD">
      <w:pPr>
        <w:keepNext w:val="0"/>
        <w:keepLines w:val="0"/>
        <w:pageBreakBefore w:val="0"/>
        <w:kinsoku/>
        <w:wordWrap/>
        <w:overflowPunct/>
        <w:topLinePunct w:val="0"/>
        <w:autoSpaceDE/>
        <w:autoSpaceDN/>
        <w:bidi w:val="0"/>
        <w:spacing w:line="600" w:lineRule="exact"/>
        <w:ind w:firstLine="680" w:firstLineChars="200"/>
        <w:jc w:val="left"/>
        <w:textAlignment w:val="auto"/>
        <w:rPr>
          <w:rFonts w:hint="eastAsia" w:ascii="仿宋" w:hAnsi="仿宋" w:eastAsia="仿宋" w:cs="仿宋"/>
          <w:bCs/>
          <w:color w:val="auto"/>
          <w:sz w:val="34"/>
          <w:szCs w:val="34"/>
          <w:highlight w:val="none"/>
        </w:rPr>
      </w:pPr>
      <w:r>
        <w:rPr>
          <w:rFonts w:hint="eastAsia" w:ascii="仿宋" w:hAnsi="仿宋" w:eastAsia="仿宋" w:cs="仿宋"/>
          <w:bCs/>
          <w:color w:val="auto"/>
          <w:sz w:val="34"/>
          <w:szCs w:val="34"/>
          <w:highlight w:val="none"/>
          <w:lang w:val="en-US" w:eastAsia="zh-CN"/>
        </w:rPr>
        <w:t>以上资料（正本一份），</w:t>
      </w:r>
      <w:r>
        <w:rPr>
          <w:rFonts w:hint="eastAsia" w:ascii="仿宋" w:hAnsi="仿宋" w:eastAsia="仿宋" w:cs="仿宋"/>
          <w:bCs/>
          <w:color w:val="auto"/>
          <w:sz w:val="34"/>
          <w:szCs w:val="34"/>
          <w:highlight w:val="none"/>
        </w:rPr>
        <w:t>以标袋形式密封，标袋封口处必须加贴“封条”，封条“格式自定”，封条上加盖公章、法人章，填写密封日期；标袋封面上必须注明“</w:t>
      </w:r>
      <w:r>
        <w:rPr>
          <w:rFonts w:hint="eastAsia" w:ascii="仿宋" w:hAnsi="仿宋" w:eastAsia="仿宋" w:cs="仿宋"/>
          <w:bCs/>
          <w:color w:val="auto"/>
          <w:sz w:val="34"/>
          <w:szCs w:val="34"/>
          <w:highlight w:val="none"/>
          <w:lang w:val="en-US" w:eastAsia="zh-CN"/>
        </w:rPr>
        <w:t>采购</w:t>
      </w:r>
      <w:r>
        <w:rPr>
          <w:rFonts w:hint="eastAsia" w:ascii="仿宋" w:hAnsi="仿宋" w:eastAsia="仿宋" w:cs="仿宋"/>
          <w:bCs/>
          <w:color w:val="auto"/>
          <w:sz w:val="34"/>
          <w:szCs w:val="34"/>
          <w:highlight w:val="none"/>
        </w:rPr>
        <w:t>项目名称，</w:t>
      </w:r>
      <w:r>
        <w:rPr>
          <w:rFonts w:hint="eastAsia" w:ascii="仿宋" w:hAnsi="仿宋" w:eastAsia="仿宋" w:cs="仿宋"/>
          <w:bCs/>
          <w:color w:val="auto"/>
          <w:sz w:val="34"/>
          <w:szCs w:val="34"/>
          <w:highlight w:val="none"/>
          <w:lang w:val="en-US" w:eastAsia="zh-CN"/>
        </w:rPr>
        <w:t>报价单位</w:t>
      </w:r>
      <w:r>
        <w:rPr>
          <w:rFonts w:hint="eastAsia" w:ascii="仿宋" w:hAnsi="仿宋" w:eastAsia="仿宋" w:cs="仿宋"/>
          <w:bCs/>
          <w:color w:val="auto"/>
          <w:sz w:val="34"/>
          <w:szCs w:val="34"/>
          <w:highlight w:val="none"/>
        </w:rPr>
        <w:t>名称、地址、联系人、联系电话”等，必须在</w:t>
      </w:r>
      <w:r>
        <w:rPr>
          <w:rFonts w:hint="eastAsia" w:ascii="仿宋" w:hAnsi="仿宋" w:eastAsia="仿宋" w:cs="仿宋"/>
          <w:bCs/>
          <w:color w:val="auto"/>
          <w:sz w:val="34"/>
          <w:szCs w:val="34"/>
          <w:highlight w:val="none"/>
          <w:lang w:val="en-US" w:eastAsia="zh-CN"/>
        </w:rPr>
        <w:t>报价</w:t>
      </w:r>
      <w:r>
        <w:rPr>
          <w:rFonts w:hint="eastAsia" w:ascii="仿宋" w:hAnsi="仿宋" w:eastAsia="仿宋" w:cs="仿宋"/>
          <w:bCs/>
          <w:color w:val="auto"/>
          <w:sz w:val="34"/>
          <w:szCs w:val="34"/>
          <w:highlight w:val="none"/>
        </w:rPr>
        <w:t>截止日之前寄达或送达。逾期将作为作</w:t>
      </w:r>
      <w:r>
        <w:rPr>
          <w:rFonts w:hint="eastAsia" w:ascii="仿宋" w:hAnsi="仿宋" w:eastAsia="仿宋" w:cs="仿宋"/>
          <w:bCs/>
          <w:color w:val="auto"/>
          <w:sz w:val="34"/>
          <w:szCs w:val="34"/>
          <w:highlight w:val="none"/>
          <w:lang w:val="en-US" w:eastAsia="zh-CN"/>
        </w:rPr>
        <w:t>无效报价</w:t>
      </w:r>
      <w:r>
        <w:rPr>
          <w:rFonts w:hint="eastAsia" w:ascii="仿宋" w:hAnsi="仿宋" w:eastAsia="仿宋" w:cs="仿宋"/>
          <w:bCs/>
          <w:color w:val="auto"/>
          <w:sz w:val="34"/>
          <w:szCs w:val="34"/>
          <w:highlight w:val="none"/>
        </w:rPr>
        <w:t>处理。</w:t>
      </w:r>
    </w:p>
    <w:p w14:paraId="22E9591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（四）与本</w:t>
      </w:r>
      <w:r>
        <w:rPr>
          <w:rFonts w:hint="eastAsia" w:ascii="仿宋" w:hAnsi="仿宋" w:eastAsia="仿宋" w:cs="仿宋"/>
          <w:bCs/>
          <w:color w:val="auto"/>
          <w:kern w:val="1"/>
          <w:sz w:val="34"/>
          <w:szCs w:val="34"/>
          <w:highlight w:val="none"/>
          <w:lang w:val="en-US" w:eastAsia="zh-CN"/>
        </w:rPr>
        <w:t>次采购</w:t>
      </w:r>
      <w:r>
        <w:rPr>
          <w:rFonts w:hint="eastAsia" w:ascii="仿宋" w:hAnsi="仿宋" w:eastAsia="仿宋" w:cs="仿宋"/>
          <w:bCs/>
          <w:color w:val="auto"/>
          <w:kern w:val="1"/>
          <w:sz w:val="34"/>
          <w:szCs w:val="34"/>
          <w:highlight w:val="none"/>
        </w:rPr>
        <w:t>有关的</w:t>
      </w:r>
      <w:r>
        <w:rPr>
          <w:rFonts w:hint="eastAsia" w:ascii="仿宋" w:hAnsi="仿宋" w:eastAsia="仿宋" w:cs="仿宋"/>
          <w:bCs/>
          <w:color w:val="auto"/>
          <w:kern w:val="1"/>
          <w:sz w:val="34"/>
          <w:szCs w:val="34"/>
          <w:highlight w:val="none"/>
          <w:lang w:eastAsia="zh-CN"/>
        </w:rPr>
        <w:t>一切往来通信请</w:t>
      </w:r>
      <w:r>
        <w:rPr>
          <w:rFonts w:hint="eastAsia" w:ascii="仿宋" w:hAnsi="仿宋" w:eastAsia="仿宋" w:cs="仿宋"/>
          <w:bCs/>
          <w:color w:val="auto"/>
          <w:kern w:val="1"/>
          <w:sz w:val="34"/>
          <w:szCs w:val="34"/>
          <w:highlight w:val="none"/>
        </w:rPr>
        <w:t>密封寄：</w:t>
      </w:r>
    </w:p>
    <w:p w14:paraId="1F860A9C">
      <w:pPr>
        <w:pStyle w:val="12"/>
        <w:keepNext w:val="0"/>
        <w:keepLines w:val="0"/>
        <w:pageBreakBefore w:val="0"/>
        <w:widowControl w:val="0"/>
        <w:tabs>
          <w:tab w:val="left" w:pos="180"/>
        </w:tabs>
        <w:kinsoku/>
        <w:wordWrap/>
        <w:overflowPunct/>
        <w:topLinePunct w:val="0"/>
        <w:autoSpaceDE/>
        <w:autoSpaceDN/>
        <w:bidi w:val="0"/>
        <w:adjustRightInd w:val="0"/>
        <w:snapToGrid w:val="0"/>
        <w:spacing w:line="600" w:lineRule="exact"/>
        <w:ind w:firstLine="600"/>
        <w:jc w:val="left"/>
        <w:textAlignment w:val="auto"/>
        <w:rPr>
          <w:rFonts w:hint="eastAsia" w:ascii="仿宋" w:hAnsi="仿宋" w:eastAsia="仿宋" w:cs="仿宋"/>
          <w:bCs/>
          <w:color w:val="auto"/>
          <w:kern w:val="1"/>
          <w:sz w:val="34"/>
          <w:szCs w:val="34"/>
          <w:highlight w:val="none"/>
          <w:lang w:val="en-US"/>
        </w:rPr>
      </w:pPr>
      <w:r>
        <w:rPr>
          <w:rFonts w:hint="eastAsia" w:ascii="仿宋" w:hAnsi="仿宋" w:eastAsia="仿宋" w:cs="仿宋"/>
          <w:bCs/>
          <w:color w:val="auto"/>
          <w:kern w:val="1"/>
          <w:sz w:val="34"/>
          <w:szCs w:val="34"/>
          <w:highlight w:val="none"/>
        </w:rPr>
        <w:t>公司：</w:t>
      </w:r>
      <w:r>
        <w:rPr>
          <w:rFonts w:hint="eastAsia" w:ascii="仿宋" w:hAnsi="仿宋" w:eastAsia="仿宋" w:cs="仿宋"/>
          <w:bCs/>
          <w:color w:val="auto"/>
          <w:kern w:val="1"/>
          <w:sz w:val="34"/>
          <w:szCs w:val="34"/>
          <w:highlight w:val="none"/>
          <w:lang w:val="en-US" w:eastAsia="zh-CN"/>
        </w:rPr>
        <w:t>江苏索普赛瑞装备制造有限公司综合管理部</w:t>
      </w:r>
    </w:p>
    <w:p w14:paraId="6FC8B9A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地址：江苏省镇江市京口区求索路</w:t>
      </w:r>
      <w:r>
        <w:rPr>
          <w:rFonts w:hint="eastAsia" w:ascii="仿宋" w:hAnsi="仿宋" w:eastAsia="仿宋" w:cs="仿宋"/>
          <w:bCs/>
          <w:color w:val="auto"/>
          <w:kern w:val="1"/>
          <w:sz w:val="34"/>
          <w:szCs w:val="34"/>
          <w:highlight w:val="none"/>
          <w:lang w:val="en-US" w:eastAsia="zh-CN"/>
        </w:rPr>
        <w:t>18</w:t>
      </w:r>
      <w:r>
        <w:rPr>
          <w:rFonts w:hint="eastAsia" w:ascii="仿宋" w:hAnsi="仿宋" w:eastAsia="仿宋" w:cs="仿宋"/>
          <w:bCs/>
          <w:color w:val="auto"/>
          <w:kern w:val="1"/>
          <w:sz w:val="34"/>
          <w:szCs w:val="34"/>
          <w:highlight w:val="none"/>
        </w:rPr>
        <w:t>号</w:t>
      </w:r>
    </w:p>
    <w:p w14:paraId="0DD896A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邮编：212006</w:t>
      </w:r>
    </w:p>
    <w:p w14:paraId="2297149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default"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rPr>
        <w:t>收件人：</w:t>
      </w:r>
      <w:r>
        <w:rPr>
          <w:rFonts w:hint="eastAsia" w:ascii="仿宋" w:hAnsi="仿宋" w:eastAsia="仿宋" w:cs="仿宋"/>
          <w:bCs/>
          <w:color w:val="auto"/>
          <w:kern w:val="1"/>
          <w:sz w:val="34"/>
          <w:szCs w:val="34"/>
          <w:highlight w:val="none"/>
          <w:lang w:val="en-US" w:eastAsia="zh-CN"/>
        </w:rPr>
        <w:t>时金叶</w:t>
      </w:r>
    </w:p>
    <w:p w14:paraId="26865E38">
      <w:pPr>
        <w:keepNext w:val="0"/>
        <w:keepLines w:val="0"/>
        <w:pageBreakBefore w:val="0"/>
        <w:widowControl w:val="0"/>
        <w:kinsoku/>
        <w:wordWrap/>
        <w:overflowPunct/>
        <w:topLinePunct w:val="0"/>
        <w:autoSpaceDE/>
        <w:autoSpaceDN/>
        <w:bidi w:val="0"/>
        <w:adjustRightInd w:val="0"/>
        <w:snapToGrid w:val="0"/>
        <w:spacing w:line="600" w:lineRule="exact"/>
        <w:ind w:firstLine="585"/>
        <w:jc w:val="left"/>
        <w:textAlignment w:val="auto"/>
        <w:rPr>
          <w:rFonts w:hint="default"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rPr>
        <w:t>联系电话：</w:t>
      </w:r>
      <w:r>
        <w:rPr>
          <w:rFonts w:hint="eastAsia" w:ascii="仿宋" w:hAnsi="仿宋" w:eastAsia="仿宋" w:cs="仿宋"/>
          <w:bCs/>
          <w:color w:val="auto"/>
          <w:kern w:val="1"/>
          <w:sz w:val="34"/>
          <w:szCs w:val="34"/>
          <w:highlight w:val="none"/>
          <w:lang w:val="en-US" w:eastAsia="zh-CN"/>
        </w:rPr>
        <w:t>15050170186</w:t>
      </w:r>
    </w:p>
    <w:p w14:paraId="588D4E6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（五）凡对</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文件条款有疑义的，请在</w:t>
      </w:r>
      <w:r>
        <w:rPr>
          <w:rFonts w:hint="eastAsia" w:ascii="仿宋" w:hAnsi="仿宋" w:eastAsia="仿宋" w:cs="仿宋"/>
          <w:bCs/>
          <w:color w:val="auto"/>
          <w:kern w:val="1"/>
          <w:sz w:val="34"/>
          <w:szCs w:val="34"/>
          <w:highlight w:val="none"/>
          <w:lang w:val="en-US" w:eastAsia="zh-CN"/>
        </w:rPr>
        <w:t>报价评审</w:t>
      </w:r>
      <w:r>
        <w:rPr>
          <w:rFonts w:hint="eastAsia" w:ascii="仿宋" w:hAnsi="仿宋" w:eastAsia="仿宋" w:cs="仿宋"/>
          <w:bCs/>
          <w:color w:val="auto"/>
          <w:kern w:val="1"/>
          <w:sz w:val="34"/>
          <w:szCs w:val="34"/>
          <w:highlight w:val="none"/>
        </w:rPr>
        <w:t>前按以下方式联系：</w:t>
      </w:r>
    </w:p>
    <w:p w14:paraId="1CEF5494">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 xml:space="preserve">    联系单位：</w:t>
      </w:r>
      <w:r>
        <w:rPr>
          <w:rFonts w:hint="eastAsia" w:ascii="仿宋" w:hAnsi="仿宋" w:eastAsia="仿宋" w:cs="仿宋"/>
          <w:bCs/>
          <w:color w:val="auto"/>
          <w:kern w:val="1"/>
          <w:sz w:val="34"/>
          <w:szCs w:val="34"/>
          <w:highlight w:val="none"/>
          <w:lang w:val="en-US" w:eastAsia="zh-CN"/>
        </w:rPr>
        <w:t>江苏索普赛瑞装备制造有限公司综合管理部</w:t>
      </w:r>
    </w:p>
    <w:p w14:paraId="1265B067">
      <w:pPr>
        <w:keepNext w:val="0"/>
        <w:keepLines w:val="0"/>
        <w:pageBreakBefore w:val="0"/>
        <w:widowControl w:val="0"/>
        <w:kinsoku/>
        <w:wordWrap/>
        <w:overflowPunct/>
        <w:topLinePunct w:val="0"/>
        <w:autoSpaceDE/>
        <w:autoSpaceDN/>
        <w:bidi w:val="0"/>
        <w:adjustRightInd w:val="0"/>
        <w:snapToGrid w:val="0"/>
        <w:spacing w:line="600" w:lineRule="exact"/>
        <w:ind w:firstLine="68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地址：江苏省镇江市京口区求索路</w:t>
      </w:r>
      <w:r>
        <w:rPr>
          <w:rFonts w:hint="eastAsia" w:ascii="仿宋" w:hAnsi="仿宋" w:eastAsia="仿宋" w:cs="仿宋"/>
          <w:bCs/>
          <w:color w:val="auto"/>
          <w:kern w:val="1"/>
          <w:sz w:val="34"/>
          <w:szCs w:val="34"/>
          <w:highlight w:val="none"/>
          <w:lang w:val="en-US" w:eastAsia="zh-CN"/>
        </w:rPr>
        <w:t>18</w:t>
      </w:r>
      <w:r>
        <w:rPr>
          <w:rFonts w:hint="eastAsia" w:ascii="仿宋" w:hAnsi="仿宋" w:eastAsia="仿宋" w:cs="仿宋"/>
          <w:bCs/>
          <w:color w:val="auto"/>
          <w:kern w:val="1"/>
          <w:sz w:val="34"/>
          <w:szCs w:val="34"/>
          <w:highlight w:val="none"/>
        </w:rPr>
        <w:t>号</w:t>
      </w:r>
    </w:p>
    <w:p w14:paraId="5E0238C6">
      <w:pPr>
        <w:keepNext w:val="0"/>
        <w:keepLines w:val="0"/>
        <w:pageBreakBefore w:val="0"/>
        <w:widowControl w:val="0"/>
        <w:kinsoku/>
        <w:wordWrap/>
        <w:overflowPunct/>
        <w:topLinePunct w:val="0"/>
        <w:autoSpaceDE/>
        <w:autoSpaceDN/>
        <w:bidi w:val="0"/>
        <w:adjustRightInd w:val="0"/>
        <w:snapToGrid w:val="0"/>
        <w:spacing w:line="600" w:lineRule="exact"/>
        <w:ind w:firstLine="680"/>
        <w:jc w:val="left"/>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邮编：212006</w:t>
      </w:r>
    </w:p>
    <w:p w14:paraId="19057C8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lang w:val="en-US" w:eastAsia="zh-CN"/>
        </w:rPr>
      </w:pP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业务负责人：</w:t>
      </w:r>
      <w:r>
        <w:rPr>
          <w:rFonts w:hint="eastAsia" w:ascii="仿宋" w:hAnsi="仿宋" w:eastAsia="仿宋" w:cs="仿宋"/>
          <w:bCs/>
          <w:color w:val="auto"/>
          <w:kern w:val="1"/>
          <w:sz w:val="34"/>
          <w:szCs w:val="34"/>
          <w:highlight w:val="none"/>
          <w:lang w:val="en-US" w:eastAsia="zh-CN"/>
        </w:rPr>
        <w:t>姚庆秀</w:t>
      </w:r>
      <w:r>
        <w:rPr>
          <w:rFonts w:hint="eastAsia" w:ascii="仿宋" w:hAnsi="仿宋" w:eastAsia="仿宋" w:cs="仿宋"/>
          <w:bCs/>
          <w:color w:val="auto"/>
          <w:kern w:val="1"/>
          <w:sz w:val="34"/>
          <w:szCs w:val="34"/>
          <w:highlight w:val="none"/>
        </w:rPr>
        <w:t xml:space="preserve">   </w:t>
      </w:r>
      <w:r>
        <w:rPr>
          <w:rFonts w:hint="eastAsia" w:ascii="仿宋" w:hAnsi="仿宋" w:eastAsia="仿宋" w:cs="仿宋"/>
          <w:bCs/>
          <w:color w:val="auto"/>
          <w:kern w:val="1"/>
          <w:sz w:val="34"/>
          <w:szCs w:val="34"/>
          <w:highlight w:val="none"/>
          <w:lang w:val="en-US" w:eastAsia="zh-CN"/>
        </w:rPr>
        <w:t xml:space="preserve">  </w:t>
      </w:r>
    </w:p>
    <w:p w14:paraId="147940E8">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jc w:val="left"/>
        <w:textAlignment w:val="auto"/>
        <w:rPr>
          <w:rFonts w:hint="default" w:ascii="仿宋" w:hAnsi="仿宋" w:eastAsia="仿宋" w:cs="仿宋"/>
          <w:bCs/>
          <w:color w:val="auto"/>
          <w:kern w:val="2"/>
          <w:sz w:val="34"/>
          <w:szCs w:val="34"/>
          <w:highlight w:val="none"/>
          <w:shd w:val="clear" w:color="auto" w:fill="FFFFFF"/>
          <w:lang w:val="en-US" w:eastAsia="zh-CN" w:bidi="ar-SA"/>
        </w:rPr>
      </w:pPr>
      <w:r>
        <w:rPr>
          <w:rFonts w:hint="eastAsia" w:ascii="仿宋" w:hAnsi="仿宋" w:eastAsia="仿宋" w:cs="仿宋"/>
          <w:bCs/>
          <w:color w:val="auto"/>
          <w:kern w:val="1"/>
          <w:sz w:val="34"/>
          <w:szCs w:val="34"/>
          <w:highlight w:val="none"/>
          <w:lang w:val="en-US" w:eastAsia="zh-CN"/>
        </w:rPr>
        <w:t>联系</w:t>
      </w:r>
      <w:r>
        <w:rPr>
          <w:rFonts w:hint="eastAsia" w:ascii="仿宋" w:hAnsi="仿宋" w:eastAsia="仿宋" w:cs="仿宋"/>
          <w:bCs/>
          <w:color w:val="auto"/>
          <w:kern w:val="1"/>
          <w:sz w:val="34"/>
          <w:szCs w:val="34"/>
          <w:highlight w:val="none"/>
        </w:rPr>
        <w:t>电话：</w:t>
      </w:r>
      <w:r>
        <w:rPr>
          <w:rFonts w:hint="eastAsia" w:ascii="仿宋" w:hAnsi="仿宋" w:eastAsia="仿宋" w:cs="仿宋"/>
          <w:color w:val="auto"/>
          <w:kern w:val="2"/>
          <w:sz w:val="34"/>
          <w:szCs w:val="34"/>
          <w:highlight w:val="none"/>
          <w:shd w:val="clear" w:color="auto" w:fill="FFFFFF"/>
          <w:lang w:val="en-US" w:eastAsia="zh-CN" w:bidi="ar-SA"/>
        </w:rPr>
        <w:t>13914558432</w:t>
      </w:r>
    </w:p>
    <w:p w14:paraId="4A9D3068">
      <w:pPr>
        <w:keepNext w:val="0"/>
        <w:keepLines w:val="0"/>
        <w:pageBreakBefore w:val="0"/>
        <w:widowControl w:val="0"/>
        <w:kinsoku/>
        <w:wordWrap/>
        <w:overflowPunct/>
        <w:topLinePunct w:val="0"/>
        <w:autoSpaceDE/>
        <w:autoSpaceDN/>
        <w:bidi w:val="0"/>
        <w:adjustRightInd w:val="0"/>
        <w:snapToGrid w:val="0"/>
        <w:spacing w:line="600" w:lineRule="exact"/>
        <w:ind w:firstLine="683" w:firstLineChars="200"/>
        <w:jc w:val="left"/>
        <w:textAlignment w:val="auto"/>
        <w:rPr>
          <w:rFonts w:hint="eastAsia" w:ascii="仿宋" w:hAnsi="仿宋" w:eastAsia="仿宋" w:cs="仿宋"/>
          <w:b/>
          <w:color w:val="auto"/>
          <w:kern w:val="1"/>
          <w:sz w:val="34"/>
          <w:szCs w:val="34"/>
          <w:highlight w:val="none"/>
        </w:rPr>
      </w:pPr>
      <w:r>
        <w:rPr>
          <w:rFonts w:hint="eastAsia" w:ascii="仿宋" w:hAnsi="仿宋" w:eastAsia="仿宋" w:cs="仿宋"/>
          <w:b/>
          <w:color w:val="auto"/>
          <w:kern w:val="1"/>
          <w:sz w:val="34"/>
          <w:szCs w:val="34"/>
          <w:highlight w:val="none"/>
        </w:rPr>
        <w:t>五、</w:t>
      </w:r>
      <w:r>
        <w:rPr>
          <w:rFonts w:hint="eastAsia" w:ascii="仿宋" w:hAnsi="仿宋" w:eastAsia="仿宋" w:cs="仿宋"/>
          <w:b/>
          <w:color w:val="auto"/>
          <w:kern w:val="1"/>
          <w:sz w:val="34"/>
          <w:szCs w:val="34"/>
          <w:highlight w:val="none"/>
          <w:lang w:val="en-US" w:eastAsia="zh-CN"/>
        </w:rPr>
        <w:t>报价评审</w:t>
      </w:r>
      <w:r>
        <w:rPr>
          <w:rFonts w:hint="eastAsia" w:ascii="仿宋" w:hAnsi="仿宋" w:eastAsia="仿宋" w:cs="仿宋"/>
          <w:b/>
          <w:color w:val="auto"/>
          <w:kern w:val="1"/>
          <w:sz w:val="34"/>
          <w:szCs w:val="34"/>
          <w:highlight w:val="none"/>
        </w:rPr>
        <w:t>及</w:t>
      </w:r>
      <w:r>
        <w:rPr>
          <w:rFonts w:hint="eastAsia" w:ascii="仿宋" w:hAnsi="仿宋" w:eastAsia="仿宋" w:cs="仿宋"/>
          <w:b/>
          <w:color w:val="auto"/>
          <w:kern w:val="1"/>
          <w:sz w:val="34"/>
          <w:szCs w:val="34"/>
          <w:highlight w:val="none"/>
          <w:lang w:val="en-US" w:eastAsia="zh-CN"/>
        </w:rPr>
        <w:t>无效报价</w:t>
      </w:r>
      <w:r>
        <w:rPr>
          <w:rFonts w:hint="eastAsia" w:ascii="仿宋" w:hAnsi="仿宋" w:eastAsia="仿宋" w:cs="仿宋"/>
          <w:b/>
          <w:color w:val="auto"/>
          <w:kern w:val="1"/>
          <w:sz w:val="34"/>
          <w:szCs w:val="34"/>
          <w:highlight w:val="none"/>
        </w:rPr>
        <w:t>：</w:t>
      </w:r>
    </w:p>
    <w:p w14:paraId="7ECDD45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lang w:val="en-US" w:eastAsia="zh-CN"/>
        </w:rPr>
      </w:pPr>
      <w:r>
        <w:rPr>
          <w:rFonts w:hint="eastAsia" w:ascii="仿宋" w:hAnsi="仿宋" w:eastAsia="仿宋" w:cs="仿宋"/>
          <w:bCs/>
          <w:color w:val="auto"/>
          <w:kern w:val="1"/>
          <w:sz w:val="34"/>
          <w:szCs w:val="34"/>
        </w:rPr>
        <w:t>（一）</w:t>
      </w:r>
      <w:r>
        <w:rPr>
          <w:rFonts w:hint="eastAsia" w:ascii="仿宋" w:hAnsi="仿宋" w:eastAsia="仿宋" w:cs="仿宋"/>
          <w:bCs/>
          <w:color w:val="auto"/>
          <w:kern w:val="1"/>
          <w:sz w:val="34"/>
          <w:szCs w:val="34"/>
          <w:lang w:val="en-US" w:eastAsia="zh-CN"/>
        </w:rPr>
        <w:t>报价评审</w:t>
      </w:r>
    </w:p>
    <w:p w14:paraId="480FCEA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本项目由</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人组织</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rPr>
        <w:t>负责</w:t>
      </w:r>
      <w:r>
        <w:rPr>
          <w:rFonts w:hint="eastAsia" w:ascii="仿宋" w:hAnsi="仿宋" w:eastAsia="仿宋" w:cs="仿宋"/>
          <w:bCs/>
          <w:color w:val="auto"/>
          <w:kern w:val="1"/>
          <w:sz w:val="34"/>
          <w:szCs w:val="34"/>
          <w:lang w:val="en-US" w:eastAsia="zh-CN"/>
        </w:rPr>
        <w:t>报价评审</w:t>
      </w:r>
      <w:r>
        <w:rPr>
          <w:rFonts w:hint="eastAsia" w:ascii="仿宋" w:hAnsi="仿宋" w:eastAsia="仿宋" w:cs="仿宋"/>
          <w:bCs/>
          <w:color w:val="auto"/>
          <w:kern w:val="1"/>
          <w:sz w:val="34"/>
          <w:szCs w:val="34"/>
        </w:rPr>
        <w:t>工作，确定最终</w:t>
      </w:r>
      <w:r>
        <w:rPr>
          <w:rFonts w:hint="eastAsia" w:ascii="仿宋" w:hAnsi="仿宋" w:eastAsia="仿宋" w:cs="仿宋"/>
          <w:bCs/>
          <w:color w:val="auto"/>
          <w:kern w:val="1"/>
          <w:sz w:val="34"/>
          <w:szCs w:val="34"/>
          <w:lang w:val="en-US" w:eastAsia="zh-CN"/>
        </w:rPr>
        <w:t>中选</w:t>
      </w:r>
      <w:r>
        <w:rPr>
          <w:rFonts w:hint="eastAsia" w:ascii="仿宋" w:hAnsi="仿宋" w:eastAsia="仿宋" w:cs="仿宋"/>
          <w:bCs/>
          <w:color w:val="auto"/>
          <w:kern w:val="1"/>
          <w:sz w:val="34"/>
          <w:szCs w:val="34"/>
        </w:rPr>
        <w:t>人。</w:t>
      </w:r>
    </w:p>
    <w:p w14:paraId="494ADC7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1、</w:t>
      </w:r>
      <w:r>
        <w:rPr>
          <w:rFonts w:hint="eastAsia" w:ascii="仿宋" w:hAnsi="仿宋" w:eastAsia="仿宋" w:cs="仿宋"/>
          <w:color w:val="auto"/>
          <w:kern w:val="1"/>
          <w:sz w:val="34"/>
          <w:szCs w:val="34"/>
        </w:rPr>
        <w:t>在能够满足</w:t>
      </w:r>
      <w:r>
        <w:rPr>
          <w:rFonts w:hint="eastAsia" w:ascii="仿宋" w:hAnsi="仿宋" w:eastAsia="仿宋" w:cs="仿宋"/>
          <w:color w:val="auto"/>
          <w:kern w:val="1"/>
          <w:sz w:val="34"/>
          <w:szCs w:val="34"/>
          <w:lang w:val="en-US" w:eastAsia="zh-CN"/>
        </w:rPr>
        <w:t>采购文件技术</w:t>
      </w:r>
      <w:r>
        <w:rPr>
          <w:rFonts w:hint="eastAsia" w:ascii="仿宋" w:hAnsi="仿宋" w:eastAsia="仿宋" w:cs="仿宋"/>
          <w:color w:val="auto"/>
          <w:kern w:val="1"/>
          <w:sz w:val="34"/>
          <w:szCs w:val="34"/>
        </w:rPr>
        <w:t>要求及</w:t>
      </w:r>
      <w:r>
        <w:rPr>
          <w:rFonts w:hint="eastAsia" w:ascii="仿宋" w:hAnsi="仿宋" w:eastAsia="仿宋" w:cs="仿宋"/>
          <w:color w:val="auto"/>
          <w:kern w:val="1"/>
          <w:sz w:val="34"/>
          <w:szCs w:val="34"/>
          <w:lang w:val="en-US" w:eastAsia="zh-CN"/>
        </w:rPr>
        <w:t>服务进度</w:t>
      </w:r>
      <w:r>
        <w:rPr>
          <w:rFonts w:hint="eastAsia" w:ascii="仿宋" w:hAnsi="仿宋" w:eastAsia="仿宋" w:cs="仿宋"/>
          <w:color w:val="auto"/>
          <w:kern w:val="1"/>
          <w:sz w:val="34"/>
          <w:szCs w:val="34"/>
        </w:rPr>
        <w:t>的</w:t>
      </w:r>
      <w:r>
        <w:rPr>
          <w:rFonts w:hint="eastAsia" w:ascii="仿宋" w:hAnsi="仿宋" w:eastAsia="仿宋" w:cs="仿宋"/>
          <w:color w:val="auto"/>
          <w:kern w:val="1"/>
          <w:sz w:val="34"/>
          <w:szCs w:val="34"/>
          <w:lang w:val="en-US" w:eastAsia="zh-CN"/>
        </w:rPr>
        <w:t>报价单位</w:t>
      </w:r>
      <w:r>
        <w:rPr>
          <w:rFonts w:hint="eastAsia" w:ascii="仿宋" w:hAnsi="仿宋" w:eastAsia="仿宋" w:cs="仿宋"/>
          <w:color w:val="auto"/>
          <w:kern w:val="1"/>
          <w:sz w:val="34"/>
          <w:szCs w:val="34"/>
        </w:rPr>
        <w:t>中选择</w:t>
      </w:r>
      <w:r>
        <w:rPr>
          <w:rFonts w:hint="eastAsia" w:ascii="仿宋" w:hAnsi="仿宋" w:eastAsia="仿宋" w:cs="仿宋"/>
          <w:color w:val="auto"/>
          <w:kern w:val="1"/>
          <w:sz w:val="34"/>
          <w:szCs w:val="34"/>
          <w:lang w:val="en-US" w:eastAsia="zh-CN"/>
        </w:rPr>
        <w:t>单</w:t>
      </w:r>
      <w:r>
        <w:rPr>
          <w:rFonts w:hint="eastAsia" w:ascii="仿宋" w:hAnsi="仿宋" w:eastAsia="仿宋" w:cs="仿宋"/>
          <w:color w:val="auto"/>
          <w:kern w:val="1"/>
          <w:sz w:val="34"/>
          <w:szCs w:val="34"/>
        </w:rPr>
        <w:t>价最低的一家作为</w:t>
      </w:r>
      <w:r>
        <w:rPr>
          <w:rFonts w:hint="eastAsia" w:ascii="仿宋" w:hAnsi="仿宋" w:eastAsia="仿宋" w:cs="仿宋"/>
          <w:color w:val="auto"/>
          <w:kern w:val="1"/>
          <w:sz w:val="34"/>
          <w:szCs w:val="34"/>
          <w:lang w:val="en-US" w:eastAsia="zh-CN"/>
        </w:rPr>
        <w:t>中选</w:t>
      </w:r>
      <w:r>
        <w:rPr>
          <w:rFonts w:hint="eastAsia" w:ascii="仿宋" w:hAnsi="仿宋" w:eastAsia="仿宋" w:cs="仿宋"/>
          <w:color w:val="auto"/>
          <w:kern w:val="1"/>
          <w:sz w:val="34"/>
          <w:szCs w:val="34"/>
        </w:rPr>
        <w:t>人。</w:t>
      </w:r>
    </w:p>
    <w:p w14:paraId="0ACF547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2、请各</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保持通讯畅通，便于</w:t>
      </w:r>
      <w:r>
        <w:rPr>
          <w:rFonts w:hint="eastAsia" w:ascii="仿宋" w:hAnsi="仿宋" w:eastAsia="仿宋" w:cs="仿宋"/>
          <w:color w:val="auto"/>
          <w:kern w:val="1"/>
          <w:sz w:val="34"/>
          <w:szCs w:val="34"/>
          <w:lang w:val="en-US" w:eastAsia="zh-CN"/>
        </w:rPr>
        <w:t>评审</w:t>
      </w:r>
      <w:r>
        <w:rPr>
          <w:rFonts w:hint="eastAsia" w:ascii="仿宋" w:hAnsi="仿宋" w:eastAsia="仿宋" w:cs="仿宋"/>
          <w:color w:val="auto"/>
          <w:kern w:val="1"/>
          <w:sz w:val="34"/>
          <w:szCs w:val="34"/>
        </w:rPr>
        <w:t>小组在</w:t>
      </w:r>
      <w:r>
        <w:rPr>
          <w:rFonts w:hint="eastAsia" w:ascii="仿宋" w:hAnsi="仿宋" w:eastAsia="仿宋" w:cs="仿宋"/>
          <w:color w:val="auto"/>
          <w:kern w:val="1"/>
          <w:sz w:val="34"/>
          <w:szCs w:val="34"/>
          <w:lang w:val="en-US" w:eastAsia="zh-CN"/>
        </w:rPr>
        <w:t>评审</w:t>
      </w:r>
      <w:r>
        <w:rPr>
          <w:rFonts w:hint="eastAsia" w:ascii="仿宋" w:hAnsi="仿宋" w:eastAsia="仿宋" w:cs="仿宋"/>
          <w:color w:val="auto"/>
          <w:kern w:val="1"/>
          <w:sz w:val="34"/>
          <w:szCs w:val="34"/>
        </w:rPr>
        <w:t>现场电话联系</w:t>
      </w:r>
      <w:r>
        <w:rPr>
          <w:rFonts w:hint="eastAsia" w:ascii="仿宋" w:hAnsi="仿宋" w:eastAsia="仿宋" w:cs="仿宋"/>
          <w:bCs/>
          <w:color w:val="auto"/>
          <w:kern w:val="1"/>
          <w:sz w:val="34"/>
          <w:szCs w:val="34"/>
        </w:rPr>
        <w:t>。</w:t>
      </w:r>
    </w:p>
    <w:p w14:paraId="7F7ABAF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3、</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rPr>
        <w:t>不得泄露各</w:t>
      </w:r>
      <w:r>
        <w:rPr>
          <w:rFonts w:hint="eastAsia" w:ascii="仿宋" w:hAnsi="仿宋" w:eastAsia="仿宋" w:cs="仿宋"/>
          <w:color w:val="auto"/>
          <w:kern w:val="1"/>
          <w:sz w:val="34"/>
          <w:szCs w:val="34"/>
          <w:lang w:val="en-US" w:eastAsia="zh-CN"/>
        </w:rPr>
        <w:t>报价单位</w:t>
      </w:r>
      <w:r>
        <w:rPr>
          <w:rFonts w:hint="eastAsia" w:ascii="仿宋" w:hAnsi="仿宋" w:eastAsia="仿宋" w:cs="仿宋"/>
          <w:bCs/>
          <w:color w:val="auto"/>
          <w:kern w:val="1"/>
          <w:sz w:val="34"/>
          <w:szCs w:val="34"/>
        </w:rPr>
        <w:t xml:space="preserve">的报价。                                    </w:t>
      </w:r>
    </w:p>
    <w:p w14:paraId="75C8A01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lang w:val="en-US" w:eastAsia="zh-CN"/>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二</w:t>
      </w: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无效报价</w:t>
      </w:r>
    </w:p>
    <w:p w14:paraId="2ABA105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val="en-US" w:eastAsia="zh-CN"/>
        </w:rPr>
        <w:t>1.</w:t>
      </w:r>
      <w:r>
        <w:rPr>
          <w:rFonts w:hint="eastAsia" w:ascii="仿宋" w:hAnsi="仿宋" w:eastAsia="仿宋" w:cs="仿宋"/>
          <w:bCs/>
          <w:color w:val="auto"/>
          <w:kern w:val="1"/>
          <w:sz w:val="34"/>
          <w:szCs w:val="34"/>
        </w:rPr>
        <w:t>凡</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不具备生产经营资质的，或</w:t>
      </w:r>
      <w:r>
        <w:rPr>
          <w:rFonts w:hint="eastAsia" w:ascii="仿宋" w:hAnsi="仿宋" w:eastAsia="仿宋" w:cs="仿宋"/>
          <w:bCs/>
          <w:color w:val="auto"/>
          <w:kern w:val="1"/>
          <w:sz w:val="34"/>
          <w:szCs w:val="34"/>
          <w:lang w:val="en-US" w:eastAsia="zh-CN"/>
        </w:rPr>
        <w:t>报价</w:t>
      </w:r>
      <w:r>
        <w:rPr>
          <w:rFonts w:hint="eastAsia" w:ascii="仿宋" w:hAnsi="仿宋" w:eastAsia="仿宋" w:cs="仿宋"/>
          <w:bCs/>
          <w:color w:val="auto"/>
          <w:kern w:val="1"/>
          <w:sz w:val="34"/>
          <w:szCs w:val="34"/>
        </w:rPr>
        <w:t>文件填写不完整、报价有空项的，或不符合</w:t>
      </w:r>
      <w:r>
        <w:rPr>
          <w:rFonts w:hint="eastAsia" w:ascii="仿宋" w:hAnsi="仿宋" w:eastAsia="仿宋" w:cs="仿宋"/>
          <w:bCs/>
          <w:color w:val="auto"/>
          <w:kern w:val="1"/>
          <w:sz w:val="34"/>
          <w:szCs w:val="34"/>
          <w:lang w:val="en-US" w:eastAsia="zh-CN"/>
        </w:rPr>
        <w:t>采购文件</w:t>
      </w:r>
      <w:r>
        <w:rPr>
          <w:rFonts w:hint="eastAsia" w:ascii="仿宋" w:hAnsi="仿宋" w:eastAsia="仿宋" w:cs="仿宋"/>
          <w:bCs/>
          <w:color w:val="auto"/>
          <w:kern w:val="1"/>
          <w:sz w:val="34"/>
          <w:szCs w:val="34"/>
        </w:rPr>
        <w:t>要求条款的，经</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rPr>
        <w:t>评定，作</w:t>
      </w:r>
      <w:r>
        <w:rPr>
          <w:rFonts w:hint="eastAsia" w:ascii="仿宋" w:hAnsi="仿宋" w:eastAsia="仿宋" w:cs="仿宋"/>
          <w:bCs/>
          <w:color w:val="auto"/>
          <w:kern w:val="1"/>
          <w:sz w:val="34"/>
          <w:szCs w:val="34"/>
          <w:lang w:val="en-US" w:eastAsia="zh-CN"/>
        </w:rPr>
        <w:t>无效报价</w:t>
      </w:r>
      <w:r>
        <w:rPr>
          <w:rFonts w:hint="eastAsia" w:ascii="仿宋" w:hAnsi="仿宋" w:eastAsia="仿宋" w:cs="仿宋"/>
          <w:bCs/>
          <w:color w:val="auto"/>
          <w:kern w:val="1"/>
          <w:sz w:val="34"/>
          <w:szCs w:val="34"/>
        </w:rPr>
        <w:t>处理。</w:t>
      </w:r>
    </w:p>
    <w:p w14:paraId="0EA7406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lang w:val="en-US" w:eastAsia="zh-CN"/>
        </w:rPr>
        <w:t>2.报价单位</w:t>
      </w:r>
      <w:r>
        <w:rPr>
          <w:rFonts w:hint="eastAsia" w:ascii="仿宋" w:hAnsi="仿宋" w:eastAsia="仿宋" w:cs="仿宋"/>
          <w:bCs/>
          <w:color w:val="auto"/>
          <w:kern w:val="1"/>
          <w:sz w:val="34"/>
          <w:szCs w:val="34"/>
        </w:rPr>
        <w:t>应</w:t>
      </w:r>
      <w:r>
        <w:rPr>
          <w:rFonts w:hint="eastAsia" w:ascii="仿宋" w:hAnsi="仿宋" w:eastAsia="仿宋" w:cs="仿宋"/>
          <w:bCs/>
          <w:color w:val="auto"/>
          <w:kern w:val="1"/>
          <w:sz w:val="34"/>
          <w:szCs w:val="34"/>
          <w:lang w:eastAsia="zh-CN"/>
        </w:rPr>
        <w:t>如实</w:t>
      </w:r>
      <w:r>
        <w:rPr>
          <w:rFonts w:hint="eastAsia" w:ascii="仿宋" w:hAnsi="仿宋" w:eastAsia="仿宋" w:cs="仿宋"/>
          <w:bCs/>
          <w:color w:val="auto"/>
          <w:kern w:val="1"/>
          <w:sz w:val="34"/>
          <w:szCs w:val="34"/>
        </w:rPr>
        <w:t>提供</w:t>
      </w:r>
      <w:r>
        <w:rPr>
          <w:rFonts w:hint="eastAsia" w:ascii="仿宋" w:hAnsi="仿宋" w:eastAsia="仿宋" w:cs="仿宋"/>
          <w:bCs/>
          <w:color w:val="auto"/>
          <w:kern w:val="1"/>
          <w:sz w:val="34"/>
          <w:szCs w:val="34"/>
          <w:lang w:eastAsia="zh-CN"/>
        </w:rPr>
        <w:t>符合市场规律和自身成本的合理报价</w:t>
      </w:r>
      <w:r>
        <w:rPr>
          <w:rFonts w:hint="eastAsia" w:ascii="仿宋" w:hAnsi="仿宋" w:eastAsia="仿宋" w:cs="仿宋"/>
          <w:bCs/>
          <w:color w:val="auto"/>
          <w:kern w:val="1"/>
          <w:sz w:val="34"/>
          <w:szCs w:val="34"/>
        </w:rPr>
        <w:t>。如果</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的报价与市场价格明显偏离</w:t>
      </w:r>
      <w:r>
        <w:rPr>
          <w:rFonts w:hint="eastAsia" w:ascii="仿宋" w:hAnsi="仿宋" w:eastAsia="仿宋" w:cs="仿宋"/>
          <w:bCs/>
          <w:color w:val="auto"/>
          <w:kern w:val="1"/>
          <w:sz w:val="34"/>
          <w:szCs w:val="34"/>
          <w:lang w:eastAsia="zh-CN"/>
        </w:rPr>
        <w:t>并因此影响了</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活动的合理性，损害了</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人的正当利益，经</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人</w:t>
      </w:r>
      <w:r>
        <w:rPr>
          <w:rFonts w:hint="eastAsia" w:ascii="仿宋" w:hAnsi="仿宋" w:eastAsia="仿宋" w:cs="仿宋"/>
          <w:bCs/>
          <w:color w:val="auto"/>
          <w:kern w:val="1"/>
          <w:sz w:val="34"/>
          <w:szCs w:val="34"/>
          <w:lang w:val="en-US" w:eastAsia="zh-CN"/>
        </w:rPr>
        <w:t>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w:t>
      </w:r>
      <w:r>
        <w:rPr>
          <w:rFonts w:hint="eastAsia" w:ascii="仿宋" w:hAnsi="仿宋" w:eastAsia="仿宋" w:cs="仿宋"/>
          <w:bCs/>
          <w:color w:val="auto"/>
          <w:kern w:val="1"/>
          <w:sz w:val="34"/>
          <w:szCs w:val="34"/>
          <w:lang w:eastAsia="zh-CN"/>
        </w:rPr>
        <w:t>评定，可作</w:t>
      </w:r>
      <w:r>
        <w:rPr>
          <w:rFonts w:hint="eastAsia" w:ascii="仿宋" w:hAnsi="仿宋" w:eastAsia="仿宋" w:cs="仿宋"/>
          <w:bCs/>
          <w:color w:val="auto"/>
          <w:kern w:val="1"/>
          <w:sz w:val="34"/>
          <w:szCs w:val="34"/>
          <w:lang w:val="en-US" w:eastAsia="zh-CN"/>
        </w:rPr>
        <w:t>无效报价</w:t>
      </w:r>
      <w:r>
        <w:rPr>
          <w:rFonts w:hint="eastAsia" w:ascii="仿宋" w:hAnsi="仿宋" w:eastAsia="仿宋" w:cs="仿宋"/>
          <w:bCs/>
          <w:color w:val="auto"/>
          <w:kern w:val="1"/>
          <w:sz w:val="34"/>
          <w:szCs w:val="34"/>
          <w:lang w:eastAsia="zh-CN"/>
        </w:rPr>
        <w:t>处理</w:t>
      </w:r>
      <w:r>
        <w:rPr>
          <w:rFonts w:hint="eastAsia" w:ascii="仿宋" w:hAnsi="仿宋" w:eastAsia="仿宋" w:cs="仿宋"/>
          <w:bCs/>
          <w:color w:val="auto"/>
          <w:kern w:val="1"/>
          <w:sz w:val="34"/>
          <w:szCs w:val="34"/>
        </w:rPr>
        <w:t>。</w:t>
      </w:r>
    </w:p>
    <w:p w14:paraId="3E70C4F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80" w:firstLineChars="200"/>
        <w:jc w:val="left"/>
        <w:textAlignment w:val="auto"/>
        <w:outlineLvl w:val="9"/>
        <w:rPr>
          <w:rFonts w:hint="eastAsia" w:ascii="仿宋" w:hAnsi="仿宋" w:eastAsia="仿宋" w:cs="仿宋"/>
          <w:bCs/>
          <w:color w:val="auto"/>
          <w:kern w:val="1"/>
          <w:sz w:val="34"/>
          <w:szCs w:val="34"/>
          <w:lang w:val="en-US" w:eastAsia="zh-CN"/>
        </w:rPr>
      </w:pPr>
      <w:r>
        <w:rPr>
          <w:rFonts w:hint="eastAsia" w:ascii="仿宋" w:hAnsi="仿宋" w:eastAsia="仿宋" w:cs="仿宋"/>
          <w:bCs/>
          <w:color w:val="auto"/>
          <w:kern w:val="1"/>
          <w:sz w:val="34"/>
          <w:szCs w:val="34"/>
          <w:lang w:val="en-US" w:eastAsia="zh-CN"/>
        </w:rPr>
        <w:t>3.采购人如发现采购过程中有串通等扰乱采购人经营秩序的恶劣情况，经评审委员会（</w:t>
      </w:r>
      <w:r>
        <w:rPr>
          <w:rFonts w:hint="eastAsia" w:ascii="仿宋" w:hAnsi="仿宋" w:eastAsia="仿宋" w:cs="仿宋"/>
          <w:bCs/>
          <w:color w:val="auto"/>
          <w:kern w:val="1"/>
          <w:sz w:val="34"/>
          <w:szCs w:val="34"/>
        </w:rPr>
        <w:t>小组</w:t>
      </w:r>
      <w:r>
        <w:rPr>
          <w:rFonts w:hint="eastAsia" w:ascii="仿宋" w:hAnsi="仿宋" w:eastAsia="仿宋" w:cs="仿宋"/>
          <w:bCs/>
          <w:color w:val="auto"/>
          <w:kern w:val="1"/>
          <w:sz w:val="34"/>
          <w:szCs w:val="34"/>
          <w:lang w:val="en-US" w:eastAsia="zh-CN"/>
        </w:rPr>
        <w:t>）评定作无效报价处理，并将相关报价单位列入供应商负面清单，一年内不再接受参与报价工作。</w:t>
      </w:r>
    </w:p>
    <w:p w14:paraId="2617C0A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83" w:firstLineChars="200"/>
        <w:jc w:val="left"/>
        <w:textAlignment w:val="auto"/>
        <w:rPr>
          <w:rFonts w:hint="eastAsia" w:ascii="仿宋" w:hAnsi="仿宋" w:eastAsia="仿宋" w:cs="仿宋"/>
          <w:color w:val="auto"/>
          <w:sz w:val="34"/>
          <w:szCs w:val="34"/>
          <w:highlight w:val="none"/>
        </w:rPr>
      </w:pPr>
      <w:r>
        <w:rPr>
          <w:rFonts w:hint="eastAsia" w:ascii="仿宋" w:hAnsi="仿宋" w:eastAsia="仿宋" w:cs="仿宋"/>
          <w:b/>
          <w:color w:val="auto"/>
          <w:kern w:val="1"/>
          <w:sz w:val="34"/>
          <w:szCs w:val="34"/>
          <w:highlight w:val="none"/>
          <w:lang w:val="en-US" w:eastAsia="zh-CN"/>
        </w:rPr>
        <w:t>六、</w:t>
      </w:r>
      <w:r>
        <w:rPr>
          <w:rFonts w:hint="eastAsia" w:ascii="仿宋" w:hAnsi="仿宋" w:eastAsia="仿宋" w:cs="仿宋"/>
          <w:b/>
          <w:color w:val="auto"/>
          <w:kern w:val="1"/>
          <w:sz w:val="34"/>
          <w:szCs w:val="34"/>
          <w:highlight w:val="none"/>
        </w:rPr>
        <w:t>其他注意事项：</w:t>
      </w:r>
      <w:r>
        <w:rPr>
          <w:rFonts w:hint="eastAsia" w:ascii="仿宋" w:hAnsi="仿宋" w:eastAsia="仿宋" w:cs="仿宋"/>
          <w:color w:val="auto"/>
          <w:sz w:val="34"/>
          <w:szCs w:val="34"/>
          <w:highlight w:val="none"/>
        </w:rPr>
        <w:t>　</w:t>
      </w:r>
    </w:p>
    <w:p w14:paraId="27D0ED33">
      <w:pPr>
        <w:keepNext w:val="0"/>
        <w:keepLines w:val="0"/>
        <w:pageBreakBefore w:val="0"/>
        <w:kinsoku/>
        <w:wordWrap/>
        <w:overflowPunct/>
        <w:topLinePunct w:val="0"/>
        <w:autoSpaceDE/>
        <w:autoSpaceDN/>
        <w:bidi w:val="0"/>
        <w:adjustRightInd w:val="0"/>
        <w:snapToGrid w:val="0"/>
        <w:spacing w:line="600" w:lineRule="exact"/>
        <w:ind w:firstLine="680" w:firstLineChars="200"/>
        <w:jc w:val="left"/>
        <w:textAlignment w:val="auto"/>
        <w:rPr>
          <w:rFonts w:hint="eastAsia" w:ascii="仿宋" w:hAnsi="仿宋" w:eastAsia="仿宋" w:cs="仿宋"/>
          <w:bCs/>
          <w:color w:val="auto"/>
          <w:kern w:val="1"/>
          <w:sz w:val="34"/>
          <w:szCs w:val="34"/>
          <w:highlight w:val="none"/>
          <w:lang w:eastAsia="zh-CN"/>
        </w:rPr>
      </w:pP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一）</w:t>
      </w:r>
      <w:r>
        <w:rPr>
          <w:rFonts w:hint="eastAsia" w:ascii="仿宋" w:hAnsi="仿宋" w:eastAsia="仿宋" w:cs="仿宋"/>
          <w:bCs/>
          <w:color w:val="auto"/>
          <w:kern w:val="1"/>
          <w:sz w:val="34"/>
          <w:szCs w:val="34"/>
          <w:highlight w:val="none"/>
        </w:rPr>
        <w:t>本次</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不接受</w:t>
      </w:r>
      <w:r>
        <w:rPr>
          <w:rFonts w:hint="eastAsia" w:ascii="仿宋" w:hAnsi="仿宋" w:eastAsia="仿宋" w:cs="仿宋"/>
          <w:bCs/>
          <w:color w:val="auto"/>
          <w:kern w:val="1"/>
          <w:sz w:val="34"/>
          <w:szCs w:val="34"/>
          <w:highlight w:val="none"/>
          <w:lang w:val="en-US" w:eastAsia="zh-CN"/>
        </w:rPr>
        <w:t>报价单位</w:t>
      </w:r>
      <w:r>
        <w:rPr>
          <w:rFonts w:hint="eastAsia" w:ascii="仿宋" w:hAnsi="仿宋" w:eastAsia="仿宋" w:cs="仿宋"/>
          <w:bCs/>
          <w:color w:val="auto"/>
          <w:kern w:val="1"/>
          <w:sz w:val="34"/>
          <w:szCs w:val="34"/>
          <w:highlight w:val="none"/>
        </w:rPr>
        <w:t>以联合体形式参加</w:t>
      </w:r>
      <w:r>
        <w:rPr>
          <w:rFonts w:hint="eastAsia" w:ascii="仿宋" w:hAnsi="仿宋" w:eastAsia="仿宋" w:cs="仿宋"/>
          <w:bCs/>
          <w:color w:val="auto"/>
          <w:kern w:val="1"/>
          <w:sz w:val="34"/>
          <w:szCs w:val="34"/>
          <w:highlight w:val="none"/>
          <w:lang w:val="en-US" w:eastAsia="zh-CN"/>
        </w:rPr>
        <w:t>报价</w:t>
      </w:r>
      <w:r>
        <w:rPr>
          <w:rFonts w:hint="eastAsia" w:ascii="仿宋" w:hAnsi="仿宋" w:eastAsia="仿宋" w:cs="仿宋"/>
          <w:bCs/>
          <w:color w:val="auto"/>
          <w:kern w:val="1"/>
          <w:sz w:val="34"/>
          <w:szCs w:val="34"/>
          <w:highlight w:val="none"/>
          <w:lang w:eastAsia="zh-CN"/>
        </w:rPr>
        <w:t>。</w:t>
      </w:r>
    </w:p>
    <w:p w14:paraId="08DE2585">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lang w:eastAsia="zh-CN"/>
        </w:rPr>
        <w:t>（</w:t>
      </w:r>
      <w:r>
        <w:rPr>
          <w:rFonts w:hint="eastAsia" w:ascii="仿宋" w:hAnsi="仿宋" w:eastAsia="仿宋" w:cs="仿宋"/>
          <w:bCs/>
          <w:color w:val="auto"/>
          <w:kern w:val="1"/>
          <w:sz w:val="34"/>
          <w:szCs w:val="34"/>
          <w:highlight w:val="none"/>
          <w:lang w:val="en-US" w:eastAsia="zh-CN"/>
        </w:rPr>
        <w:t>二）报价单位</w:t>
      </w:r>
      <w:r>
        <w:rPr>
          <w:rFonts w:hint="eastAsia" w:ascii="仿宋" w:hAnsi="仿宋" w:eastAsia="仿宋" w:cs="仿宋"/>
          <w:bCs/>
          <w:color w:val="auto"/>
          <w:kern w:val="1"/>
          <w:sz w:val="34"/>
          <w:szCs w:val="34"/>
          <w:highlight w:val="none"/>
        </w:rPr>
        <w:t>在</w:t>
      </w:r>
      <w:r>
        <w:rPr>
          <w:rFonts w:hint="eastAsia" w:ascii="仿宋" w:hAnsi="仿宋" w:eastAsia="仿宋" w:cs="仿宋"/>
          <w:bCs/>
          <w:color w:val="auto"/>
          <w:kern w:val="1"/>
          <w:sz w:val="34"/>
          <w:szCs w:val="34"/>
          <w:highlight w:val="none"/>
          <w:lang w:val="en-US" w:eastAsia="zh-CN"/>
        </w:rPr>
        <w:t>中选</w:t>
      </w:r>
      <w:r>
        <w:rPr>
          <w:rFonts w:hint="eastAsia" w:ascii="仿宋" w:hAnsi="仿宋" w:eastAsia="仿宋" w:cs="仿宋"/>
          <w:bCs/>
          <w:color w:val="auto"/>
          <w:kern w:val="1"/>
          <w:sz w:val="34"/>
          <w:szCs w:val="34"/>
          <w:highlight w:val="none"/>
        </w:rPr>
        <w:t>后无正当理由不与</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人签订合同的，将承担违约责任，列入</w:t>
      </w:r>
      <w:r>
        <w:rPr>
          <w:rFonts w:hint="eastAsia" w:ascii="仿宋" w:hAnsi="仿宋" w:eastAsia="仿宋" w:cs="仿宋"/>
          <w:bCs/>
          <w:color w:val="auto"/>
          <w:kern w:val="1"/>
          <w:sz w:val="34"/>
          <w:szCs w:val="34"/>
          <w:highlight w:val="none"/>
          <w:lang w:val="en-US" w:eastAsia="zh-CN"/>
        </w:rPr>
        <w:t>采购</w:t>
      </w:r>
      <w:r>
        <w:rPr>
          <w:rFonts w:hint="eastAsia" w:ascii="仿宋" w:hAnsi="仿宋" w:eastAsia="仿宋" w:cs="仿宋"/>
          <w:bCs/>
          <w:color w:val="auto"/>
          <w:kern w:val="1"/>
          <w:sz w:val="34"/>
          <w:szCs w:val="34"/>
          <w:highlight w:val="none"/>
        </w:rPr>
        <w:t>人供应商负面清单。</w:t>
      </w:r>
    </w:p>
    <w:p w14:paraId="4D0890F1">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highlight w:val="none"/>
        </w:rPr>
      </w:pPr>
      <w:r>
        <w:rPr>
          <w:rFonts w:hint="eastAsia" w:ascii="仿宋" w:hAnsi="仿宋" w:eastAsia="仿宋" w:cs="仿宋"/>
          <w:bCs/>
          <w:color w:val="auto"/>
          <w:kern w:val="1"/>
          <w:sz w:val="34"/>
          <w:szCs w:val="34"/>
          <w:highlight w:val="none"/>
        </w:rPr>
        <w:t>（</w:t>
      </w:r>
      <w:r>
        <w:rPr>
          <w:rFonts w:hint="eastAsia" w:ascii="仿宋" w:hAnsi="仿宋" w:eastAsia="仿宋" w:cs="仿宋"/>
          <w:bCs/>
          <w:color w:val="auto"/>
          <w:kern w:val="1"/>
          <w:sz w:val="34"/>
          <w:szCs w:val="34"/>
          <w:highlight w:val="none"/>
          <w:lang w:val="en-US" w:eastAsia="zh-CN"/>
        </w:rPr>
        <w:t>三</w:t>
      </w:r>
      <w:r>
        <w:rPr>
          <w:rFonts w:hint="eastAsia" w:ascii="仿宋" w:hAnsi="仿宋" w:eastAsia="仿宋" w:cs="仿宋"/>
          <w:bCs/>
          <w:color w:val="auto"/>
          <w:kern w:val="1"/>
          <w:sz w:val="34"/>
          <w:szCs w:val="34"/>
          <w:highlight w:val="none"/>
        </w:rPr>
        <w:t>）</w:t>
      </w:r>
      <w:r>
        <w:rPr>
          <w:rFonts w:hint="eastAsia" w:ascii="仿宋" w:hAnsi="仿宋" w:eastAsia="仿宋" w:cs="仿宋"/>
          <w:bCs/>
          <w:color w:val="auto"/>
          <w:kern w:val="1"/>
          <w:sz w:val="34"/>
          <w:szCs w:val="34"/>
          <w:highlight w:val="none"/>
          <w:lang w:val="en-US" w:eastAsia="zh-CN"/>
        </w:rPr>
        <w:t>报价单位</w:t>
      </w:r>
      <w:r>
        <w:rPr>
          <w:rFonts w:hint="eastAsia" w:ascii="仿宋" w:hAnsi="仿宋" w:eastAsia="仿宋" w:cs="仿宋"/>
          <w:bCs/>
          <w:color w:val="auto"/>
          <w:kern w:val="1"/>
          <w:sz w:val="34"/>
          <w:szCs w:val="34"/>
          <w:highlight w:val="none"/>
        </w:rPr>
        <w:t>应详细阅读本</w:t>
      </w:r>
      <w:r>
        <w:rPr>
          <w:rFonts w:hint="eastAsia" w:ascii="仿宋" w:hAnsi="仿宋" w:eastAsia="仿宋" w:cs="仿宋"/>
          <w:bCs/>
          <w:color w:val="auto"/>
          <w:kern w:val="1"/>
          <w:sz w:val="34"/>
          <w:szCs w:val="34"/>
          <w:highlight w:val="none"/>
          <w:lang w:val="en-US" w:eastAsia="zh-CN"/>
        </w:rPr>
        <w:t>采购文件</w:t>
      </w:r>
      <w:r>
        <w:rPr>
          <w:rFonts w:hint="eastAsia" w:ascii="仿宋" w:hAnsi="仿宋" w:eastAsia="仿宋" w:cs="仿宋"/>
          <w:bCs/>
          <w:color w:val="auto"/>
          <w:kern w:val="1"/>
          <w:sz w:val="34"/>
          <w:szCs w:val="34"/>
          <w:highlight w:val="none"/>
        </w:rPr>
        <w:t>，参与</w:t>
      </w:r>
      <w:r>
        <w:rPr>
          <w:rFonts w:hint="eastAsia" w:ascii="仿宋" w:hAnsi="仿宋" w:eastAsia="仿宋" w:cs="仿宋"/>
          <w:bCs/>
          <w:color w:val="auto"/>
          <w:kern w:val="1"/>
          <w:sz w:val="34"/>
          <w:szCs w:val="34"/>
          <w:highlight w:val="none"/>
          <w:lang w:val="en-US" w:eastAsia="zh-CN"/>
        </w:rPr>
        <w:t>报价</w:t>
      </w:r>
      <w:r>
        <w:rPr>
          <w:rFonts w:hint="eastAsia" w:ascii="仿宋" w:hAnsi="仿宋" w:eastAsia="仿宋" w:cs="仿宋"/>
          <w:bCs/>
          <w:color w:val="auto"/>
          <w:kern w:val="1"/>
          <w:sz w:val="34"/>
          <w:szCs w:val="34"/>
          <w:highlight w:val="none"/>
        </w:rPr>
        <w:t>即视为对本</w:t>
      </w:r>
      <w:r>
        <w:rPr>
          <w:rFonts w:hint="eastAsia" w:ascii="仿宋" w:hAnsi="仿宋" w:eastAsia="仿宋" w:cs="仿宋"/>
          <w:bCs/>
          <w:color w:val="auto"/>
          <w:kern w:val="1"/>
          <w:sz w:val="34"/>
          <w:szCs w:val="34"/>
          <w:highlight w:val="none"/>
          <w:lang w:val="en-US" w:eastAsia="zh-CN"/>
        </w:rPr>
        <w:t>采购文件</w:t>
      </w:r>
      <w:r>
        <w:rPr>
          <w:rFonts w:hint="eastAsia" w:ascii="仿宋" w:hAnsi="仿宋" w:eastAsia="仿宋" w:cs="仿宋"/>
          <w:bCs/>
          <w:color w:val="auto"/>
          <w:kern w:val="1"/>
          <w:sz w:val="34"/>
          <w:szCs w:val="34"/>
          <w:highlight w:val="none"/>
        </w:rPr>
        <w:t>所列之条款均表示接受。</w:t>
      </w:r>
    </w:p>
    <w:p w14:paraId="50AC90D6">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lang w:eastAsia="zh-CN"/>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四</w:t>
      </w: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人对违反约定的</w:t>
      </w:r>
      <w:r>
        <w:rPr>
          <w:rFonts w:hint="eastAsia" w:ascii="仿宋" w:hAnsi="仿宋" w:eastAsia="仿宋" w:cs="仿宋"/>
          <w:bCs/>
          <w:color w:val="auto"/>
          <w:kern w:val="1"/>
          <w:sz w:val="34"/>
          <w:szCs w:val="34"/>
          <w:lang w:val="en-US" w:eastAsia="zh-CN"/>
        </w:rPr>
        <w:t>报价单位</w:t>
      </w:r>
      <w:r>
        <w:rPr>
          <w:rFonts w:hint="eastAsia" w:ascii="仿宋" w:hAnsi="仿宋" w:eastAsia="仿宋" w:cs="仿宋"/>
          <w:bCs/>
          <w:color w:val="auto"/>
          <w:kern w:val="1"/>
          <w:sz w:val="34"/>
          <w:szCs w:val="34"/>
        </w:rPr>
        <w:t>或</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rPr>
        <w:t>将按</w:t>
      </w:r>
      <w:r>
        <w:rPr>
          <w:rFonts w:hint="eastAsia" w:ascii="仿宋" w:hAnsi="仿宋" w:eastAsia="仿宋" w:cs="仿宋"/>
          <w:bCs/>
          <w:color w:val="auto"/>
          <w:kern w:val="1"/>
          <w:sz w:val="34"/>
          <w:szCs w:val="34"/>
          <w:lang w:val="en-US" w:eastAsia="zh-CN"/>
        </w:rPr>
        <w:t>《索普赛瑞供应商负面清单管理规定(2023年修订版)》（详见附件1）</w:t>
      </w:r>
      <w:r>
        <w:rPr>
          <w:rFonts w:hint="eastAsia" w:ascii="仿宋" w:hAnsi="仿宋" w:eastAsia="仿宋" w:cs="仿宋"/>
          <w:bCs/>
          <w:color w:val="auto"/>
          <w:kern w:val="1"/>
          <w:sz w:val="34"/>
          <w:szCs w:val="34"/>
        </w:rPr>
        <w:t>进行管理考核。如</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rPr>
        <w:t>不能正常履约，对</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人生产经营活动造成影响的，根据</w:t>
      </w:r>
      <w:r>
        <w:rPr>
          <w:rFonts w:hint="eastAsia" w:ascii="仿宋" w:hAnsi="仿宋" w:eastAsia="仿宋" w:cs="仿宋"/>
          <w:bCs/>
          <w:color w:val="auto"/>
          <w:kern w:val="1"/>
          <w:sz w:val="34"/>
          <w:szCs w:val="34"/>
          <w:lang w:val="en-US" w:eastAsia="zh-CN"/>
        </w:rPr>
        <w:t>《索普赛瑞供应商负面清单管理规定(2023年修订版)》</w:t>
      </w: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人</w:t>
      </w:r>
      <w:r>
        <w:rPr>
          <w:rFonts w:hint="eastAsia" w:ascii="仿宋" w:hAnsi="仿宋" w:eastAsia="仿宋" w:cs="仿宋"/>
          <w:bCs/>
          <w:color w:val="auto"/>
          <w:kern w:val="1"/>
          <w:sz w:val="34"/>
          <w:szCs w:val="34"/>
          <w:lang w:eastAsia="zh-CN"/>
        </w:rPr>
        <w:t>有权</w:t>
      </w:r>
      <w:r>
        <w:rPr>
          <w:rFonts w:hint="eastAsia" w:ascii="仿宋" w:hAnsi="仿宋" w:eastAsia="仿宋" w:cs="仿宋"/>
          <w:bCs/>
          <w:color w:val="auto"/>
          <w:kern w:val="1"/>
          <w:sz w:val="34"/>
          <w:szCs w:val="34"/>
        </w:rPr>
        <w:t>对违反</w:t>
      </w:r>
      <w:r>
        <w:rPr>
          <w:rFonts w:hint="eastAsia" w:ascii="仿宋" w:hAnsi="仿宋" w:eastAsia="仿宋" w:cs="仿宋"/>
          <w:bCs/>
          <w:color w:val="auto"/>
          <w:kern w:val="1"/>
          <w:sz w:val="34"/>
          <w:szCs w:val="34"/>
          <w:lang w:eastAsia="zh-CN"/>
        </w:rPr>
        <w:t>规定</w:t>
      </w:r>
      <w:r>
        <w:rPr>
          <w:rFonts w:hint="eastAsia" w:ascii="仿宋" w:hAnsi="仿宋" w:eastAsia="仿宋" w:cs="仿宋"/>
          <w:bCs/>
          <w:color w:val="auto"/>
          <w:kern w:val="1"/>
          <w:sz w:val="34"/>
          <w:szCs w:val="34"/>
        </w:rPr>
        <w:t>的</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rPr>
        <w:t>进行考核扣分</w:t>
      </w:r>
      <w:r>
        <w:rPr>
          <w:rFonts w:hint="eastAsia" w:ascii="仿宋" w:hAnsi="仿宋" w:eastAsia="仿宋" w:cs="仿宋"/>
          <w:bCs/>
          <w:color w:val="auto"/>
          <w:kern w:val="1"/>
          <w:sz w:val="34"/>
          <w:szCs w:val="34"/>
          <w:lang w:eastAsia="zh-CN"/>
        </w:rPr>
        <w:t>，对</w:t>
      </w:r>
      <w:r>
        <w:rPr>
          <w:rFonts w:hint="eastAsia" w:ascii="仿宋" w:hAnsi="仿宋" w:eastAsia="仿宋" w:cs="仿宋"/>
          <w:bCs/>
          <w:color w:val="auto"/>
          <w:kern w:val="1"/>
          <w:sz w:val="34"/>
          <w:szCs w:val="34"/>
        </w:rPr>
        <w:t>列入负面清单</w:t>
      </w:r>
      <w:r>
        <w:rPr>
          <w:rFonts w:hint="eastAsia" w:ascii="仿宋" w:hAnsi="仿宋" w:eastAsia="仿宋" w:cs="仿宋"/>
          <w:bCs/>
          <w:color w:val="auto"/>
          <w:kern w:val="1"/>
          <w:sz w:val="34"/>
          <w:szCs w:val="34"/>
          <w:lang w:eastAsia="zh-CN"/>
        </w:rPr>
        <w:t>的供应商</w:t>
      </w:r>
      <w:r>
        <w:rPr>
          <w:rFonts w:hint="eastAsia" w:ascii="仿宋" w:hAnsi="仿宋" w:eastAsia="仿宋" w:cs="仿宋"/>
          <w:bCs/>
          <w:color w:val="auto"/>
          <w:kern w:val="1"/>
          <w:sz w:val="34"/>
          <w:szCs w:val="34"/>
        </w:rPr>
        <w:t>，索普集团</w:t>
      </w:r>
      <w:r>
        <w:rPr>
          <w:rFonts w:hint="eastAsia" w:ascii="仿宋" w:hAnsi="仿宋" w:eastAsia="仿宋" w:cs="仿宋"/>
          <w:bCs/>
          <w:color w:val="auto"/>
          <w:kern w:val="1"/>
          <w:sz w:val="34"/>
          <w:szCs w:val="34"/>
          <w:lang w:eastAsia="zh-CN"/>
        </w:rPr>
        <w:t>本部</w:t>
      </w:r>
      <w:r>
        <w:rPr>
          <w:rFonts w:hint="eastAsia" w:ascii="仿宋" w:hAnsi="仿宋" w:eastAsia="仿宋" w:cs="仿宋"/>
          <w:bCs/>
          <w:color w:val="auto"/>
          <w:kern w:val="1"/>
          <w:sz w:val="34"/>
          <w:szCs w:val="34"/>
        </w:rPr>
        <w:t>及</w:t>
      </w:r>
      <w:r>
        <w:rPr>
          <w:rFonts w:hint="eastAsia" w:ascii="仿宋" w:hAnsi="仿宋" w:eastAsia="仿宋" w:cs="仿宋"/>
          <w:bCs/>
          <w:color w:val="auto"/>
          <w:kern w:val="1"/>
          <w:sz w:val="34"/>
          <w:szCs w:val="34"/>
          <w:lang w:eastAsia="zh-CN"/>
        </w:rPr>
        <w:t>各</w:t>
      </w:r>
      <w:r>
        <w:rPr>
          <w:rFonts w:hint="eastAsia" w:ascii="仿宋" w:hAnsi="仿宋" w:eastAsia="仿宋" w:cs="仿宋"/>
          <w:bCs/>
          <w:color w:val="auto"/>
          <w:kern w:val="1"/>
          <w:sz w:val="34"/>
          <w:szCs w:val="34"/>
        </w:rPr>
        <w:t>分子公司将不接受其</w:t>
      </w:r>
      <w:r>
        <w:rPr>
          <w:rFonts w:hint="eastAsia" w:ascii="仿宋" w:hAnsi="仿宋" w:eastAsia="仿宋" w:cs="仿宋"/>
          <w:bCs/>
          <w:color w:val="auto"/>
          <w:kern w:val="1"/>
          <w:sz w:val="34"/>
          <w:szCs w:val="34"/>
          <w:lang w:val="en-US" w:eastAsia="zh-CN"/>
        </w:rPr>
        <w:t>报价</w:t>
      </w:r>
      <w:r>
        <w:rPr>
          <w:rFonts w:hint="eastAsia" w:ascii="仿宋" w:hAnsi="仿宋" w:eastAsia="仿宋" w:cs="仿宋"/>
          <w:bCs/>
          <w:color w:val="auto"/>
          <w:kern w:val="1"/>
          <w:sz w:val="34"/>
          <w:szCs w:val="34"/>
          <w:lang w:eastAsia="zh-CN"/>
        </w:rPr>
        <w:t>，产生严重影响的，</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lang w:eastAsia="zh-CN"/>
        </w:rPr>
        <w:t>人将依法追究</w:t>
      </w:r>
      <w:r>
        <w:rPr>
          <w:rFonts w:hint="eastAsia" w:ascii="仿宋" w:hAnsi="仿宋" w:eastAsia="仿宋" w:cs="仿宋"/>
          <w:bCs/>
          <w:color w:val="auto"/>
          <w:kern w:val="1"/>
          <w:sz w:val="34"/>
          <w:szCs w:val="34"/>
          <w:lang w:val="en-US" w:eastAsia="zh-CN"/>
        </w:rPr>
        <w:t>中选单位</w:t>
      </w:r>
      <w:r>
        <w:rPr>
          <w:rFonts w:hint="eastAsia" w:ascii="仿宋" w:hAnsi="仿宋" w:eastAsia="仿宋" w:cs="仿宋"/>
          <w:bCs/>
          <w:color w:val="auto"/>
          <w:kern w:val="1"/>
          <w:sz w:val="34"/>
          <w:szCs w:val="34"/>
          <w:lang w:eastAsia="zh-CN"/>
        </w:rPr>
        <w:t>法律责任。索普集团供应商负面清单的公示地址为：www.sopo.com.cn。</w:t>
      </w:r>
    </w:p>
    <w:p w14:paraId="3917EE58">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五</w:t>
      </w:r>
      <w:r>
        <w:rPr>
          <w:rFonts w:hint="eastAsia" w:ascii="仿宋" w:hAnsi="仿宋" w:eastAsia="仿宋" w:cs="仿宋"/>
          <w:bCs/>
          <w:color w:val="auto"/>
          <w:kern w:val="1"/>
          <w:sz w:val="34"/>
          <w:szCs w:val="34"/>
        </w:rPr>
        <w:t>）</w:t>
      </w:r>
      <w:r>
        <w:rPr>
          <w:rFonts w:hint="eastAsia" w:ascii="仿宋" w:hAnsi="仿宋" w:eastAsia="仿宋" w:cs="仿宋"/>
          <w:color w:val="auto"/>
          <w:sz w:val="34"/>
          <w:szCs w:val="34"/>
        </w:rPr>
        <w:t>各</w:t>
      </w:r>
      <w:r>
        <w:rPr>
          <w:rFonts w:hint="eastAsia" w:ascii="仿宋" w:hAnsi="仿宋" w:eastAsia="仿宋" w:cs="仿宋"/>
          <w:color w:val="auto"/>
          <w:sz w:val="34"/>
          <w:szCs w:val="34"/>
          <w:lang w:val="en-US" w:eastAsia="zh-CN"/>
        </w:rPr>
        <w:t>报价</w:t>
      </w:r>
      <w:r>
        <w:rPr>
          <w:rFonts w:hint="eastAsia" w:ascii="仿宋" w:hAnsi="仿宋" w:eastAsia="仿宋" w:cs="仿宋"/>
          <w:color w:val="auto"/>
          <w:sz w:val="34"/>
          <w:szCs w:val="34"/>
        </w:rPr>
        <w:t>单位须保守</w:t>
      </w:r>
      <w:r>
        <w:rPr>
          <w:rFonts w:hint="eastAsia" w:ascii="仿宋" w:hAnsi="仿宋" w:eastAsia="仿宋" w:cs="仿宋"/>
          <w:color w:val="auto"/>
          <w:sz w:val="34"/>
          <w:szCs w:val="34"/>
          <w:lang w:val="en-US" w:eastAsia="zh-CN"/>
        </w:rPr>
        <w:t>采购人的</w:t>
      </w:r>
      <w:r>
        <w:rPr>
          <w:rFonts w:hint="eastAsia" w:ascii="仿宋" w:hAnsi="仿宋" w:eastAsia="仿宋" w:cs="仿宋"/>
          <w:color w:val="auto"/>
          <w:sz w:val="34"/>
          <w:szCs w:val="34"/>
        </w:rPr>
        <w:t>商业机密</w:t>
      </w:r>
      <w:r>
        <w:rPr>
          <w:rFonts w:hint="eastAsia" w:ascii="仿宋" w:hAnsi="仿宋" w:eastAsia="仿宋" w:cs="仿宋"/>
          <w:color w:val="auto"/>
          <w:sz w:val="34"/>
          <w:szCs w:val="34"/>
          <w:lang w:val="en-US" w:eastAsia="zh-CN"/>
        </w:rPr>
        <w:t>，不得将</w:t>
      </w:r>
      <w:r>
        <w:rPr>
          <w:rFonts w:hint="eastAsia" w:ascii="仿宋" w:hAnsi="仿宋" w:eastAsia="仿宋" w:cs="仿宋"/>
          <w:color w:val="auto"/>
          <w:sz w:val="34"/>
          <w:szCs w:val="34"/>
        </w:rPr>
        <w:t>相关信息泄露给第三方，否则</w:t>
      </w:r>
      <w:r>
        <w:rPr>
          <w:rFonts w:hint="eastAsia" w:ascii="仿宋" w:hAnsi="仿宋" w:eastAsia="仿宋" w:cs="仿宋"/>
          <w:color w:val="auto"/>
          <w:sz w:val="34"/>
          <w:szCs w:val="34"/>
          <w:lang w:val="en-US" w:eastAsia="zh-CN"/>
        </w:rPr>
        <w:t>采购人</w:t>
      </w:r>
      <w:r>
        <w:rPr>
          <w:rFonts w:hint="eastAsia" w:ascii="仿宋" w:hAnsi="仿宋" w:eastAsia="仿宋" w:cs="仿宋"/>
          <w:color w:val="auto"/>
          <w:sz w:val="34"/>
          <w:szCs w:val="34"/>
        </w:rPr>
        <w:t>将采取必要措施维护自身合法权益。</w:t>
      </w:r>
    </w:p>
    <w:p w14:paraId="1403B8F6">
      <w:pPr>
        <w:keepNext w:val="0"/>
        <w:keepLines w:val="0"/>
        <w:pageBreakBefore w:val="0"/>
        <w:kinsoku/>
        <w:wordWrap/>
        <w:overflowPunct/>
        <w:topLinePunct w:val="0"/>
        <w:autoSpaceDE/>
        <w:autoSpaceDN/>
        <w:bidi w:val="0"/>
        <w:adjustRightInd w:val="0"/>
        <w:snapToGrid w:val="0"/>
        <w:spacing w:line="600" w:lineRule="exact"/>
        <w:ind w:firstLine="680" w:firstLineChars="200"/>
        <w:textAlignment w:val="auto"/>
        <w:rPr>
          <w:rFonts w:hint="eastAsia" w:ascii="仿宋" w:hAnsi="仿宋" w:eastAsia="仿宋" w:cs="仿宋"/>
          <w:bCs/>
          <w:color w:val="auto"/>
          <w:kern w:val="1"/>
          <w:sz w:val="34"/>
          <w:szCs w:val="34"/>
        </w:rPr>
      </w:pPr>
      <w:r>
        <w:rPr>
          <w:rFonts w:hint="eastAsia" w:ascii="仿宋" w:hAnsi="仿宋" w:eastAsia="仿宋" w:cs="仿宋"/>
          <w:bCs/>
          <w:color w:val="auto"/>
          <w:kern w:val="1"/>
          <w:sz w:val="34"/>
          <w:szCs w:val="34"/>
        </w:rPr>
        <w:t>（</w:t>
      </w:r>
      <w:r>
        <w:rPr>
          <w:rFonts w:hint="eastAsia" w:ascii="仿宋" w:hAnsi="仿宋" w:eastAsia="仿宋" w:cs="仿宋"/>
          <w:bCs/>
          <w:color w:val="auto"/>
          <w:kern w:val="1"/>
          <w:sz w:val="34"/>
          <w:szCs w:val="34"/>
          <w:lang w:val="en-US" w:eastAsia="zh-CN"/>
        </w:rPr>
        <w:t>六</w:t>
      </w:r>
      <w:r>
        <w:rPr>
          <w:rFonts w:hint="eastAsia" w:ascii="仿宋" w:hAnsi="仿宋" w:eastAsia="仿宋" w:cs="仿宋"/>
          <w:bCs/>
          <w:color w:val="auto"/>
          <w:kern w:val="1"/>
          <w:sz w:val="34"/>
          <w:szCs w:val="34"/>
        </w:rPr>
        <w:t>）本次</w:t>
      </w:r>
      <w:r>
        <w:rPr>
          <w:rFonts w:hint="eastAsia" w:ascii="仿宋" w:hAnsi="仿宋" w:eastAsia="仿宋" w:cs="仿宋"/>
          <w:bCs/>
          <w:color w:val="auto"/>
          <w:kern w:val="1"/>
          <w:sz w:val="34"/>
          <w:szCs w:val="34"/>
          <w:lang w:val="en-US" w:eastAsia="zh-CN"/>
        </w:rPr>
        <w:t>采购</w:t>
      </w:r>
      <w:r>
        <w:rPr>
          <w:rFonts w:hint="eastAsia" w:ascii="仿宋" w:hAnsi="仿宋" w:eastAsia="仿宋" w:cs="仿宋"/>
          <w:bCs/>
          <w:color w:val="auto"/>
          <w:kern w:val="1"/>
          <w:sz w:val="34"/>
          <w:szCs w:val="34"/>
        </w:rPr>
        <w:t>解释权归江苏索普</w:t>
      </w:r>
      <w:r>
        <w:rPr>
          <w:rFonts w:hint="eastAsia" w:ascii="仿宋" w:hAnsi="仿宋" w:eastAsia="仿宋" w:cs="仿宋"/>
          <w:bCs/>
          <w:color w:val="auto"/>
          <w:kern w:val="1"/>
          <w:sz w:val="34"/>
          <w:szCs w:val="34"/>
          <w:lang w:val="en-US" w:eastAsia="zh-CN"/>
        </w:rPr>
        <w:t>赛瑞装备制造</w:t>
      </w:r>
      <w:r>
        <w:rPr>
          <w:rFonts w:hint="eastAsia" w:ascii="仿宋" w:hAnsi="仿宋" w:eastAsia="仿宋" w:cs="仿宋"/>
          <w:bCs/>
          <w:color w:val="auto"/>
          <w:kern w:val="1"/>
          <w:sz w:val="34"/>
          <w:szCs w:val="34"/>
        </w:rPr>
        <w:t>有限公司</w:t>
      </w:r>
      <w:r>
        <w:rPr>
          <w:rFonts w:hint="eastAsia" w:ascii="仿宋" w:hAnsi="仿宋" w:eastAsia="仿宋" w:cs="仿宋"/>
          <w:bCs/>
          <w:color w:val="auto"/>
          <w:kern w:val="1"/>
          <w:sz w:val="34"/>
          <w:szCs w:val="34"/>
          <w:lang w:val="en-US" w:eastAsia="zh-CN"/>
        </w:rPr>
        <w:t>综合管理部</w:t>
      </w:r>
      <w:r>
        <w:rPr>
          <w:rFonts w:hint="eastAsia" w:ascii="仿宋" w:hAnsi="仿宋" w:eastAsia="仿宋" w:cs="仿宋"/>
          <w:bCs/>
          <w:color w:val="auto"/>
          <w:kern w:val="1"/>
          <w:sz w:val="34"/>
          <w:szCs w:val="34"/>
        </w:rPr>
        <w:t>所有。</w:t>
      </w:r>
    </w:p>
    <w:p w14:paraId="76709D65">
      <w:pPr>
        <w:pStyle w:val="2"/>
        <w:ind w:firstLine="680"/>
        <w:rPr>
          <w:rFonts w:hint="eastAsia" w:ascii="仿宋" w:hAnsi="仿宋" w:eastAsia="仿宋" w:cs="仿宋"/>
          <w:b w:val="0"/>
          <w:bCs/>
          <w:color w:val="auto"/>
          <w:kern w:val="1"/>
          <w:sz w:val="34"/>
          <w:szCs w:val="34"/>
          <w:lang w:val="en-US" w:eastAsia="zh-CN" w:bidi="ar-SA"/>
        </w:rPr>
      </w:pPr>
      <w:r>
        <w:rPr>
          <w:rFonts w:hint="eastAsia" w:ascii="仿宋" w:hAnsi="仿宋" w:eastAsia="仿宋" w:cs="仿宋"/>
          <w:b w:val="0"/>
          <w:bCs/>
          <w:color w:val="auto"/>
          <w:kern w:val="1"/>
          <w:sz w:val="34"/>
          <w:szCs w:val="34"/>
          <w:lang w:val="en-US" w:eastAsia="zh-CN" w:bidi="ar-SA"/>
        </w:rPr>
        <w:t>（七）本次采购信息公示网址：</w:t>
      </w:r>
      <w:r>
        <w:rPr>
          <w:rFonts w:hint="eastAsia" w:ascii="仿宋" w:hAnsi="仿宋" w:eastAsia="仿宋" w:cs="仿宋"/>
          <w:b w:val="0"/>
          <w:bCs/>
          <w:color w:val="auto"/>
          <w:kern w:val="1"/>
          <w:sz w:val="34"/>
          <w:szCs w:val="34"/>
          <w:lang w:val="en-US" w:eastAsia="zh-CN" w:bidi="ar-SA"/>
        </w:rPr>
        <w:fldChar w:fldCharType="begin"/>
      </w:r>
      <w:r>
        <w:rPr>
          <w:rFonts w:hint="eastAsia" w:ascii="仿宋" w:hAnsi="仿宋" w:eastAsia="仿宋" w:cs="仿宋"/>
          <w:b w:val="0"/>
          <w:bCs/>
          <w:color w:val="auto"/>
          <w:kern w:val="1"/>
          <w:sz w:val="34"/>
          <w:szCs w:val="34"/>
          <w:lang w:val="en-US" w:eastAsia="zh-CN" w:bidi="ar-SA"/>
        </w:rPr>
        <w:instrText xml:space="preserve"> HYPERLINK "http://www.sopo.com.cn/list/91-93.html。" </w:instrText>
      </w:r>
      <w:r>
        <w:rPr>
          <w:rFonts w:hint="eastAsia" w:ascii="仿宋" w:hAnsi="仿宋" w:eastAsia="仿宋" w:cs="仿宋"/>
          <w:b w:val="0"/>
          <w:bCs/>
          <w:color w:val="auto"/>
          <w:kern w:val="1"/>
          <w:sz w:val="34"/>
          <w:szCs w:val="34"/>
          <w:lang w:val="en-US" w:eastAsia="zh-CN" w:bidi="ar-SA"/>
        </w:rPr>
        <w:fldChar w:fldCharType="separate"/>
      </w:r>
      <w:r>
        <w:rPr>
          <w:rFonts w:hint="eastAsia" w:ascii="仿宋" w:hAnsi="仿宋" w:eastAsia="仿宋" w:cs="仿宋"/>
          <w:b w:val="0"/>
          <w:bCs/>
          <w:color w:val="auto"/>
          <w:kern w:val="1"/>
          <w:sz w:val="34"/>
          <w:szCs w:val="34"/>
          <w:lang w:val="en-US" w:eastAsia="zh-CN" w:bidi="ar-SA"/>
        </w:rPr>
        <w:t>http://www.sopo.com.cn/list/91-93.html。</w:t>
      </w:r>
      <w:r>
        <w:rPr>
          <w:rFonts w:hint="eastAsia" w:ascii="仿宋" w:hAnsi="仿宋" w:eastAsia="仿宋" w:cs="仿宋"/>
          <w:b w:val="0"/>
          <w:bCs/>
          <w:color w:val="auto"/>
          <w:kern w:val="1"/>
          <w:sz w:val="34"/>
          <w:szCs w:val="34"/>
          <w:lang w:val="en-US" w:eastAsia="zh-CN" w:bidi="ar-SA"/>
        </w:rPr>
        <w:fldChar w:fldCharType="end"/>
      </w:r>
    </w:p>
    <w:p w14:paraId="0DF3DA4F">
      <w:pPr>
        <w:ind w:firstLine="680"/>
        <w:rPr>
          <w:rFonts w:hint="eastAsia"/>
          <w:lang w:val="en-US" w:eastAsia="zh-CN"/>
        </w:rPr>
      </w:pPr>
    </w:p>
    <w:p w14:paraId="6B583400">
      <w:pPr>
        <w:pStyle w:val="2"/>
        <w:rPr>
          <w:rFonts w:hint="eastAsia"/>
          <w:lang w:val="en-US" w:eastAsia="zh-CN"/>
        </w:rPr>
      </w:pPr>
    </w:p>
    <w:p w14:paraId="3ADD8DD1">
      <w:pPr>
        <w:rPr>
          <w:rFonts w:hint="eastAsia"/>
          <w:lang w:val="en-US" w:eastAsia="zh-CN"/>
        </w:rPr>
      </w:pPr>
    </w:p>
    <w:p w14:paraId="644CA02F">
      <w:pPr>
        <w:pStyle w:val="2"/>
        <w:rPr>
          <w:rFonts w:hint="eastAsia"/>
          <w:lang w:val="en-US" w:eastAsia="zh-CN"/>
        </w:rPr>
      </w:pPr>
    </w:p>
    <w:p w14:paraId="4BE4A2E4">
      <w:pPr>
        <w:rPr>
          <w:rFonts w:hint="eastAsia"/>
          <w:lang w:val="en-US" w:eastAsia="zh-CN"/>
        </w:rPr>
      </w:pPr>
    </w:p>
    <w:p w14:paraId="17290CBC">
      <w:pPr>
        <w:pStyle w:val="2"/>
        <w:rPr>
          <w:rFonts w:hint="eastAsia"/>
          <w:lang w:val="en-US" w:eastAsia="zh-CN"/>
        </w:rPr>
      </w:pPr>
    </w:p>
    <w:p w14:paraId="4E8DB27B">
      <w:pPr>
        <w:rPr>
          <w:rFonts w:hint="eastAsia"/>
          <w:lang w:val="en-US" w:eastAsia="zh-CN"/>
        </w:rPr>
      </w:pPr>
    </w:p>
    <w:p w14:paraId="1302F0B5">
      <w:pPr>
        <w:pStyle w:val="2"/>
        <w:rPr>
          <w:rFonts w:hint="eastAsia"/>
          <w:lang w:val="en-US" w:eastAsia="zh-CN"/>
        </w:rPr>
      </w:pPr>
    </w:p>
    <w:p w14:paraId="37EFA28B">
      <w:pPr>
        <w:spacing w:line="500" w:lineRule="exact"/>
        <w:ind w:firstLine="189"/>
        <w:jc w:val="center"/>
        <w:rPr>
          <w:rFonts w:hint="eastAsia" w:ascii="方正小标宋简体" w:hAnsi="方正小标宋简体" w:eastAsia="方正小标宋简体" w:cs="方正小标宋简体"/>
          <w:b/>
          <w:sz w:val="36"/>
          <w:szCs w:val="36"/>
          <w:lang w:val="en-US"/>
        </w:rPr>
      </w:pPr>
      <w:r>
        <w:rPr>
          <w:rFonts w:hint="eastAsia" w:ascii="方正小标宋简体" w:hAnsi="方正小标宋简体" w:eastAsia="方正小标宋简体" w:cs="方正小标宋简体"/>
          <w:color w:val="000000"/>
          <w:sz w:val="44"/>
          <w:szCs w:val="44"/>
          <w:lang w:val="en-US" w:eastAsia="zh-CN"/>
        </w:rPr>
        <w:t>员工餐供应</w:t>
      </w:r>
      <w:r>
        <w:rPr>
          <w:rFonts w:hint="eastAsia" w:ascii="方正小标宋简体" w:hAnsi="方正小标宋简体" w:eastAsia="方正小标宋简体" w:cs="方正小标宋简体"/>
          <w:b w:val="0"/>
          <w:bCs w:val="0"/>
          <w:w w:val="98"/>
          <w:sz w:val="44"/>
          <w:szCs w:val="44"/>
          <w:lang w:val="en-US" w:eastAsia="zh-CN"/>
        </w:rPr>
        <w:t>服务报价单</w:t>
      </w:r>
    </w:p>
    <w:p w14:paraId="26AD8048">
      <w:pPr>
        <w:spacing w:line="500" w:lineRule="exact"/>
        <w:rPr>
          <w:rFonts w:hint="eastAsia" w:ascii="仿宋" w:hAnsi="仿宋" w:eastAsia="仿宋" w:cs="仿宋"/>
          <w:sz w:val="28"/>
          <w:szCs w:val="28"/>
        </w:rPr>
      </w:pPr>
    </w:p>
    <w:p w14:paraId="11AA63EB">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sz w:val="32"/>
          <w:szCs w:val="32"/>
          <w:u w:val="single"/>
        </w:rPr>
      </w:pPr>
      <w:r>
        <w:rPr>
          <w:rFonts w:hint="eastAsia" w:ascii="仿宋" w:hAnsi="仿宋" w:eastAsia="仿宋" w:cs="仿宋"/>
          <w:sz w:val="32"/>
          <w:szCs w:val="32"/>
        </w:rPr>
        <w:t>一、</w:t>
      </w:r>
      <w:r>
        <w:rPr>
          <w:rFonts w:hint="eastAsia" w:ascii="仿宋" w:hAnsi="仿宋" w:eastAsia="仿宋" w:cs="仿宋"/>
          <w:sz w:val="32"/>
          <w:szCs w:val="32"/>
          <w:lang w:val="en-US" w:eastAsia="zh-CN"/>
        </w:rPr>
        <w:t>采购项目</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rPr>
        <w:t>江苏索普</w:t>
      </w:r>
      <w:r>
        <w:rPr>
          <w:rFonts w:hint="eastAsia" w:ascii="仿宋" w:hAnsi="仿宋" w:eastAsia="仿宋" w:cs="仿宋"/>
          <w:sz w:val="32"/>
          <w:szCs w:val="32"/>
          <w:u w:val="single"/>
          <w:lang w:val="en-US" w:eastAsia="zh-CN"/>
        </w:rPr>
        <w:t>赛瑞装备制造</w:t>
      </w:r>
      <w:r>
        <w:rPr>
          <w:rFonts w:hint="eastAsia" w:ascii="仿宋" w:hAnsi="仿宋" w:eastAsia="仿宋" w:cs="仿宋"/>
          <w:sz w:val="32"/>
          <w:szCs w:val="32"/>
          <w:u w:val="single"/>
        </w:rPr>
        <w:t>有限公司</w:t>
      </w:r>
      <w:r>
        <w:rPr>
          <w:rFonts w:hint="eastAsia" w:ascii="仿宋" w:hAnsi="仿宋" w:eastAsia="仿宋" w:cs="仿宋"/>
          <w:sz w:val="32"/>
          <w:szCs w:val="32"/>
          <w:u w:val="single"/>
          <w:lang w:val="en-US" w:eastAsia="zh-CN"/>
        </w:rPr>
        <w:t>员工餐供应服务</w:t>
      </w:r>
      <w:r>
        <w:rPr>
          <w:rFonts w:hint="eastAsia" w:ascii="仿宋" w:hAnsi="仿宋" w:eastAsia="仿宋" w:cs="仿宋"/>
          <w:sz w:val="32"/>
          <w:szCs w:val="32"/>
          <w:u w:val="single"/>
        </w:rPr>
        <w:t xml:space="preserve"> </w:t>
      </w:r>
    </w:p>
    <w:p w14:paraId="2A7E8CFC">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二、标的物报价</w:t>
      </w:r>
      <w:r>
        <w:rPr>
          <w:rFonts w:hint="eastAsia" w:ascii="仿宋" w:hAnsi="仿宋" w:eastAsia="仿宋" w:cs="仿宋"/>
          <w:sz w:val="32"/>
          <w:szCs w:val="32"/>
          <w:lang w:val="en-US" w:eastAsia="zh-CN"/>
        </w:rPr>
        <w:t>（含税，请注明专用增值税税率，增值税普票税率以0%计）</w:t>
      </w:r>
      <w:r>
        <w:rPr>
          <w:rFonts w:hint="eastAsia" w:ascii="仿宋" w:hAnsi="仿宋" w:eastAsia="仿宋" w:cs="仿宋"/>
          <w:sz w:val="32"/>
          <w:szCs w:val="32"/>
        </w:rPr>
        <w:t>:</w:t>
      </w:r>
    </w:p>
    <w:tbl>
      <w:tblPr>
        <w:tblStyle w:val="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484"/>
        <w:gridCol w:w="2891"/>
        <w:gridCol w:w="1579"/>
      </w:tblGrid>
      <w:tr w14:paraId="6C66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vAlign w:val="center"/>
          </w:tcPr>
          <w:p w14:paraId="1A62F037">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rPr>
              <w:t>名</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称</w:t>
            </w:r>
          </w:p>
        </w:tc>
        <w:tc>
          <w:tcPr>
            <w:tcW w:w="2484" w:type="dxa"/>
            <w:vAlign w:val="center"/>
          </w:tcPr>
          <w:p w14:paraId="0B909303">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全年预估量（份）</w:t>
            </w:r>
          </w:p>
        </w:tc>
        <w:tc>
          <w:tcPr>
            <w:tcW w:w="2891" w:type="dxa"/>
            <w:vAlign w:val="center"/>
          </w:tcPr>
          <w:p w14:paraId="26EEA86F">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rPr>
              <w:t>含税单</w:t>
            </w:r>
            <w:r>
              <w:rPr>
                <w:rFonts w:hint="eastAsia" w:ascii="仿宋" w:hAnsi="仿宋" w:eastAsia="仿宋" w:cs="仿宋"/>
                <w:color w:val="000000"/>
                <w:sz w:val="32"/>
                <w:szCs w:val="32"/>
              </w:rPr>
              <w:t>价（元</w:t>
            </w:r>
            <w:r>
              <w:rPr>
                <w:rFonts w:hint="eastAsia" w:ascii="仿宋" w:hAnsi="仿宋" w:eastAsia="仿宋" w:cs="仿宋"/>
                <w:color w:val="000000"/>
                <w:sz w:val="32"/>
                <w:szCs w:val="32"/>
                <w:lang w:val="en-US" w:eastAsia="zh-CN"/>
              </w:rPr>
              <w:t>/份</w:t>
            </w:r>
            <w:r>
              <w:rPr>
                <w:rFonts w:hint="eastAsia" w:ascii="仿宋" w:hAnsi="仿宋" w:eastAsia="仿宋" w:cs="仿宋"/>
                <w:color w:val="000000"/>
                <w:sz w:val="32"/>
                <w:szCs w:val="32"/>
              </w:rPr>
              <w:t>）</w:t>
            </w:r>
          </w:p>
        </w:tc>
        <w:tc>
          <w:tcPr>
            <w:tcW w:w="1579" w:type="dxa"/>
            <w:vAlign w:val="center"/>
          </w:tcPr>
          <w:p w14:paraId="14DE6ED6">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eastAsia="zh-CN"/>
              </w:rPr>
              <w:t>税</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率</w:t>
            </w:r>
          </w:p>
        </w:tc>
      </w:tr>
      <w:tr w14:paraId="3B26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vAlign w:val="center"/>
          </w:tcPr>
          <w:p w14:paraId="642BC89A">
            <w:pPr>
              <w:keepNext w:val="0"/>
              <w:keepLines w:val="0"/>
              <w:pageBreakBefore w:val="0"/>
              <w:widowControl/>
              <w:kinsoku/>
              <w:wordWrap/>
              <w:overflowPunct/>
              <w:topLinePunct w:val="0"/>
              <w:autoSpaceDE/>
              <w:autoSpaceDN w:val="0"/>
              <w:bidi w:val="0"/>
              <w:adjustRightInd/>
              <w:snapToGrid/>
              <w:spacing w:line="600" w:lineRule="exact"/>
              <w:jc w:val="center"/>
              <w:textAlignment w:val="auto"/>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员工餐供应</w:t>
            </w:r>
          </w:p>
        </w:tc>
        <w:tc>
          <w:tcPr>
            <w:tcW w:w="2484" w:type="dxa"/>
            <w:vAlign w:val="center"/>
          </w:tcPr>
          <w:p w14:paraId="43DF0E26">
            <w:pPr>
              <w:keepNext w:val="0"/>
              <w:keepLines w:val="0"/>
              <w:pageBreakBefore w:val="0"/>
              <w:widowControl/>
              <w:kinsoku/>
              <w:wordWrap/>
              <w:overflowPunct/>
              <w:topLinePunct w:val="0"/>
              <w:autoSpaceDE/>
              <w:bidi w:val="0"/>
              <w:adjustRightInd/>
              <w:snapToGrid/>
              <w:spacing w:line="60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highlight w:val="none"/>
                <w:vertAlign w:val="baseline"/>
                <w:lang w:val="en-US" w:eastAsia="zh-CN"/>
              </w:rPr>
              <w:t>50000</w:t>
            </w:r>
          </w:p>
        </w:tc>
        <w:tc>
          <w:tcPr>
            <w:tcW w:w="2891" w:type="dxa"/>
            <w:vAlign w:val="center"/>
          </w:tcPr>
          <w:p w14:paraId="7F398C56">
            <w:pPr>
              <w:keepNext w:val="0"/>
              <w:keepLines w:val="0"/>
              <w:pageBreakBefore w:val="0"/>
              <w:widowControl/>
              <w:kinsoku/>
              <w:wordWrap/>
              <w:overflowPunct/>
              <w:topLinePunct w:val="0"/>
              <w:autoSpaceDE/>
              <w:bidi w:val="0"/>
              <w:adjustRightInd/>
              <w:snapToGrid/>
              <w:spacing w:line="600" w:lineRule="exact"/>
              <w:jc w:val="center"/>
              <w:textAlignment w:val="auto"/>
              <w:rPr>
                <w:rFonts w:hint="eastAsia" w:ascii="仿宋" w:hAnsi="仿宋" w:eastAsia="仿宋" w:cs="仿宋"/>
                <w:sz w:val="32"/>
                <w:szCs w:val="32"/>
                <w:vertAlign w:val="baseline"/>
              </w:rPr>
            </w:pPr>
          </w:p>
        </w:tc>
        <w:tc>
          <w:tcPr>
            <w:tcW w:w="1579" w:type="dxa"/>
            <w:vAlign w:val="center"/>
          </w:tcPr>
          <w:p w14:paraId="1627D248">
            <w:pPr>
              <w:keepNext w:val="0"/>
              <w:keepLines w:val="0"/>
              <w:pageBreakBefore w:val="0"/>
              <w:widowControl/>
              <w:kinsoku/>
              <w:wordWrap/>
              <w:overflowPunct/>
              <w:topLinePunct w:val="0"/>
              <w:autoSpaceDE/>
              <w:bidi w:val="0"/>
              <w:adjustRightInd/>
              <w:snapToGrid/>
              <w:spacing w:line="600" w:lineRule="exact"/>
              <w:jc w:val="center"/>
              <w:textAlignment w:val="auto"/>
              <w:rPr>
                <w:rFonts w:hint="eastAsia" w:ascii="仿宋" w:hAnsi="仿宋" w:eastAsia="仿宋" w:cs="仿宋"/>
                <w:sz w:val="32"/>
                <w:szCs w:val="32"/>
                <w:vertAlign w:val="baseline"/>
              </w:rPr>
            </w:pPr>
          </w:p>
        </w:tc>
      </w:tr>
    </w:tbl>
    <w:p w14:paraId="69C9903D">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注意事项：</w:t>
      </w:r>
    </w:p>
    <w:p w14:paraId="5C99ACF8">
      <w:pPr>
        <w:keepNext w:val="0"/>
        <w:keepLines w:val="0"/>
        <w:pageBreakBefore w:val="0"/>
        <w:widowControl/>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1.报价需</w:t>
      </w:r>
      <w:r>
        <w:rPr>
          <w:rFonts w:hint="eastAsia" w:ascii="仿宋" w:hAnsi="仿宋" w:eastAsia="仿宋" w:cs="仿宋"/>
          <w:sz w:val="32"/>
          <w:szCs w:val="32"/>
          <w:lang w:val="en-US" w:eastAsia="zh-CN"/>
        </w:rPr>
        <w:t>响应采购文件的实质性</w:t>
      </w:r>
      <w:r>
        <w:rPr>
          <w:rFonts w:hint="eastAsia" w:ascii="仿宋" w:hAnsi="仿宋" w:eastAsia="仿宋" w:cs="仿宋"/>
          <w:sz w:val="32"/>
          <w:szCs w:val="32"/>
        </w:rPr>
        <w:t>要求。</w:t>
      </w:r>
    </w:p>
    <w:p w14:paraId="4923176C">
      <w:pPr>
        <w:keepNext w:val="0"/>
        <w:keepLines w:val="0"/>
        <w:pageBreakBefore w:val="0"/>
        <w:widowControl/>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2.付款方式：</w:t>
      </w:r>
      <w:r>
        <w:rPr>
          <w:rFonts w:hint="eastAsia" w:ascii="仿宋" w:hAnsi="仿宋" w:eastAsia="仿宋" w:cs="仿宋"/>
          <w:sz w:val="32"/>
          <w:szCs w:val="32"/>
          <w:highlight w:val="none"/>
          <w:lang w:val="en-US" w:eastAsia="zh-CN"/>
        </w:rPr>
        <w:t>采用先服务后付费方式，承兑结算，采购人收到发票后，一个月内全额付款。</w:t>
      </w:r>
      <w:r>
        <w:rPr>
          <w:rFonts w:hint="eastAsia" w:ascii="仿宋" w:hAnsi="仿宋" w:eastAsia="仿宋" w:cs="仿宋"/>
          <w:sz w:val="32"/>
          <w:szCs w:val="32"/>
          <w:lang w:val="en-US" w:eastAsia="zh-CN"/>
        </w:rPr>
        <w:t>如报价单位不接受采购人提出的付款方式，可在报价书中明确能够接受的付款方式及付款时间，评审时作为参考。</w:t>
      </w:r>
    </w:p>
    <w:p w14:paraId="7B775EED">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报价单位</w:t>
      </w:r>
      <w:r>
        <w:rPr>
          <w:rFonts w:hint="eastAsia" w:ascii="仿宋" w:hAnsi="仿宋" w:eastAsia="仿宋" w:cs="仿宋"/>
          <w:sz w:val="32"/>
          <w:szCs w:val="32"/>
        </w:rPr>
        <w:t>其他说明事项：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5E9D9E01">
      <w:pPr>
        <w:keepNext w:val="0"/>
        <w:keepLines w:val="0"/>
        <w:pageBreakBefore w:val="0"/>
        <w:widowControl/>
        <w:kinsoku/>
        <w:wordWrap/>
        <w:overflowPunct/>
        <w:topLinePunct w:val="0"/>
        <w:autoSpaceDE/>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28EB416F">
      <w:pPr>
        <w:keepNext w:val="0"/>
        <w:keepLines w:val="0"/>
        <w:pageBreakBefore w:val="0"/>
        <w:widowControl/>
        <w:kinsoku/>
        <w:wordWrap/>
        <w:overflowPunct/>
        <w:topLinePunct w:val="0"/>
        <w:autoSpaceDE/>
        <w:bidi w:val="0"/>
        <w:adjustRightInd/>
        <w:snapToGrid/>
        <w:spacing w:line="600" w:lineRule="exact"/>
        <w:ind w:firstLine="189"/>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法定代表人或授权代表</w:t>
      </w:r>
      <w:r>
        <w:rPr>
          <w:rFonts w:hint="eastAsia" w:ascii="仿宋" w:hAnsi="仿宋" w:eastAsia="仿宋" w:cs="仿宋"/>
          <w:sz w:val="32"/>
          <w:szCs w:val="32"/>
        </w:rPr>
        <w:t>签字</w:t>
      </w:r>
      <w:r>
        <w:rPr>
          <w:rFonts w:hint="eastAsia" w:ascii="仿宋" w:hAnsi="仿宋" w:eastAsia="仿宋" w:cs="仿宋"/>
          <w:sz w:val="32"/>
          <w:szCs w:val="32"/>
          <w:lang w:eastAsia="zh-CN"/>
        </w:rPr>
        <w:t>：</w:t>
      </w:r>
    </w:p>
    <w:p w14:paraId="78CE9BD9">
      <w:pPr>
        <w:keepNext w:val="0"/>
        <w:keepLines w:val="0"/>
        <w:pageBreakBefore w:val="0"/>
        <w:widowControl/>
        <w:kinsoku/>
        <w:wordWrap/>
        <w:overflowPunct/>
        <w:topLinePunct w:val="0"/>
        <w:autoSpaceDE/>
        <w:bidi w:val="0"/>
        <w:adjustRightInd/>
        <w:snapToGrid/>
        <w:spacing w:line="60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w:t>
      </w:r>
      <w:r>
        <w:rPr>
          <w:rFonts w:hint="eastAsia" w:ascii="仿宋" w:hAnsi="仿宋" w:eastAsia="仿宋" w:cs="仿宋"/>
          <w:sz w:val="32"/>
          <w:szCs w:val="32"/>
        </w:rPr>
        <w:t>盖章：</w:t>
      </w:r>
      <w:r>
        <w:rPr>
          <w:rFonts w:hint="eastAsia" w:ascii="仿宋" w:hAnsi="仿宋" w:eastAsia="仿宋" w:cs="仿宋"/>
          <w:sz w:val="32"/>
          <w:szCs w:val="32"/>
          <w:lang w:val="en-US" w:eastAsia="zh-CN"/>
        </w:rPr>
        <w:t xml:space="preserve">    </w:t>
      </w:r>
    </w:p>
    <w:p w14:paraId="21D4B2FE">
      <w:pPr>
        <w:keepNext w:val="0"/>
        <w:keepLines w:val="0"/>
        <w:pageBreakBefore w:val="0"/>
        <w:widowControl/>
        <w:kinsoku/>
        <w:wordWrap/>
        <w:overflowPunct/>
        <w:topLinePunct w:val="0"/>
        <w:autoSpaceDE/>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报价联系人及联系方式：</w:t>
      </w:r>
    </w:p>
    <w:p w14:paraId="600B4152">
      <w:pPr>
        <w:rPr>
          <w:rFonts w:hint="eastAsia"/>
          <w:lang w:val="en-US" w:eastAsia="zh-CN"/>
        </w:rPr>
      </w:pPr>
    </w:p>
    <w:p w14:paraId="0546010E">
      <w:pPr>
        <w:pStyle w:val="3"/>
        <w:rPr>
          <w:rFonts w:hint="eastAsia"/>
          <w:lang w:val="en-US" w:eastAsia="zh-CN"/>
        </w:rPr>
      </w:pPr>
    </w:p>
    <w:p w14:paraId="5BF79FA3">
      <w:pPr>
        <w:pStyle w:val="4"/>
        <w:rPr>
          <w:rFonts w:hint="eastAsia"/>
          <w:lang w:val="en-US" w:eastAsia="zh-CN"/>
        </w:rPr>
      </w:pPr>
    </w:p>
    <w:p w14:paraId="4F6DB99E">
      <w:pPr>
        <w:pStyle w:val="4"/>
        <w:rPr>
          <w:rFonts w:hint="eastAsia"/>
          <w:lang w:val="en-US" w:eastAsia="zh-CN"/>
        </w:rPr>
      </w:pPr>
    </w:p>
    <w:p w14:paraId="62AFB78D">
      <w:pPr>
        <w:pStyle w:val="4"/>
        <w:rPr>
          <w:rFonts w:hint="eastAsia"/>
          <w:lang w:val="en-US" w:eastAsia="zh-CN"/>
        </w:rPr>
      </w:pPr>
    </w:p>
    <w:p w14:paraId="79DE5CCE">
      <w:pPr>
        <w:pStyle w:val="4"/>
        <w:rPr>
          <w:rFonts w:hint="eastAsia"/>
          <w:lang w:val="en-US" w:eastAsia="zh-CN"/>
        </w:rPr>
      </w:pPr>
    </w:p>
    <w:p w14:paraId="5D80BED7">
      <w:pPr>
        <w:pStyle w:val="4"/>
        <w:rPr>
          <w:rFonts w:hint="eastAsia"/>
          <w:lang w:val="en-US" w:eastAsia="zh-CN"/>
        </w:rPr>
      </w:pPr>
    </w:p>
    <w:p w14:paraId="2ED3C54A">
      <w:pPr>
        <w:pStyle w:val="4"/>
        <w:rPr>
          <w:rFonts w:hint="eastAsia"/>
          <w:lang w:val="en-US" w:eastAsia="zh-CN"/>
        </w:rPr>
      </w:pPr>
    </w:p>
    <w:p w14:paraId="469AB4FE">
      <w:pPr>
        <w:pStyle w:val="3"/>
        <w:rPr>
          <w:rFonts w:ascii="黑体" w:hAnsi="黑体" w:eastAsia="黑体"/>
          <w:sz w:val="36"/>
          <w:szCs w:val="36"/>
        </w:rPr>
      </w:pPr>
      <w:r>
        <w:rPr>
          <w:rFonts w:hint="eastAsia" w:ascii="黑体" w:hAnsi="黑体" w:eastAsia="黑体" w:cs="黑体"/>
          <w:sz w:val="36"/>
          <w:szCs w:val="36"/>
        </w:rPr>
        <w:t>附件1</w:t>
      </w:r>
    </w:p>
    <w:p w14:paraId="79B4249A">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473D9B92">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0EA5C5C6">
      <w:pPr>
        <w:tabs>
          <w:tab w:val="left" w:pos="2565"/>
        </w:tabs>
        <w:spacing w:line="600" w:lineRule="exact"/>
        <w:ind w:firstLine="680" w:firstLineChars="200"/>
        <w:rPr>
          <w:rFonts w:ascii="仿宋_GB2312" w:hAnsi="仿宋" w:eastAsia="仿宋_GB2312"/>
          <w:sz w:val="34"/>
          <w:szCs w:val="34"/>
        </w:rPr>
      </w:pPr>
    </w:p>
    <w:p w14:paraId="2F53E25D">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3EE55219">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872EE61">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3EF0176">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59F86CC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606590D4">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21AD1D0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7B313FC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7FCFDAF9">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004A7BFF">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4295053A">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35F17495">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28965C7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3A025F3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7C940970">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6F482FA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0342DA8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25E809C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4FB0038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718A809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581676E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59CD38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42FB5D5C">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4DB5885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458207A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62C3268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7024F3B2">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67FEAD08">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6E34BBF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471AD73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551F21C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0EE1E01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0BBEEAC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60F5FF9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76929D3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6136C2B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797F359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34B34490">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4162448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31A862A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w:t>
      </w:r>
      <w:r>
        <w:rPr>
          <w:rFonts w:hint="eastAsia" w:ascii="仿宋_GB2312" w:hAnsi="仿宋_GB2312" w:eastAsia="仿宋_GB2312" w:cs="仿宋_GB2312"/>
          <w:sz w:val="34"/>
          <w:szCs w:val="34"/>
          <w:lang w:val="en-US" w:eastAsia="zh-CN"/>
        </w:rPr>
        <w:t>通报价</w:t>
      </w:r>
      <w:r>
        <w:rPr>
          <w:rFonts w:hint="eastAsia" w:ascii="仿宋_GB2312" w:hAnsi="仿宋_GB2312" w:eastAsia="仿宋_GB2312" w:cs="仿宋_GB2312"/>
          <w:sz w:val="34"/>
          <w:szCs w:val="34"/>
        </w:rPr>
        <w:t>或者以损害其他城市竞争者的利益谋求中</w:t>
      </w:r>
      <w:r>
        <w:rPr>
          <w:rFonts w:hint="eastAsia" w:ascii="仿宋_GB2312" w:hAnsi="仿宋_GB2312" w:eastAsia="仿宋_GB2312" w:cs="仿宋_GB2312"/>
          <w:sz w:val="34"/>
          <w:szCs w:val="34"/>
          <w:lang w:val="en-US" w:eastAsia="zh-CN"/>
        </w:rPr>
        <w:t>选</w:t>
      </w:r>
      <w:r>
        <w:rPr>
          <w:rFonts w:hint="eastAsia" w:ascii="仿宋_GB2312" w:hAnsi="仿宋_GB2312" w:eastAsia="仿宋_GB2312" w:cs="仿宋_GB2312"/>
          <w:sz w:val="34"/>
          <w:szCs w:val="34"/>
        </w:rPr>
        <w:t>的。</w:t>
      </w:r>
    </w:p>
    <w:p w14:paraId="4D7249F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7B51998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518DBD5D">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40210DF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1D9CDB9B">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21CC9637">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1F6F7E4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780F99A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3DBCA3C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37042748">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13B91396">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3D0E5575">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0E486FC5">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4A8363A0">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3DB40B65">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455791B4">
      <w:pPr>
        <w:spacing w:line="600" w:lineRule="exact"/>
        <w:ind w:firstLine="680" w:firstLineChars="200"/>
        <w:rPr>
          <w:rFonts w:ascii="仿宋_GB2312" w:hAnsi="仿宋_GB2312" w:eastAsia="仿宋_GB2312" w:cs="仿宋_GB2312"/>
          <w:sz w:val="34"/>
          <w:szCs w:val="34"/>
        </w:rPr>
      </w:pPr>
    </w:p>
    <w:p w14:paraId="33C64986">
      <w:pPr>
        <w:spacing w:line="600" w:lineRule="exact"/>
        <w:ind w:firstLine="680" w:firstLineChars="200"/>
        <w:rPr>
          <w:rFonts w:ascii="仿宋_GB2312" w:hAnsi="仿宋_GB2312" w:eastAsia="仿宋_GB2312" w:cs="仿宋_GB2312"/>
          <w:sz w:val="34"/>
          <w:szCs w:val="34"/>
        </w:rPr>
      </w:pPr>
    </w:p>
    <w:p w14:paraId="71FA9E4D">
      <w:pPr>
        <w:spacing w:line="600" w:lineRule="exact"/>
        <w:ind w:firstLine="680" w:firstLineChars="200"/>
        <w:rPr>
          <w:rFonts w:ascii="仿宋_GB2312" w:hAnsi="仿宋_GB2312" w:eastAsia="仿宋_GB2312" w:cs="仿宋_GB2312"/>
          <w:sz w:val="34"/>
          <w:szCs w:val="34"/>
        </w:rPr>
      </w:pPr>
    </w:p>
    <w:p w14:paraId="24A5453C">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36351317">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7"/>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0A12A370">
        <w:tblPrEx>
          <w:tblCellMar>
            <w:top w:w="15" w:type="dxa"/>
            <w:left w:w="15" w:type="dxa"/>
            <w:bottom w:w="15" w:type="dxa"/>
            <w:right w:w="15" w:type="dxa"/>
          </w:tblCellMar>
        </w:tblPrEx>
        <w:trPr>
          <w:trHeight w:val="228" w:hRule="atLeast"/>
        </w:trPr>
        <w:tc>
          <w:tcPr>
            <w:tcW w:w="2812" w:type="dxa"/>
            <w:noWrap w:val="0"/>
            <w:vAlign w:val="bottom"/>
          </w:tcPr>
          <w:p w14:paraId="5EC2A8D2">
            <w:pPr>
              <w:rPr>
                <w:rFonts w:hint="eastAsia" w:ascii="宋体" w:hAnsi="宋体" w:eastAsia="黑体" w:cs="宋体"/>
                <w:sz w:val="24"/>
                <w:lang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p>
        </w:tc>
        <w:tc>
          <w:tcPr>
            <w:tcW w:w="1016" w:type="dxa"/>
            <w:noWrap w:val="0"/>
            <w:vAlign w:val="bottom"/>
          </w:tcPr>
          <w:p w14:paraId="106CB001">
            <w:pPr>
              <w:rPr>
                <w:rFonts w:ascii="宋体" w:hAnsi="宋体" w:cs="宋体"/>
                <w:sz w:val="24"/>
              </w:rPr>
            </w:pPr>
          </w:p>
        </w:tc>
        <w:tc>
          <w:tcPr>
            <w:tcW w:w="981" w:type="dxa"/>
            <w:noWrap w:val="0"/>
            <w:vAlign w:val="bottom"/>
          </w:tcPr>
          <w:p w14:paraId="0444A094">
            <w:pPr>
              <w:rPr>
                <w:rFonts w:ascii="宋体" w:hAnsi="宋体" w:cs="宋体"/>
                <w:sz w:val="24"/>
              </w:rPr>
            </w:pPr>
          </w:p>
        </w:tc>
        <w:tc>
          <w:tcPr>
            <w:tcW w:w="1016" w:type="dxa"/>
            <w:noWrap w:val="0"/>
            <w:vAlign w:val="bottom"/>
          </w:tcPr>
          <w:p w14:paraId="13DD040B">
            <w:pPr>
              <w:rPr>
                <w:rFonts w:ascii="宋体" w:hAnsi="宋体" w:cs="宋体"/>
                <w:sz w:val="24"/>
              </w:rPr>
            </w:pPr>
          </w:p>
        </w:tc>
        <w:tc>
          <w:tcPr>
            <w:tcW w:w="1003" w:type="dxa"/>
            <w:noWrap w:val="0"/>
            <w:vAlign w:val="bottom"/>
          </w:tcPr>
          <w:p w14:paraId="57E398D6">
            <w:pPr>
              <w:rPr>
                <w:rFonts w:ascii="宋体" w:hAnsi="宋体" w:cs="宋体"/>
                <w:sz w:val="24"/>
              </w:rPr>
            </w:pPr>
          </w:p>
        </w:tc>
        <w:tc>
          <w:tcPr>
            <w:tcW w:w="993" w:type="dxa"/>
            <w:noWrap w:val="0"/>
            <w:vAlign w:val="bottom"/>
          </w:tcPr>
          <w:p w14:paraId="5DF9D907">
            <w:pPr>
              <w:rPr>
                <w:rFonts w:ascii="宋体" w:hAnsi="宋体" w:cs="宋体"/>
                <w:sz w:val="24"/>
              </w:rPr>
            </w:pPr>
          </w:p>
        </w:tc>
        <w:tc>
          <w:tcPr>
            <w:tcW w:w="1003" w:type="dxa"/>
            <w:noWrap w:val="0"/>
            <w:vAlign w:val="bottom"/>
          </w:tcPr>
          <w:p w14:paraId="3A9299CF">
            <w:pPr>
              <w:rPr>
                <w:rFonts w:ascii="宋体" w:hAnsi="宋体" w:cs="宋体"/>
                <w:sz w:val="24"/>
              </w:rPr>
            </w:pPr>
          </w:p>
        </w:tc>
        <w:tc>
          <w:tcPr>
            <w:tcW w:w="944" w:type="dxa"/>
            <w:noWrap w:val="0"/>
            <w:vAlign w:val="bottom"/>
          </w:tcPr>
          <w:p w14:paraId="14BBAFD4">
            <w:pPr>
              <w:rPr>
                <w:rFonts w:ascii="宋体" w:hAnsi="宋体" w:cs="宋体"/>
                <w:sz w:val="24"/>
              </w:rPr>
            </w:pPr>
          </w:p>
        </w:tc>
        <w:tc>
          <w:tcPr>
            <w:tcW w:w="969" w:type="dxa"/>
            <w:noWrap w:val="0"/>
            <w:vAlign w:val="bottom"/>
          </w:tcPr>
          <w:p w14:paraId="20EB61B2">
            <w:pPr>
              <w:rPr>
                <w:rFonts w:ascii="宋体" w:hAnsi="宋体" w:cs="宋体"/>
                <w:sz w:val="24"/>
              </w:rPr>
            </w:pPr>
          </w:p>
        </w:tc>
        <w:tc>
          <w:tcPr>
            <w:tcW w:w="944" w:type="dxa"/>
            <w:noWrap w:val="0"/>
            <w:vAlign w:val="bottom"/>
          </w:tcPr>
          <w:p w14:paraId="77E856E5">
            <w:pPr>
              <w:rPr>
                <w:rFonts w:ascii="宋体" w:hAnsi="宋体" w:cs="宋体"/>
                <w:sz w:val="24"/>
              </w:rPr>
            </w:pPr>
          </w:p>
        </w:tc>
        <w:tc>
          <w:tcPr>
            <w:tcW w:w="956" w:type="dxa"/>
            <w:noWrap w:val="0"/>
            <w:vAlign w:val="bottom"/>
          </w:tcPr>
          <w:p w14:paraId="10EA85D1">
            <w:pPr>
              <w:rPr>
                <w:rFonts w:ascii="宋体" w:hAnsi="宋体" w:cs="宋体"/>
                <w:sz w:val="24"/>
              </w:rPr>
            </w:pPr>
          </w:p>
        </w:tc>
        <w:tc>
          <w:tcPr>
            <w:tcW w:w="993" w:type="dxa"/>
            <w:noWrap w:val="0"/>
            <w:vAlign w:val="bottom"/>
          </w:tcPr>
          <w:p w14:paraId="66E1DB9B">
            <w:pPr>
              <w:rPr>
                <w:rFonts w:ascii="宋体" w:hAnsi="宋体" w:cs="宋体"/>
                <w:sz w:val="24"/>
              </w:rPr>
            </w:pPr>
          </w:p>
        </w:tc>
        <w:tc>
          <w:tcPr>
            <w:tcW w:w="1076" w:type="dxa"/>
            <w:noWrap w:val="0"/>
            <w:vAlign w:val="bottom"/>
          </w:tcPr>
          <w:p w14:paraId="0ECF3E7E">
            <w:pPr>
              <w:rPr>
                <w:rFonts w:ascii="宋体" w:hAnsi="宋体" w:cs="宋体"/>
                <w:sz w:val="24"/>
              </w:rPr>
            </w:pPr>
          </w:p>
        </w:tc>
        <w:tc>
          <w:tcPr>
            <w:tcW w:w="1075" w:type="dxa"/>
            <w:noWrap w:val="0"/>
            <w:vAlign w:val="bottom"/>
          </w:tcPr>
          <w:p w14:paraId="65DBFDB6">
            <w:pPr>
              <w:rPr>
                <w:rFonts w:ascii="宋体" w:hAnsi="宋体" w:cs="宋体"/>
                <w:sz w:val="24"/>
              </w:rPr>
            </w:pPr>
          </w:p>
        </w:tc>
      </w:tr>
    </w:tbl>
    <w:p w14:paraId="3A2623CA">
      <w:pPr>
        <w:rPr>
          <w:vanish/>
        </w:rPr>
      </w:pPr>
    </w:p>
    <w:tbl>
      <w:tblPr>
        <w:tblStyle w:val="7"/>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2A333ACD">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422CAFDB">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42357075">
            <w:pPr>
              <w:widowControl/>
              <w:jc w:val="center"/>
              <w:rPr>
                <w:rFonts w:ascii="方正小标宋简体" w:hAnsi="宋体" w:eastAsia="方正小标宋简体" w:cs="宋体"/>
                <w:bCs/>
                <w:sz w:val="44"/>
                <w:szCs w:val="44"/>
              </w:rPr>
            </w:pPr>
          </w:p>
        </w:tc>
      </w:tr>
      <w:tr w14:paraId="725764CD">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27BE89A6">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4F7FCD9A">
            <w:pPr>
              <w:widowControl/>
              <w:jc w:val="left"/>
              <w:rPr>
                <w:rFonts w:ascii="宋体" w:hAnsi="宋体" w:cs="宋体"/>
                <w:sz w:val="24"/>
              </w:rPr>
            </w:pPr>
          </w:p>
        </w:tc>
      </w:tr>
      <w:tr w14:paraId="4BBC0F1F">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0C8F9583">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79102A8A">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4C5A0AD1">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3B1D379D">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7C59598E">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7F82B91C">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FB74BE">
            <w:pPr>
              <w:widowControl/>
              <w:jc w:val="center"/>
              <w:rPr>
                <w:rFonts w:ascii="宋体" w:hAnsi="宋体" w:cs="宋体"/>
                <w:b/>
                <w:sz w:val="24"/>
              </w:rPr>
            </w:pPr>
            <w:r>
              <w:rPr>
                <w:rFonts w:hint="eastAsia" w:ascii="宋体" w:hAnsi="宋体" w:cs="宋体"/>
                <w:b/>
                <w:sz w:val="24"/>
              </w:rPr>
              <w:t>备注</w:t>
            </w:r>
          </w:p>
        </w:tc>
      </w:tr>
      <w:tr w14:paraId="0325083C">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3168F5CC">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5AD91101">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77CEEBB6">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6850CC2E">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6B5BB504">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150F82A4">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173F9AA4">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28C95C7B">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1819FE65">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20F21333">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088636A7">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B8F29C4">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28EAEC7A">
            <w:pPr>
              <w:widowControl/>
              <w:jc w:val="center"/>
              <w:rPr>
                <w:rFonts w:ascii="宋体" w:hAnsi="宋体" w:cs="宋体"/>
                <w:b/>
                <w:sz w:val="24"/>
              </w:rPr>
            </w:pPr>
          </w:p>
        </w:tc>
      </w:tr>
      <w:tr w14:paraId="009E7F6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662955B">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0C5AD68">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E51D770">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C292D54">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40ABA2D">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27E30E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1E820A">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31407A4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56C107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192B5CC">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110702E0">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1958105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2AB09A3">
            <w:pPr>
              <w:widowControl/>
              <w:jc w:val="center"/>
              <w:rPr>
                <w:rFonts w:ascii="Calibri" w:hAnsi="Calibri" w:cs="宋体"/>
                <w:sz w:val="24"/>
              </w:rPr>
            </w:pPr>
          </w:p>
        </w:tc>
      </w:tr>
      <w:tr w14:paraId="511FE9E8">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11441C1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1CAF7BE">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DECDFAC">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8D9905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BEF737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E13777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54FCA6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42C34E1">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F6BE0B5">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01E2C4E">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2B33955">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084F98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9C30F58">
            <w:pPr>
              <w:widowControl/>
              <w:jc w:val="center"/>
              <w:rPr>
                <w:rFonts w:ascii="Calibri" w:hAnsi="Calibri" w:cs="宋体"/>
                <w:sz w:val="24"/>
              </w:rPr>
            </w:pPr>
          </w:p>
        </w:tc>
      </w:tr>
      <w:tr w14:paraId="5A684FB3">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802742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8CCE7F">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4EB898A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31EB567">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3C62987">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680B7F2">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33FEEBB">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8D8571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354526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8F979B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70C935C">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20CA1EB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E6D324D">
            <w:pPr>
              <w:widowControl/>
              <w:jc w:val="center"/>
              <w:rPr>
                <w:rFonts w:ascii="Calibri" w:hAnsi="Calibri" w:cs="宋体"/>
                <w:sz w:val="24"/>
              </w:rPr>
            </w:pPr>
          </w:p>
        </w:tc>
      </w:tr>
      <w:tr w14:paraId="35408BE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D35F0ED">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A1ABF9A">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9F73D9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409A3B5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7B4EFE94">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EC8F4D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D847B3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D71E8AF">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88C399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05443F1">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75ADEF1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9545B9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1CE2E226">
            <w:pPr>
              <w:widowControl/>
              <w:jc w:val="center"/>
              <w:rPr>
                <w:rFonts w:ascii="Calibri" w:hAnsi="Calibri" w:cs="宋体"/>
                <w:sz w:val="24"/>
              </w:rPr>
            </w:pPr>
          </w:p>
        </w:tc>
      </w:tr>
      <w:tr w14:paraId="585A28C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7AE3E1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3E319FA">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E7CA76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FE0A4C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B8FB425">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2F930AA4">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E96B143">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78E9AC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ACFA572">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46E11E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25650C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32C8F7EE">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D6C8D86">
            <w:pPr>
              <w:widowControl/>
              <w:jc w:val="center"/>
              <w:rPr>
                <w:rFonts w:ascii="Calibri" w:hAnsi="Calibri" w:cs="宋体"/>
                <w:sz w:val="24"/>
              </w:rPr>
            </w:pPr>
          </w:p>
        </w:tc>
      </w:tr>
      <w:tr w14:paraId="0738D7D9">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EEAE0A5">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3E5F967">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01E81A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716D60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5A1A33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64AE5C8">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56B9CEB">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3A7FAA9">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18139CC">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87D2D9E">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F67ED60">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D8B7BC0">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3A4A4BB">
            <w:pPr>
              <w:widowControl/>
              <w:jc w:val="center"/>
              <w:rPr>
                <w:rFonts w:ascii="Calibri" w:hAnsi="Calibri" w:cs="宋体"/>
                <w:sz w:val="24"/>
              </w:rPr>
            </w:pPr>
          </w:p>
        </w:tc>
      </w:tr>
      <w:tr w14:paraId="7D08DE6F">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25564FE">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1ECE86FA">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77CBB80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E08A5AD">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E8DB7F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0E4271F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B9C5287">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F8CA9D7">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A852ABE">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C532952">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22C531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8938A96">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A37D74C">
            <w:pPr>
              <w:widowControl/>
              <w:jc w:val="center"/>
              <w:rPr>
                <w:rFonts w:ascii="Calibri" w:hAnsi="Calibri" w:cs="宋体"/>
                <w:sz w:val="24"/>
              </w:rPr>
            </w:pPr>
          </w:p>
        </w:tc>
      </w:tr>
      <w:tr w14:paraId="410464D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E010A61">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25BE664">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F3AA08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36F2CCD">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B98EED8">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76752C5">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357D4AC3">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B70F4C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4C293BD">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D5A056">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EC4D36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CC7F36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D6D1056">
            <w:pPr>
              <w:widowControl/>
              <w:jc w:val="center"/>
              <w:rPr>
                <w:rFonts w:ascii="Calibri" w:hAnsi="Calibri" w:cs="宋体"/>
                <w:sz w:val="24"/>
              </w:rPr>
            </w:pPr>
          </w:p>
        </w:tc>
      </w:tr>
      <w:tr w14:paraId="4856C07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520CC1A">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C0E61E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3E6D09A7">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A04815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2B5A070">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2865CC3">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7B074A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9965B39">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8AD41A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EFEE2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30C92E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738BAF8">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148AB51">
            <w:pPr>
              <w:widowControl/>
              <w:jc w:val="center"/>
              <w:rPr>
                <w:rFonts w:ascii="Calibri" w:hAnsi="Calibri" w:cs="宋体"/>
                <w:sz w:val="24"/>
              </w:rPr>
            </w:pPr>
          </w:p>
        </w:tc>
      </w:tr>
      <w:tr w14:paraId="7501E1E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734B529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945F809">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8D1038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B42980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E7AD75">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4B5B66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3CC7FA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6BE413C">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DE936BD">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1046617">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0312C781">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3C6405EE">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6242C327">
            <w:pPr>
              <w:widowControl/>
              <w:jc w:val="center"/>
              <w:rPr>
                <w:rFonts w:ascii="Calibri" w:hAnsi="Calibri" w:cs="宋体"/>
                <w:sz w:val="24"/>
              </w:rPr>
            </w:pPr>
          </w:p>
        </w:tc>
      </w:tr>
    </w:tbl>
    <w:p w14:paraId="037FB2E7">
      <w:pPr>
        <w:tabs>
          <w:tab w:val="left" w:pos="2565"/>
        </w:tabs>
        <w:spacing w:line="600" w:lineRule="exact"/>
        <w:rPr>
          <w:rFonts w:hint="eastAsia" w:ascii="仿宋_GB2312" w:eastAsia="仿宋_GB2312" w:cs="‹ÎSå"/>
          <w:bCs/>
          <w:kern w:val="1"/>
          <w:sz w:val="24"/>
        </w:rPr>
      </w:pPr>
    </w:p>
    <w:p w14:paraId="716DCFFB">
      <w:pPr>
        <w:rPr>
          <w:rFonts w:hint="eastAsia"/>
          <w:lang w:val="en-US" w:eastAsia="zh-CN"/>
        </w:rPr>
      </w:pPr>
    </w:p>
    <w:sectPr>
      <w:footerReference r:id="rId4" w:type="default"/>
      <w:footerReference r:id="rId5" w:type="even"/>
      <w:pgSz w:w="16838" w:h="11906" w:orient="landscape"/>
      <w:pgMar w:top="1587" w:right="1701" w:bottom="1587" w:left="170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3DE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74B4027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74B4027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1AA2">
    <w:pPr>
      <w:pStyle w:val="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5F2D">
    <w:pPr>
      <w:pStyle w:val="5"/>
      <w:framePr w:wrap="around" w:vAnchor="text" w:hAnchor="margin" w:xAlign="right" w:y="1"/>
      <w:rPr>
        <w:rStyle w:val="10"/>
      </w:rPr>
    </w:pPr>
    <w:r>
      <w:fldChar w:fldCharType="begin"/>
    </w:r>
    <w:r>
      <w:rPr>
        <w:rStyle w:val="10"/>
      </w:rPr>
      <w:instrText xml:space="preserve">PAGE  </w:instrText>
    </w:r>
    <w:r>
      <w:fldChar w:fldCharType="end"/>
    </w:r>
  </w:p>
  <w:p w14:paraId="5309A70A">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ZDJmMTJlZmYxZmVhNjQ2MjE4NTg3YjBmM2NhMGMifQ=="/>
  </w:docVars>
  <w:rsids>
    <w:rsidRoot w:val="11022913"/>
    <w:rsid w:val="00A65FA9"/>
    <w:rsid w:val="011941C8"/>
    <w:rsid w:val="01A72C54"/>
    <w:rsid w:val="025D0468"/>
    <w:rsid w:val="042826C8"/>
    <w:rsid w:val="052B1173"/>
    <w:rsid w:val="052C53CA"/>
    <w:rsid w:val="06182A54"/>
    <w:rsid w:val="063D2F0C"/>
    <w:rsid w:val="06584DFB"/>
    <w:rsid w:val="07124399"/>
    <w:rsid w:val="07386417"/>
    <w:rsid w:val="07666648"/>
    <w:rsid w:val="086D726C"/>
    <w:rsid w:val="08881FA3"/>
    <w:rsid w:val="08D00664"/>
    <w:rsid w:val="08EE086E"/>
    <w:rsid w:val="09005598"/>
    <w:rsid w:val="09497D53"/>
    <w:rsid w:val="0AA15255"/>
    <w:rsid w:val="0B285A98"/>
    <w:rsid w:val="0C152235"/>
    <w:rsid w:val="0CEE31B2"/>
    <w:rsid w:val="0DD4538F"/>
    <w:rsid w:val="0E5F0961"/>
    <w:rsid w:val="0E9C5859"/>
    <w:rsid w:val="0F563A52"/>
    <w:rsid w:val="0FBD6875"/>
    <w:rsid w:val="103E1D5B"/>
    <w:rsid w:val="106E1C0C"/>
    <w:rsid w:val="10CF50A9"/>
    <w:rsid w:val="11022913"/>
    <w:rsid w:val="11B04472"/>
    <w:rsid w:val="12CC0F8A"/>
    <w:rsid w:val="13427DB4"/>
    <w:rsid w:val="1448764C"/>
    <w:rsid w:val="1499167C"/>
    <w:rsid w:val="16443E43"/>
    <w:rsid w:val="168E1562"/>
    <w:rsid w:val="179503CC"/>
    <w:rsid w:val="1795431B"/>
    <w:rsid w:val="17FA41BA"/>
    <w:rsid w:val="183658C5"/>
    <w:rsid w:val="189270E7"/>
    <w:rsid w:val="19013DAE"/>
    <w:rsid w:val="191517E6"/>
    <w:rsid w:val="19A74E14"/>
    <w:rsid w:val="19A8144F"/>
    <w:rsid w:val="19E87B18"/>
    <w:rsid w:val="19F16635"/>
    <w:rsid w:val="1A044015"/>
    <w:rsid w:val="1A6E2DF7"/>
    <w:rsid w:val="1A920163"/>
    <w:rsid w:val="1AE23C2A"/>
    <w:rsid w:val="1B541F13"/>
    <w:rsid w:val="1BB3704B"/>
    <w:rsid w:val="1C33267E"/>
    <w:rsid w:val="1D48246B"/>
    <w:rsid w:val="1E0B5246"/>
    <w:rsid w:val="1EB009B8"/>
    <w:rsid w:val="1EF479D8"/>
    <w:rsid w:val="1F422EEA"/>
    <w:rsid w:val="20803CC9"/>
    <w:rsid w:val="20915B0C"/>
    <w:rsid w:val="20E42A56"/>
    <w:rsid w:val="210560F5"/>
    <w:rsid w:val="21570ECE"/>
    <w:rsid w:val="21E309B4"/>
    <w:rsid w:val="21EE6C65"/>
    <w:rsid w:val="222950EA"/>
    <w:rsid w:val="23733FB9"/>
    <w:rsid w:val="23FA0237"/>
    <w:rsid w:val="24030E99"/>
    <w:rsid w:val="24BE0639"/>
    <w:rsid w:val="24D942F0"/>
    <w:rsid w:val="25162E4E"/>
    <w:rsid w:val="25665B84"/>
    <w:rsid w:val="257C3D2E"/>
    <w:rsid w:val="25E60104"/>
    <w:rsid w:val="274805C5"/>
    <w:rsid w:val="27E70AD2"/>
    <w:rsid w:val="283A359E"/>
    <w:rsid w:val="287E1436"/>
    <w:rsid w:val="287E1D98"/>
    <w:rsid w:val="287E4F92"/>
    <w:rsid w:val="28904CC6"/>
    <w:rsid w:val="2895052E"/>
    <w:rsid w:val="290A0F1C"/>
    <w:rsid w:val="2973086F"/>
    <w:rsid w:val="2A583058"/>
    <w:rsid w:val="2AD8181B"/>
    <w:rsid w:val="2AE35581"/>
    <w:rsid w:val="2B14257A"/>
    <w:rsid w:val="2B7E52A9"/>
    <w:rsid w:val="2C4A300D"/>
    <w:rsid w:val="2C52387F"/>
    <w:rsid w:val="2C773BD9"/>
    <w:rsid w:val="2C8965FC"/>
    <w:rsid w:val="2C934D84"/>
    <w:rsid w:val="2D6733FA"/>
    <w:rsid w:val="2D8C63A3"/>
    <w:rsid w:val="2DB94CBF"/>
    <w:rsid w:val="2E2C65BE"/>
    <w:rsid w:val="2E486FEB"/>
    <w:rsid w:val="2F3740ED"/>
    <w:rsid w:val="2F6D3FB3"/>
    <w:rsid w:val="2FAA2B11"/>
    <w:rsid w:val="301F47F8"/>
    <w:rsid w:val="30FB318D"/>
    <w:rsid w:val="3136205C"/>
    <w:rsid w:val="31995B90"/>
    <w:rsid w:val="31C53C32"/>
    <w:rsid w:val="323755C8"/>
    <w:rsid w:val="32D36178"/>
    <w:rsid w:val="335F5B65"/>
    <w:rsid w:val="33B32D68"/>
    <w:rsid w:val="34583546"/>
    <w:rsid w:val="34721421"/>
    <w:rsid w:val="349304E5"/>
    <w:rsid w:val="36412810"/>
    <w:rsid w:val="36897924"/>
    <w:rsid w:val="36B6623F"/>
    <w:rsid w:val="36BB5604"/>
    <w:rsid w:val="370F76FD"/>
    <w:rsid w:val="373A29CC"/>
    <w:rsid w:val="37A4078E"/>
    <w:rsid w:val="37FC4126"/>
    <w:rsid w:val="37FE39FA"/>
    <w:rsid w:val="385A0525"/>
    <w:rsid w:val="3945176F"/>
    <w:rsid w:val="3B5A363D"/>
    <w:rsid w:val="3B693880"/>
    <w:rsid w:val="3C0643C2"/>
    <w:rsid w:val="3C1203B0"/>
    <w:rsid w:val="3C37397E"/>
    <w:rsid w:val="3C4D31A2"/>
    <w:rsid w:val="3CA36CD2"/>
    <w:rsid w:val="3DCC00F6"/>
    <w:rsid w:val="3DE970EF"/>
    <w:rsid w:val="3EE55913"/>
    <w:rsid w:val="3F067638"/>
    <w:rsid w:val="3F2A34E9"/>
    <w:rsid w:val="3F4923D7"/>
    <w:rsid w:val="4007112A"/>
    <w:rsid w:val="409C0254"/>
    <w:rsid w:val="40AE2171"/>
    <w:rsid w:val="40C003E6"/>
    <w:rsid w:val="4105229D"/>
    <w:rsid w:val="418111A6"/>
    <w:rsid w:val="42507548"/>
    <w:rsid w:val="43093620"/>
    <w:rsid w:val="43CC765E"/>
    <w:rsid w:val="44AA3DFC"/>
    <w:rsid w:val="452369E5"/>
    <w:rsid w:val="45E17391"/>
    <w:rsid w:val="461B60BF"/>
    <w:rsid w:val="465C5D95"/>
    <w:rsid w:val="46BA2BF3"/>
    <w:rsid w:val="46BF4C9C"/>
    <w:rsid w:val="46D77FD7"/>
    <w:rsid w:val="476B0980"/>
    <w:rsid w:val="489D2DBB"/>
    <w:rsid w:val="48AE4FC8"/>
    <w:rsid w:val="495C4FA3"/>
    <w:rsid w:val="496E6505"/>
    <w:rsid w:val="49784908"/>
    <w:rsid w:val="4999133D"/>
    <w:rsid w:val="49AF724A"/>
    <w:rsid w:val="4BE551A5"/>
    <w:rsid w:val="4D07114B"/>
    <w:rsid w:val="4EAA4FA7"/>
    <w:rsid w:val="4F47164C"/>
    <w:rsid w:val="4F4A531F"/>
    <w:rsid w:val="4FAA2CE0"/>
    <w:rsid w:val="5050570F"/>
    <w:rsid w:val="50F4270D"/>
    <w:rsid w:val="51A93299"/>
    <w:rsid w:val="51DF4444"/>
    <w:rsid w:val="5208399B"/>
    <w:rsid w:val="52AA6800"/>
    <w:rsid w:val="52CF44B9"/>
    <w:rsid w:val="52DC7CA4"/>
    <w:rsid w:val="5314398B"/>
    <w:rsid w:val="542E520F"/>
    <w:rsid w:val="54BA25CA"/>
    <w:rsid w:val="54CB6F02"/>
    <w:rsid w:val="54DE09E3"/>
    <w:rsid w:val="54E84A3B"/>
    <w:rsid w:val="55081F04"/>
    <w:rsid w:val="55830F86"/>
    <w:rsid w:val="55FA184D"/>
    <w:rsid w:val="56097CE2"/>
    <w:rsid w:val="564927D4"/>
    <w:rsid w:val="56510DF1"/>
    <w:rsid w:val="568E6BCF"/>
    <w:rsid w:val="57BE2A21"/>
    <w:rsid w:val="57CC546B"/>
    <w:rsid w:val="57E84610"/>
    <w:rsid w:val="58AE691E"/>
    <w:rsid w:val="58D16635"/>
    <w:rsid w:val="58D611B7"/>
    <w:rsid w:val="595C1E0F"/>
    <w:rsid w:val="59BE5287"/>
    <w:rsid w:val="59EF3692"/>
    <w:rsid w:val="59FA0232"/>
    <w:rsid w:val="59FE5684"/>
    <w:rsid w:val="5A07589F"/>
    <w:rsid w:val="5A2A46CB"/>
    <w:rsid w:val="5AE14D89"/>
    <w:rsid w:val="5AF96122"/>
    <w:rsid w:val="5B1909C7"/>
    <w:rsid w:val="5B7B3430"/>
    <w:rsid w:val="5B845FDE"/>
    <w:rsid w:val="5BEA4111"/>
    <w:rsid w:val="5C105D2E"/>
    <w:rsid w:val="5C34538D"/>
    <w:rsid w:val="5D4C0510"/>
    <w:rsid w:val="5E0D74CD"/>
    <w:rsid w:val="5EEE5CC7"/>
    <w:rsid w:val="5F1C2834"/>
    <w:rsid w:val="5FC16219"/>
    <w:rsid w:val="5FCF3D4A"/>
    <w:rsid w:val="600753D7"/>
    <w:rsid w:val="606F4BE5"/>
    <w:rsid w:val="608C5797"/>
    <w:rsid w:val="61447132"/>
    <w:rsid w:val="61CD250B"/>
    <w:rsid w:val="627604AD"/>
    <w:rsid w:val="627B5AC3"/>
    <w:rsid w:val="629628FD"/>
    <w:rsid w:val="64715DE8"/>
    <w:rsid w:val="652B0805"/>
    <w:rsid w:val="6530645D"/>
    <w:rsid w:val="65455B9B"/>
    <w:rsid w:val="663C1A0D"/>
    <w:rsid w:val="66A355E9"/>
    <w:rsid w:val="66DC0AFB"/>
    <w:rsid w:val="671D35ED"/>
    <w:rsid w:val="67AA29A7"/>
    <w:rsid w:val="67B6134C"/>
    <w:rsid w:val="6817276F"/>
    <w:rsid w:val="68F26FA6"/>
    <w:rsid w:val="69C2588F"/>
    <w:rsid w:val="6A1F58CE"/>
    <w:rsid w:val="6A4E61B3"/>
    <w:rsid w:val="6AC326FD"/>
    <w:rsid w:val="6C101972"/>
    <w:rsid w:val="6C4E09B1"/>
    <w:rsid w:val="6CDD08EF"/>
    <w:rsid w:val="6D3E42BD"/>
    <w:rsid w:val="6D5533B5"/>
    <w:rsid w:val="6D7E290C"/>
    <w:rsid w:val="6E7A38B4"/>
    <w:rsid w:val="6EF81415"/>
    <w:rsid w:val="6F0B736D"/>
    <w:rsid w:val="6F4E50A2"/>
    <w:rsid w:val="6FF80DB9"/>
    <w:rsid w:val="70A703CB"/>
    <w:rsid w:val="70B30B1E"/>
    <w:rsid w:val="70D16026"/>
    <w:rsid w:val="71573E43"/>
    <w:rsid w:val="71E60A7F"/>
    <w:rsid w:val="731E2BC7"/>
    <w:rsid w:val="737732B6"/>
    <w:rsid w:val="73C92407"/>
    <w:rsid w:val="73E75754"/>
    <w:rsid w:val="75383CE8"/>
    <w:rsid w:val="756E14B8"/>
    <w:rsid w:val="75976C60"/>
    <w:rsid w:val="773F4EBA"/>
    <w:rsid w:val="77692CD8"/>
    <w:rsid w:val="77CA42F3"/>
    <w:rsid w:val="77D221D2"/>
    <w:rsid w:val="7973709D"/>
    <w:rsid w:val="7978655F"/>
    <w:rsid w:val="799F5BEB"/>
    <w:rsid w:val="79A302E9"/>
    <w:rsid w:val="79EE2F80"/>
    <w:rsid w:val="7A6A04A0"/>
    <w:rsid w:val="7CBC6FAC"/>
    <w:rsid w:val="7D24527D"/>
    <w:rsid w:val="7DDB16B4"/>
    <w:rsid w:val="7E074A7F"/>
    <w:rsid w:val="7E0A7EDA"/>
    <w:rsid w:val="7EB332AB"/>
    <w:rsid w:val="7F0D039D"/>
    <w:rsid w:val="7F60618F"/>
    <w:rsid w:val="7FEF26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unhideWhenUsed/>
    <w:qFormat/>
    <w:uiPriority w:val="99"/>
    <w:rPr>
      <w:color w:val="0000FF"/>
      <w:u w:val="singl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2234</Words>
  <Characters>2385</Characters>
  <Lines>0</Lines>
  <Paragraphs>0</Paragraphs>
  <TotalTime>10</TotalTime>
  <ScaleCrop>false</ScaleCrop>
  <LinksUpToDate>false</LinksUpToDate>
  <CharactersWithSpaces>2438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2022-12-07T05:52:00Z</dcterms:created>
  <dc:creator>索普法务秦璐璐</dc:creator>
  <cp:lastModifiedBy>Administrator</cp:lastModifiedBy>
  <cp:lastPrinted>2023-03-01T06:26:00Z</cp:lastPrinted>
  <dcterms:modified xsi:type="dcterms:W3CDTF">2024-11-28T02:43:12Z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55B23647B723421295843FF939329CBD_13</vt:lpwstr>
  </property>
</Properties>
</file>