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13413">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F81D523">
      <w:pPr>
        <w:pStyle w:val="2"/>
        <w:rPr>
          <w:rFonts w:ascii="方正小标宋简体" w:eastAsia="方正小标宋简体" w:cs="宋体"/>
        </w:rPr>
      </w:pPr>
      <w:r>
        <w:rPr>
          <w:rFonts w:hint="eastAsia" w:ascii="方正小标宋简体" w:hAnsi="宋体" w:eastAsia="方正小标宋简体" w:cs="宋体"/>
        </w:rPr>
        <w:t>招标文件</w:t>
      </w:r>
    </w:p>
    <w:p w14:paraId="40B787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72AAC079">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99F729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20240709港口翻板液位计面板浮子采购</w:t>
      </w:r>
      <w:r>
        <w:rPr>
          <w:rFonts w:hint="eastAsia" w:ascii="方正仿宋简体" w:hAnsi="方正仿宋简体" w:eastAsia="方正仿宋简体" w:cs="方正仿宋简体"/>
          <w:bCs/>
          <w:sz w:val="32"/>
          <w:szCs w:val="32"/>
        </w:rPr>
        <w:t>；</w:t>
      </w:r>
    </w:p>
    <w:p w14:paraId="2E5C1D0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01058E8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7468631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2024年7月23日下午15:20</w:t>
      </w:r>
      <w:r>
        <w:rPr>
          <w:rFonts w:hint="eastAsia" w:ascii="方正仿宋简体" w:hAnsi="方正仿宋简体" w:eastAsia="方正仿宋简体" w:cs="方正仿宋简体"/>
          <w:sz w:val="32"/>
          <w:szCs w:val="32"/>
        </w:rPr>
        <w:t>；</w:t>
      </w:r>
    </w:p>
    <w:p w14:paraId="5BFBF8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2024年7月23日下午15:20</w:t>
      </w:r>
      <w:r>
        <w:rPr>
          <w:rFonts w:hint="eastAsia" w:ascii="方正仿宋简体" w:hAnsi="方正仿宋简体" w:eastAsia="方正仿宋简体" w:cs="方正仿宋简体"/>
          <w:sz w:val="32"/>
          <w:szCs w:val="32"/>
        </w:rPr>
        <w:t>；</w:t>
      </w:r>
    </w:p>
    <w:p w14:paraId="5B35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w:t>
      </w:r>
      <w:bookmarkStart w:id="0" w:name="_GoBack"/>
      <w:bookmarkEnd w:id="0"/>
      <w:r>
        <w:rPr>
          <w:rFonts w:hint="eastAsia" w:ascii="方正仿宋简体" w:hAnsi="方正仿宋简体" w:eastAsia="方正仿宋简体" w:cs="方正仿宋简体"/>
          <w:sz w:val="32"/>
          <w:szCs w:val="32"/>
          <w:u w:val="single"/>
        </w:rPr>
        <w:t>发展有限责任公司210开标室</w:t>
      </w:r>
      <w:r>
        <w:rPr>
          <w:rFonts w:hint="eastAsia" w:ascii="方正仿宋简体" w:hAnsi="方正仿宋简体" w:eastAsia="方正仿宋简体" w:cs="方正仿宋简体"/>
          <w:sz w:val="32"/>
          <w:szCs w:val="32"/>
        </w:rPr>
        <w:t>；</w:t>
      </w:r>
    </w:p>
    <w:p w14:paraId="3601C603">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AE858A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247E2C36">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B56C514">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B3E8E5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588428C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71C25AD5">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14:paraId="0690560B">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449E0B7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14:paraId="5F21810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14:paraId="44476137">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48BE2F65">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32672F61">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6EAF5293">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yellow"/>
        </w:rPr>
        <w:t>生产厂家（品牌）要求为</w:t>
      </w:r>
      <w:r>
        <w:rPr>
          <w:rFonts w:hint="eastAsia" w:ascii="方正仿宋简体" w:hAnsi="方正仿宋简体" w:eastAsia="方正仿宋简体" w:cs="方正仿宋简体"/>
          <w:bCs/>
          <w:sz w:val="32"/>
          <w:szCs w:val="32"/>
          <w:highlight w:val="yellow"/>
          <w:lang w:eastAsia="zh-CN"/>
        </w:rPr>
        <w:t>：</w:t>
      </w:r>
      <w:r>
        <w:rPr>
          <w:rFonts w:hint="eastAsia" w:ascii="方正仿宋简体" w:hAnsi="方正仿宋简体" w:eastAsia="方正仿宋简体" w:cs="方正仿宋简体"/>
          <w:b/>
          <w:bCs/>
          <w:sz w:val="32"/>
          <w:szCs w:val="32"/>
          <w:highlight w:val="yellow"/>
        </w:rPr>
        <w:t>重庆川仪 深圳万讯 承德克罗尼</w:t>
      </w:r>
      <w:r>
        <w:rPr>
          <w:rFonts w:hint="eastAsia" w:ascii="方正仿宋简体" w:hAnsi="方正仿宋简体" w:eastAsia="方正仿宋简体" w:cs="方正仿宋简体"/>
          <w:bCs/>
          <w:sz w:val="32"/>
          <w:szCs w:val="32"/>
          <w:highlight w:val="yellow"/>
        </w:rPr>
        <w:t>。投标人必须注明所供产品的</w:t>
      </w:r>
      <w:r>
        <w:rPr>
          <w:rFonts w:hint="eastAsia" w:ascii="方正仿宋简体" w:hAnsi="方正仿宋简体" w:eastAsia="方正仿宋简体" w:cs="方正仿宋简体"/>
          <w:sz w:val="32"/>
          <w:szCs w:val="32"/>
          <w:highlight w:val="yellow"/>
        </w:rPr>
        <w:t>生产厂家（品牌），</w:t>
      </w:r>
      <w:r>
        <w:rPr>
          <w:rFonts w:hint="eastAsia" w:ascii="方正仿宋简体" w:hAnsi="方正仿宋简体" w:eastAsia="方正仿宋简体" w:cs="方正仿宋简体"/>
          <w:color w:val="FF0000"/>
          <w:sz w:val="32"/>
          <w:szCs w:val="32"/>
          <w:highlight w:val="yellow"/>
        </w:rPr>
        <w:t>未注明生产厂家（品牌）一律按废标处理</w:t>
      </w:r>
      <w:r>
        <w:rPr>
          <w:rFonts w:hint="eastAsia" w:ascii="方正仿宋简体" w:hAnsi="方正仿宋简体" w:eastAsia="方正仿宋简体" w:cs="方正仿宋简体"/>
          <w:sz w:val="32"/>
          <w:szCs w:val="32"/>
        </w:rPr>
        <w:t>。</w:t>
      </w:r>
    </w:p>
    <w:p w14:paraId="1D553F1F">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6676D9E">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168E63E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04B004C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69C907D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5DEFF303">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7186423E">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21DB353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A5CA7FB">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DD9981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584B18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5B06A3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C02E86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C4ED3D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1E142DF9">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9F6237C">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9976997">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9ABDED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680680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5226D6DC">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32D5B6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34B0AB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C8D57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12B8E99">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726A2BA">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8D4DAC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ECB470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7B77B57E">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4A9F161E">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14:paraId="088308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01CE8E5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50A7E7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1F3A44B0">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FF55F5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12D088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3296A81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1D34FE3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D04D55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0600AFD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732C9B6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2174063">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13823D1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D6EC5D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49D3AAC1">
      <w:pPr>
        <w:pStyle w:val="5"/>
        <w:rPr>
          <w:rFonts w:ascii="方正仿宋简体" w:hAnsi="方正仿宋简体" w:eastAsia="方正仿宋简体" w:cs="方正仿宋简体"/>
          <w:bCs/>
          <w:kern w:val="1"/>
          <w:sz w:val="32"/>
          <w:szCs w:val="32"/>
        </w:rPr>
      </w:pPr>
    </w:p>
    <w:p w14:paraId="6ADB0A63">
      <w:pPr>
        <w:pStyle w:val="5"/>
        <w:rPr>
          <w:rFonts w:ascii="方正仿宋简体" w:hAnsi="方正仿宋简体" w:eastAsia="方正仿宋简体" w:cs="方正仿宋简体"/>
          <w:bCs/>
          <w:kern w:val="1"/>
          <w:sz w:val="32"/>
          <w:szCs w:val="32"/>
        </w:rPr>
      </w:pPr>
    </w:p>
    <w:p w14:paraId="50754010">
      <w:pPr>
        <w:pStyle w:val="5"/>
        <w:rPr>
          <w:rFonts w:ascii="方正仿宋简体" w:hAnsi="方正仿宋简体" w:eastAsia="方正仿宋简体" w:cs="方正仿宋简体"/>
          <w:bCs/>
          <w:kern w:val="1"/>
          <w:sz w:val="32"/>
          <w:szCs w:val="32"/>
        </w:rPr>
      </w:pPr>
    </w:p>
    <w:p w14:paraId="5A6F2E40">
      <w:pPr>
        <w:pStyle w:val="5"/>
        <w:rPr>
          <w:rFonts w:ascii="方正仿宋简体" w:hAnsi="方正仿宋简体" w:eastAsia="方正仿宋简体" w:cs="方正仿宋简体"/>
          <w:bCs/>
          <w:kern w:val="1"/>
          <w:sz w:val="32"/>
          <w:szCs w:val="32"/>
        </w:rPr>
      </w:pPr>
    </w:p>
    <w:p w14:paraId="290D5CEE">
      <w:pPr>
        <w:pStyle w:val="5"/>
        <w:rPr>
          <w:rFonts w:ascii="方正仿宋简体" w:hAnsi="方正仿宋简体" w:eastAsia="方正仿宋简体" w:cs="方正仿宋简体"/>
          <w:bCs/>
          <w:kern w:val="1"/>
          <w:sz w:val="32"/>
          <w:szCs w:val="32"/>
        </w:rPr>
      </w:pPr>
    </w:p>
    <w:p w14:paraId="7A3DA51B">
      <w:pPr>
        <w:pStyle w:val="5"/>
        <w:rPr>
          <w:rFonts w:ascii="方正仿宋简体" w:hAnsi="方正仿宋简体" w:eastAsia="方正仿宋简体" w:cs="方正仿宋简体"/>
          <w:bCs/>
          <w:kern w:val="1"/>
          <w:sz w:val="32"/>
          <w:szCs w:val="32"/>
        </w:rPr>
      </w:pPr>
    </w:p>
    <w:p w14:paraId="32C02939">
      <w:pPr>
        <w:pStyle w:val="5"/>
        <w:rPr>
          <w:rFonts w:ascii="方正仿宋简体" w:hAnsi="方正仿宋简体" w:eastAsia="方正仿宋简体" w:cs="方正仿宋简体"/>
          <w:bCs/>
          <w:kern w:val="1"/>
          <w:sz w:val="32"/>
          <w:szCs w:val="32"/>
        </w:rPr>
      </w:pPr>
    </w:p>
    <w:p w14:paraId="265A7517">
      <w:pPr>
        <w:pStyle w:val="5"/>
        <w:rPr>
          <w:rFonts w:ascii="方正仿宋简体" w:hAnsi="方正仿宋简体" w:eastAsia="方正仿宋简体" w:cs="方正仿宋简体"/>
          <w:bCs/>
          <w:kern w:val="1"/>
          <w:sz w:val="32"/>
          <w:szCs w:val="32"/>
        </w:rPr>
      </w:pPr>
    </w:p>
    <w:p w14:paraId="1F035DC3">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966ED9D">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225D29A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A4C2587">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DBE46A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770" w:type="pct"/>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194"/>
        <w:gridCol w:w="931"/>
        <w:gridCol w:w="2456"/>
        <w:gridCol w:w="1328"/>
        <w:gridCol w:w="413"/>
        <w:gridCol w:w="425"/>
        <w:gridCol w:w="1017"/>
        <w:gridCol w:w="978"/>
        <w:gridCol w:w="621"/>
      </w:tblGrid>
      <w:tr w14:paraId="43BE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39" w:type="pct"/>
            <w:vAlign w:val="center"/>
          </w:tcPr>
          <w:p w14:paraId="355F1A4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07" w:type="pct"/>
            <w:vAlign w:val="center"/>
          </w:tcPr>
          <w:p w14:paraId="315EBEF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473" w:type="pct"/>
            <w:vAlign w:val="center"/>
          </w:tcPr>
          <w:p w14:paraId="253B415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248" w:type="pct"/>
            <w:vAlign w:val="center"/>
          </w:tcPr>
          <w:p w14:paraId="141FB0C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675" w:type="pct"/>
            <w:vAlign w:val="center"/>
          </w:tcPr>
          <w:p w14:paraId="07E50F53">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品牌</w:t>
            </w:r>
          </w:p>
        </w:tc>
        <w:tc>
          <w:tcPr>
            <w:tcW w:w="209" w:type="pct"/>
            <w:vAlign w:val="center"/>
          </w:tcPr>
          <w:p w14:paraId="058AF34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16" w:type="pct"/>
            <w:vAlign w:val="center"/>
          </w:tcPr>
          <w:p w14:paraId="1BE40A9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7" w:type="pct"/>
            <w:vAlign w:val="center"/>
          </w:tcPr>
          <w:p w14:paraId="7CFFF07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7" w:type="pct"/>
            <w:vAlign w:val="center"/>
          </w:tcPr>
          <w:p w14:paraId="10F0AE5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5" w:type="pct"/>
            <w:vAlign w:val="center"/>
          </w:tcPr>
          <w:p w14:paraId="191F8A5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04FB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39" w:type="pct"/>
            <w:vAlign w:val="center"/>
          </w:tcPr>
          <w:p w14:paraId="5793E954">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607" w:type="pct"/>
            <w:vAlign w:val="center"/>
          </w:tcPr>
          <w:p w14:paraId="0622D314">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翻板液位计面板浮子</w:t>
            </w:r>
          </w:p>
        </w:tc>
        <w:tc>
          <w:tcPr>
            <w:tcW w:w="473" w:type="pct"/>
            <w:vAlign w:val="center"/>
          </w:tcPr>
          <w:p w14:paraId="0EBEFA36">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248" w:type="pct"/>
            <w:vAlign w:val="center"/>
          </w:tcPr>
          <w:p w14:paraId="071DFE22">
            <w:pPr>
              <w:keepNext w:val="0"/>
              <w:keepLines w:val="0"/>
              <w:widowControl/>
              <w:suppressLineNumbers w:val="0"/>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介质：醋酸，操作温度：40℃，介质密度：1.050g/cm3，外径42MM，工作压力：0.6MPa  316L强磁耐腐  N极朝外</w:t>
            </w:r>
          </w:p>
        </w:tc>
        <w:tc>
          <w:tcPr>
            <w:tcW w:w="675" w:type="pct"/>
            <w:vAlign w:val="center"/>
          </w:tcPr>
          <w:p w14:paraId="2A313C8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重庆川仪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深圳万讯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承德克罗尼 </w:t>
            </w:r>
          </w:p>
        </w:tc>
        <w:tc>
          <w:tcPr>
            <w:tcW w:w="209" w:type="pct"/>
            <w:vAlign w:val="center"/>
          </w:tcPr>
          <w:p w14:paraId="4D5E720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16" w:type="pct"/>
            <w:vAlign w:val="center"/>
          </w:tcPr>
          <w:p w14:paraId="0CE558D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17" w:type="pct"/>
            <w:vAlign w:val="center"/>
          </w:tcPr>
          <w:p w14:paraId="14C7CD19">
            <w:pPr>
              <w:widowControl/>
              <w:spacing w:line="0" w:lineRule="atLeast"/>
              <w:jc w:val="center"/>
              <w:rPr>
                <w:rFonts w:hint="eastAsia" w:ascii="方正仿宋简体" w:hAnsi="方正仿宋简体" w:eastAsia="方正仿宋简体" w:cs="方正仿宋简体"/>
                <w:szCs w:val="21"/>
              </w:rPr>
            </w:pPr>
          </w:p>
        </w:tc>
        <w:tc>
          <w:tcPr>
            <w:tcW w:w="497" w:type="pct"/>
            <w:vAlign w:val="center"/>
          </w:tcPr>
          <w:p w14:paraId="5AC9A092">
            <w:pPr>
              <w:widowControl/>
              <w:spacing w:line="0" w:lineRule="atLeast"/>
              <w:jc w:val="center"/>
              <w:rPr>
                <w:rFonts w:hint="eastAsia" w:ascii="方正仿宋简体" w:hAnsi="方正仿宋简体" w:eastAsia="方正仿宋简体" w:cs="方正仿宋简体"/>
                <w:szCs w:val="21"/>
              </w:rPr>
            </w:pPr>
          </w:p>
        </w:tc>
        <w:tc>
          <w:tcPr>
            <w:tcW w:w="315" w:type="pct"/>
            <w:vAlign w:val="center"/>
          </w:tcPr>
          <w:p w14:paraId="4EBD1768">
            <w:pPr>
              <w:widowControl/>
              <w:spacing w:line="0" w:lineRule="atLeast"/>
              <w:jc w:val="center"/>
              <w:rPr>
                <w:rFonts w:hint="eastAsia" w:ascii="方正仿宋简体" w:hAnsi="方正仿宋简体" w:eastAsia="方正仿宋简体" w:cs="方正仿宋简体"/>
                <w:szCs w:val="21"/>
              </w:rPr>
            </w:pPr>
          </w:p>
        </w:tc>
      </w:tr>
      <w:tr w14:paraId="2652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39" w:type="pct"/>
            <w:vAlign w:val="center"/>
          </w:tcPr>
          <w:p w14:paraId="48D5851E">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607" w:type="pct"/>
            <w:vAlign w:val="center"/>
          </w:tcPr>
          <w:p w14:paraId="305A6E58">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翻板液位计面板浮子</w:t>
            </w:r>
          </w:p>
        </w:tc>
        <w:tc>
          <w:tcPr>
            <w:tcW w:w="473" w:type="pct"/>
            <w:vAlign w:val="center"/>
          </w:tcPr>
          <w:p w14:paraId="0807A469">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248" w:type="pct"/>
            <w:vAlign w:val="center"/>
          </w:tcPr>
          <w:p w14:paraId="765BD166">
            <w:pPr>
              <w:keepNext w:val="0"/>
              <w:keepLines w:val="0"/>
              <w:widowControl/>
              <w:suppressLineNumbers w:val="0"/>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介质：醋酸，操作温度：40℃，介质密度：1.050g/cm3，外径42MM，工作压力：0.6MPa  316L强磁耐腐  S极朝外</w:t>
            </w:r>
          </w:p>
        </w:tc>
        <w:tc>
          <w:tcPr>
            <w:tcW w:w="675" w:type="pct"/>
            <w:vAlign w:val="center"/>
          </w:tcPr>
          <w:p w14:paraId="1CE4093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重庆川仪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深圳万讯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承德克罗尼 </w:t>
            </w:r>
          </w:p>
        </w:tc>
        <w:tc>
          <w:tcPr>
            <w:tcW w:w="209" w:type="pct"/>
            <w:vAlign w:val="center"/>
          </w:tcPr>
          <w:p w14:paraId="315BA24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16" w:type="pct"/>
            <w:vAlign w:val="center"/>
          </w:tcPr>
          <w:p w14:paraId="6361859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17" w:type="pct"/>
            <w:vAlign w:val="center"/>
          </w:tcPr>
          <w:p w14:paraId="61A04C19">
            <w:pPr>
              <w:widowControl/>
              <w:spacing w:line="0" w:lineRule="atLeast"/>
              <w:jc w:val="center"/>
              <w:rPr>
                <w:rFonts w:hint="eastAsia" w:ascii="方正仿宋简体" w:hAnsi="方正仿宋简体" w:eastAsia="方正仿宋简体" w:cs="方正仿宋简体"/>
                <w:szCs w:val="21"/>
              </w:rPr>
            </w:pPr>
          </w:p>
        </w:tc>
        <w:tc>
          <w:tcPr>
            <w:tcW w:w="497" w:type="pct"/>
            <w:vAlign w:val="center"/>
          </w:tcPr>
          <w:p w14:paraId="0638F8C2">
            <w:pPr>
              <w:widowControl/>
              <w:spacing w:line="0" w:lineRule="atLeast"/>
              <w:jc w:val="center"/>
              <w:rPr>
                <w:rFonts w:hint="eastAsia" w:ascii="方正仿宋简体" w:hAnsi="方正仿宋简体" w:eastAsia="方正仿宋简体" w:cs="方正仿宋简体"/>
                <w:szCs w:val="21"/>
              </w:rPr>
            </w:pPr>
          </w:p>
        </w:tc>
        <w:tc>
          <w:tcPr>
            <w:tcW w:w="315" w:type="pct"/>
            <w:vAlign w:val="center"/>
          </w:tcPr>
          <w:p w14:paraId="034C00EB">
            <w:pPr>
              <w:widowControl/>
              <w:spacing w:line="0" w:lineRule="atLeast"/>
              <w:jc w:val="center"/>
              <w:rPr>
                <w:rFonts w:hint="eastAsia" w:ascii="方正仿宋简体" w:hAnsi="方正仿宋简体" w:eastAsia="方正仿宋简体" w:cs="方正仿宋简体"/>
                <w:szCs w:val="21"/>
              </w:rPr>
            </w:pPr>
          </w:p>
        </w:tc>
      </w:tr>
      <w:tr w14:paraId="4DB7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39" w:type="pct"/>
            <w:vAlign w:val="center"/>
          </w:tcPr>
          <w:p w14:paraId="13002B4E">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3</w:t>
            </w:r>
          </w:p>
        </w:tc>
        <w:tc>
          <w:tcPr>
            <w:tcW w:w="607" w:type="pct"/>
            <w:vAlign w:val="center"/>
          </w:tcPr>
          <w:p w14:paraId="0B79C5C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翻板液位计面板浮子</w:t>
            </w:r>
          </w:p>
        </w:tc>
        <w:tc>
          <w:tcPr>
            <w:tcW w:w="473" w:type="pct"/>
            <w:vAlign w:val="center"/>
          </w:tcPr>
          <w:p w14:paraId="08A7FD6A">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248" w:type="pct"/>
            <w:vAlign w:val="center"/>
          </w:tcPr>
          <w:p w14:paraId="09D73BB0">
            <w:pPr>
              <w:keepNext w:val="0"/>
              <w:keepLines w:val="0"/>
              <w:widowControl/>
              <w:suppressLineNumbers w:val="0"/>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介质：乙酯，操作温度：40℃，介质密度：0.923g/cm3，外径42MM，工作压力：0.6MPa 316L强磁耐腐 N极朝外</w:t>
            </w:r>
          </w:p>
        </w:tc>
        <w:tc>
          <w:tcPr>
            <w:tcW w:w="1328" w:type="dxa"/>
            <w:vAlign w:val="center"/>
          </w:tcPr>
          <w:p w14:paraId="55717CE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重庆川仪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深圳万讯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承德克罗尼 </w:t>
            </w:r>
          </w:p>
        </w:tc>
        <w:tc>
          <w:tcPr>
            <w:tcW w:w="209" w:type="pct"/>
            <w:vAlign w:val="center"/>
          </w:tcPr>
          <w:p w14:paraId="70EF469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16" w:type="pct"/>
            <w:vAlign w:val="center"/>
          </w:tcPr>
          <w:p w14:paraId="0DF000D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17" w:type="pct"/>
            <w:vAlign w:val="center"/>
          </w:tcPr>
          <w:p w14:paraId="60BF8B96">
            <w:pPr>
              <w:widowControl/>
              <w:spacing w:line="0" w:lineRule="atLeast"/>
              <w:jc w:val="center"/>
              <w:rPr>
                <w:rFonts w:hint="eastAsia" w:ascii="方正仿宋简体" w:hAnsi="方正仿宋简体" w:eastAsia="方正仿宋简体" w:cs="方正仿宋简体"/>
                <w:szCs w:val="21"/>
              </w:rPr>
            </w:pPr>
          </w:p>
        </w:tc>
        <w:tc>
          <w:tcPr>
            <w:tcW w:w="497" w:type="pct"/>
            <w:vAlign w:val="center"/>
          </w:tcPr>
          <w:p w14:paraId="36B2DFD0">
            <w:pPr>
              <w:widowControl/>
              <w:spacing w:line="0" w:lineRule="atLeast"/>
              <w:jc w:val="center"/>
              <w:rPr>
                <w:rFonts w:hint="eastAsia" w:ascii="方正仿宋简体" w:hAnsi="方正仿宋简体" w:eastAsia="方正仿宋简体" w:cs="方正仿宋简体"/>
                <w:szCs w:val="21"/>
              </w:rPr>
            </w:pPr>
          </w:p>
        </w:tc>
        <w:tc>
          <w:tcPr>
            <w:tcW w:w="315" w:type="pct"/>
            <w:vAlign w:val="center"/>
          </w:tcPr>
          <w:p w14:paraId="62AF83D2">
            <w:pPr>
              <w:widowControl/>
              <w:spacing w:line="0" w:lineRule="atLeast"/>
              <w:jc w:val="center"/>
              <w:rPr>
                <w:rFonts w:hint="eastAsia" w:ascii="方正仿宋简体" w:hAnsi="方正仿宋简体" w:eastAsia="方正仿宋简体" w:cs="方正仿宋简体"/>
                <w:szCs w:val="21"/>
              </w:rPr>
            </w:pPr>
          </w:p>
        </w:tc>
      </w:tr>
      <w:tr w14:paraId="5D3D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39" w:type="pct"/>
            <w:vAlign w:val="center"/>
          </w:tcPr>
          <w:p w14:paraId="4E07A5D5">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4</w:t>
            </w:r>
          </w:p>
        </w:tc>
        <w:tc>
          <w:tcPr>
            <w:tcW w:w="607" w:type="pct"/>
            <w:vAlign w:val="center"/>
          </w:tcPr>
          <w:p w14:paraId="1648E8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翻板液位计面板浮子</w:t>
            </w:r>
          </w:p>
        </w:tc>
        <w:tc>
          <w:tcPr>
            <w:tcW w:w="473" w:type="pct"/>
            <w:vAlign w:val="center"/>
          </w:tcPr>
          <w:p w14:paraId="3025B31A">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248" w:type="pct"/>
            <w:vAlign w:val="center"/>
          </w:tcPr>
          <w:p w14:paraId="268625B3">
            <w:pPr>
              <w:keepNext w:val="0"/>
              <w:keepLines w:val="0"/>
              <w:widowControl/>
              <w:suppressLineNumbers w:val="0"/>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介质：乙酯，操作温度：40℃，介质密度：0.923g/cm3，外径42MM，工作压力：0.6MPa 316L强磁耐腐 S极朝外</w:t>
            </w:r>
          </w:p>
        </w:tc>
        <w:tc>
          <w:tcPr>
            <w:tcW w:w="1328" w:type="dxa"/>
            <w:vAlign w:val="center"/>
          </w:tcPr>
          <w:p w14:paraId="27B308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重庆川仪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深圳万讯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承德克罗尼 </w:t>
            </w:r>
          </w:p>
        </w:tc>
        <w:tc>
          <w:tcPr>
            <w:tcW w:w="209" w:type="pct"/>
            <w:vAlign w:val="center"/>
          </w:tcPr>
          <w:p w14:paraId="08F084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16" w:type="pct"/>
            <w:vAlign w:val="center"/>
          </w:tcPr>
          <w:p w14:paraId="014AD4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517" w:type="pct"/>
            <w:vAlign w:val="center"/>
          </w:tcPr>
          <w:p w14:paraId="6A499A7B">
            <w:pPr>
              <w:widowControl/>
              <w:spacing w:line="0" w:lineRule="atLeast"/>
              <w:jc w:val="center"/>
              <w:rPr>
                <w:rFonts w:hint="eastAsia" w:ascii="方正仿宋简体" w:hAnsi="方正仿宋简体" w:eastAsia="方正仿宋简体" w:cs="方正仿宋简体"/>
                <w:szCs w:val="21"/>
              </w:rPr>
            </w:pPr>
          </w:p>
        </w:tc>
        <w:tc>
          <w:tcPr>
            <w:tcW w:w="497" w:type="pct"/>
            <w:vAlign w:val="center"/>
          </w:tcPr>
          <w:p w14:paraId="13015138">
            <w:pPr>
              <w:widowControl/>
              <w:spacing w:line="0" w:lineRule="atLeast"/>
              <w:jc w:val="center"/>
              <w:rPr>
                <w:rFonts w:hint="eastAsia" w:ascii="方正仿宋简体" w:hAnsi="方正仿宋简体" w:eastAsia="方正仿宋简体" w:cs="方正仿宋简体"/>
                <w:szCs w:val="21"/>
              </w:rPr>
            </w:pPr>
          </w:p>
        </w:tc>
        <w:tc>
          <w:tcPr>
            <w:tcW w:w="315" w:type="pct"/>
            <w:vAlign w:val="center"/>
          </w:tcPr>
          <w:p w14:paraId="52EABCDD">
            <w:pPr>
              <w:widowControl/>
              <w:spacing w:line="0" w:lineRule="atLeast"/>
              <w:jc w:val="center"/>
              <w:rPr>
                <w:rFonts w:hint="eastAsia" w:ascii="方正仿宋简体" w:hAnsi="方正仿宋简体" w:eastAsia="方正仿宋简体" w:cs="方正仿宋简体"/>
                <w:szCs w:val="21"/>
              </w:rPr>
            </w:pPr>
          </w:p>
        </w:tc>
      </w:tr>
      <w:tr w14:paraId="7198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39" w:type="pct"/>
            <w:vAlign w:val="center"/>
          </w:tcPr>
          <w:p w14:paraId="1F91698D">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5</w:t>
            </w:r>
          </w:p>
        </w:tc>
        <w:tc>
          <w:tcPr>
            <w:tcW w:w="607" w:type="pct"/>
            <w:vAlign w:val="center"/>
          </w:tcPr>
          <w:p w14:paraId="570D5A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翻板液位计面板浮子</w:t>
            </w:r>
          </w:p>
        </w:tc>
        <w:tc>
          <w:tcPr>
            <w:tcW w:w="473" w:type="pct"/>
            <w:vAlign w:val="center"/>
          </w:tcPr>
          <w:p w14:paraId="1A06BBE7">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248" w:type="pct"/>
            <w:vAlign w:val="center"/>
          </w:tcPr>
          <w:p w14:paraId="3660C5E9">
            <w:pPr>
              <w:keepNext w:val="0"/>
              <w:keepLines w:val="0"/>
              <w:widowControl/>
              <w:suppressLineNumbers w:val="0"/>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介质：甲醇、乙醇，操作温度：40℃，介质密度：0.789g/cm3，外径42MM，工作压力：0.6MPa 316L强磁耐腐 N极朝外</w:t>
            </w:r>
          </w:p>
        </w:tc>
        <w:tc>
          <w:tcPr>
            <w:tcW w:w="1328" w:type="dxa"/>
            <w:vAlign w:val="center"/>
          </w:tcPr>
          <w:p w14:paraId="121797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重庆川仪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深圳万讯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承德克罗尼 </w:t>
            </w:r>
          </w:p>
        </w:tc>
        <w:tc>
          <w:tcPr>
            <w:tcW w:w="209" w:type="pct"/>
            <w:vAlign w:val="center"/>
          </w:tcPr>
          <w:p w14:paraId="1030A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16" w:type="pct"/>
            <w:vAlign w:val="center"/>
          </w:tcPr>
          <w:p w14:paraId="1A4DD8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17" w:type="pct"/>
            <w:vAlign w:val="center"/>
          </w:tcPr>
          <w:p w14:paraId="27F0DF20">
            <w:pPr>
              <w:widowControl/>
              <w:spacing w:line="0" w:lineRule="atLeast"/>
              <w:jc w:val="center"/>
              <w:rPr>
                <w:rFonts w:hint="eastAsia" w:ascii="方正仿宋简体" w:hAnsi="方正仿宋简体" w:eastAsia="方正仿宋简体" w:cs="方正仿宋简体"/>
                <w:szCs w:val="21"/>
              </w:rPr>
            </w:pPr>
          </w:p>
        </w:tc>
        <w:tc>
          <w:tcPr>
            <w:tcW w:w="497" w:type="pct"/>
            <w:vAlign w:val="center"/>
          </w:tcPr>
          <w:p w14:paraId="4B3AAE99">
            <w:pPr>
              <w:widowControl/>
              <w:spacing w:line="0" w:lineRule="atLeast"/>
              <w:jc w:val="center"/>
              <w:rPr>
                <w:rFonts w:hint="eastAsia" w:ascii="方正仿宋简体" w:hAnsi="方正仿宋简体" w:eastAsia="方正仿宋简体" w:cs="方正仿宋简体"/>
                <w:szCs w:val="21"/>
              </w:rPr>
            </w:pPr>
          </w:p>
        </w:tc>
        <w:tc>
          <w:tcPr>
            <w:tcW w:w="315" w:type="pct"/>
            <w:vAlign w:val="center"/>
          </w:tcPr>
          <w:p w14:paraId="0D708351">
            <w:pPr>
              <w:widowControl/>
              <w:spacing w:line="0" w:lineRule="atLeast"/>
              <w:jc w:val="center"/>
              <w:rPr>
                <w:rFonts w:hint="eastAsia" w:ascii="方正仿宋简体" w:hAnsi="方正仿宋简体" w:eastAsia="方正仿宋简体" w:cs="方正仿宋简体"/>
                <w:szCs w:val="21"/>
              </w:rPr>
            </w:pPr>
          </w:p>
        </w:tc>
      </w:tr>
      <w:tr w14:paraId="73C9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39" w:type="pct"/>
            <w:vAlign w:val="center"/>
          </w:tcPr>
          <w:p w14:paraId="5DD3F189">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6</w:t>
            </w:r>
          </w:p>
        </w:tc>
        <w:tc>
          <w:tcPr>
            <w:tcW w:w="607" w:type="pct"/>
            <w:vAlign w:val="center"/>
          </w:tcPr>
          <w:p w14:paraId="6E2C8D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翻板液位计面板浮子</w:t>
            </w:r>
          </w:p>
        </w:tc>
        <w:tc>
          <w:tcPr>
            <w:tcW w:w="473" w:type="pct"/>
            <w:vAlign w:val="center"/>
          </w:tcPr>
          <w:p w14:paraId="13A5FC0B">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248" w:type="pct"/>
            <w:vAlign w:val="center"/>
          </w:tcPr>
          <w:p w14:paraId="6162C2C8">
            <w:pPr>
              <w:keepNext w:val="0"/>
              <w:keepLines w:val="0"/>
              <w:widowControl/>
              <w:suppressLineNumbers w:val="0"/>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介质：甲醇、乙醇，操作温度：40℃，介质密度：0.789g/cm3，外径42MM，工作压力：0.6MPa 316L强磁耐腐  S极朝外</w:t>
            </w:r>
          </w:p>
        </w:tc>
        <w:tc>
          <w:tcPr>
            <w:tcW w:w="1328" w:type="dxa"/>
            <w:vAlign w:val="center"/>
          </w:tcPr>
          <w:p w14:paraId="53FE08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重庆川仪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深圳万讯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承德克罗尼 </w:t>
            </w:r>
          </w:p>
        </w:tc>
        <w:tc>
          <w:tcPr>
            <w:tcW w:w="209" w:type="pct"/>
            <w:vAlign w:val="center"/>
          </w:tcPr>
          <w:p w14:paraId="7EBE3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16" w:type="pct"/>
            <w:vAlign w:val="center"/>
          </w:tcPr>
          <w:p w14:paraId="2C3BD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17" w:type="pct"/>
            <w:vAlign w:val="center"/>
          </w:tcPr>
          <w:p w14:paraId="2A0B037B">
            <w:pPr>
              <w:widowControl/>
              <w:spacing w:line="0" w:lineRule="atLeast"/>
              <w:jc w:val="center"/>
              <w:rPr>
                <w:rFonts w:hint="eastAsia" w:ascii="方正仿宋简体" w:hAnsi="方正仿宋简体" w:eastAsia="方正仿宋简体" w:cs="方正仿宋简体"/>
                <w:szCs w:val="21"/>
              </w:rPr>
            </w:pPr>
          </w:p>
        </w:tc>
        <w:tc>
          <w:tcPr>
            <w:tcW w:w="497" w:type="pct"/>
            <w:vAlign w:val="center"/>
          </w:tcPr>
          <w:p w14:paraId="695AC854">
            <w:pPr>
              <w:widowControl/>
              <w:spacing w:line="0" w:lineRule="atLeast"/>
              <w:jc w:val="center"/>
              <w:rPr>
                <w:rFonts w:hint="eastAsia" w:ascii="方正仿宋简体" w:hAnsi="方正仿宋简体" w:eastAsia="方正仿宋简体" w:cs="方正仿宋简体"/>
                <w:szCs w:val="21"/>
              </w:rPr>
            </w:pPr>
          </w:p>
        </w:tc>
        <w:tc>
          <w:tcPr>
            <w:tcW w:w="315" w:type="pct"/>
            <w:vAlign w:val="center"/>
          </w:tcPr>
          <w:p w14:paraId="6C66E8B9">
            <w:pPr>
              <w:widowControl/>
              <w:spacing w:line="0" w:lineRule="atLeast"/>
              <w:jc w:val="center"/>
              <w:rPr>
                <w:rFonts w:hint="eastAsia" w:ascii="方正仿宋简体" w:hAnsi="方正仿宋简体" w:eastAsia="方正仿宋简体" w:cs="方正仿宋简体"/>
                <w:szCs w:val="21"/>
              </w:rPr>
            </w:pPr>
          </w:p>
        </w:tc>
      </w:tr>
      <w:tr w14:paraId="39B6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568" w:type="pct"/>
            <w:gridSpan w:val="4"/>
            <w:vAlign w:val="center"/>
          </w:tcPr>
          <w:p w14:paraId="3F927B3D">
            <w:pPr>
              <w:widowControl/>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c>
          <w:tcPr>
            <w:tcW w:w="675" w:type="pct"/>
            <w:vAlign w:val="center"/>
          </w:tcPr>
          <w:p w14:paraId="6DD2FCA3">
            <w:pPr>
              <w:widowControl/>
              <w:spacing w:line="0" w:lineRule="atLeast"/>
              <w:jc w:val="center"/>
              <w:rPr>
                <w:rFonts w:hint="eastAsia" w:ascii="方正仿宋简体" w:hAnsi="方正仿宋简体" w:eastAsia="方正仿宋简体" w:cs="方正仿宋简体"/>
                <w:szCs w:val="21"/>
              </w:rPr>
            </w:pPr>
          </w:p>
        </w:tc>
        <w:tc>
          <w:tcPr>
            <w:tcW w:w="1755" w:type="pct"/>
            <w:gridSpan w:val="5"/>
            <w:vAlign w:val="center"/>
          </w:tcPr>
          <w:p w14:paraId="3635ACD5">
            <w:pPr>
              <w:widowControl/>
              <w:spacing w:line="0" w:lineRule="atLeast"/>
              <w:jc w:val="center"/>
              <w:rPr>
                <w:rFonts w:hint="eastAsia" w:ascii="方正仿宋简体" w:hAnsi="方正仿宋简体" w:eastAsia="方正仿宋简体" w:cs="方正仿宋简体"/>
                <w:szCs w:val="21"/>
              </w:rPr>
            </w:pPr>
          </w:p>
        </w:tc>
      </w:tr>
    </w:tbl>
    <w:p w14:paraId="60B18EB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57D3189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668FE1F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5C6D7EF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239187F">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73671CF">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44C9D52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14:paraId="4DCC286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755ED2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F774B6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BD9B476">
      <w:pPr>
        <w:spacing w:line="600" w:lineRule="exact"/>
        <w:jc w:val="left"/>
        <w:rPr>
          <w:rFonts w:ascii="方正仿宋简体" w:hAnsi="方正仿宋简体" w:eastAsia="方正仿宋简体" w:cs="方正仿宋简体"/>
          <w:kern w:val="1"/>
          <w:sz w:val="32"/>
          <w:szCs w:val="32"/>
        </w:rPr>
      </w:pPr>
    </w:p>
    <w:p w14:paraId="195918B1">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14:paraId="31D73C88">
      <w:pPr>
        <w:rPr>
          <w:rFonts w:hint="eastAsia" w:ascii="方正仿宋简体" w:hAnsi="方正仿宋简体" w:eastAsia="方正仿宋简体" w:cs="方正仿宋简体"/>
          <w:kern w:val="1"/>
        </w:rPr>
      </w:pPr>
    </w:p>
    <w:p w14:paraId="7971EE34">
      <w:pPr>
        <w:rPr>
          <w:rFonts w:hint="eastAsia" w:ascii="方正仿宋简体" w:hAnsi="方正仿宋简体" w:eastAsia="方正仿宋简体" w:cs="方正仿宋简体"/>
          <w:kern w:val="1"/>
        </w:rPr>
      </w:pPr>
    </w:p>
    <w:p w14:paraId="013B5950">
      <w:pPr>
        <w:rPr>
          <w:rFonts w:hint="eastAsia" w:ascii="方正仿宋简体" w:hAnsi="方正仿宋简体" w:eastAsia="方正仿宋简体" w:cs="方正仿宋简体"/>
          <w:kern w:val="1"/>
        </w:rPr>
      </w:pPr>
    </w:p>
    <w:p w14:paraId="6EDE5776">
      <w:pPr>
        <w:rPr>
          <w:rFonts w:hint="eastAsia" w:ascii="方正仿宋简体" w:hAnsi="方正仿宋简体" w:eastAsia="方正仿宋简体" w:cs="方正仿宋简体"/>
          <w:kern w:val="1"/>
        </w:rPr>
      </w:pPr>
    </w:p>
    <w:p w14:paraId="6F4ADFDD">
      <w:pPr>
        <w:rPr>
          <w:rFonts w:hint="eastAsia" w:ascii="方正仿宋简体" w:hAnsi="方正仿宋简体" w:eastAsia="方正仿宋简体" w:cs="方正仿宋简体"/>
          <w:kern w:val="1"/>
        </w:rPr>
      </w:pPr>
    </w:p>
    <w:p w14:paraId="53A5C628">
      <w:pPr>
        <w:rPr>
          <w:rFonts w:hint="eastAsia" w:ascii="方正仿宋简体" w:hAnsi="方正仿宋简体" w:eastAsia="方正仿宋简体" w:cs="方正仿宋简体"/>
          <w:kern w:val="1"/>
        </w:rPr>
      </w:pPr>
    </w:p>
    <w:p w14:paraId="722903F8">
      <w:pPr>
        <w:rPr>
          <w:rFonts w:hint="eastAsia" w:ascii="方正仿宋简体" w:hAnsi="方正仿宋简体" w:eastAsia="方正仿宋简体" w:cs="方正仿宋简体"/>
          <w:kern w:val="1"/>
        </w:rPr>
      </w:pPr>
    </w:p>
    <w:p w14:paraId="1C76872A">
      <w:pPr>
        <w:rPr>
          <w:rFonts w:hint="eastAsia" w:ascii="方正仿宋简体" w:hAnsi="方正仿宋简体" w:eastAsia="方正仿宋简体" w:cs="方正仿宋简体"/>
          <w:kern w:val="1"/>
        </w:rPr>
      </w:pPr>
    </w:p>
    <w:p w14:paraId="0DD7C88D">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00DB0F1C">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86834E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C0067E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7BD18F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93C829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E1A4A2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76D1DE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186BC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14:paraId="73B13154">
      <w:pPr>
        <w:tabs>
          <w:tab w:val="left" w:pos="2565"/>
        </w:tabs>
        <w:spacing w:line="600" w:lineRule="exact"/>
        <w:rPr>
          <w:rFonts w:ascii="方正仿宋简体" w:hAnsi="方正仿宋简体" w:eastAsia="方正仿宋简体" w:cs="方正仿宋简体"/>
          <w:sz w:val="32"/>
          <w:szCs w:val="32"/>
        </w:rPr>
      </w:pPr>
    </w:p>
    <w:p w14:paraId="43DFFC14">
      <w:pPr>
        <w:tabs>
          <w:tab w:val="left" w:pos="2565"/>
        </w:tabs>
        <w:spacing w:line="600" w:lineRule="exact"/>
        <w:rPr>
          <w:rFonts w:ascii="方正仿宋简体" w:hAnsi="方正仿宋简体" w:eastAsia="方正仿宋简体" w:cs="方正仿宋简体"/>
          <w:sz w:val="32"/>
          <w:szCs w:val="32"/>
        </w:rPr>
      </w:pPr>
    </w:p>
    <w:p w14:paraId="2EF2B616">
      <w:pPr>
        <w:tabs>
          <w:tab w:val="left" w:pos="2565"/>
        </w:tabs>
        <w:spacing w:line="600" w:lineRule="exact"/>
        <w:rPr>
          <w:rFonts w:ascii="方正仿宋简体" w:hAnsi="方正仿宋简体" w:eastAsia="方正仿宋简体" w:cs="方正仿宋简体"/>
          <w:sz w:val="32"/>
          <w:szCs w:val="32"/>
        </w:rPr>
      </w:pPr>
    </w:p>
    <w:p w14:paraId="2C6780A8">
      <w:pPr>
        <w:pStyle w:val="4"/>
      </w:pPr>
    </w:p>
    <w:p w14:paraId="58AEDA0C">
      <w:pPr>
        <w:tabs>
          <w:tab w:val="left" w:pos="2565"/>
        </w:tabs>
        <w:spacing w:line="600" w:lineRule="exact"/>
        <w:rPr>
          <w:rFonts w:ascii="方正仿宋简体" w:hAnsi="方正仿宋简体" w:eastAsia="方正仿宋简体" w:cs="方正仿宋简体"/>
          <w:sz w:val="32"/>
          <w:szCs w:val="32"/>
        </w:rPr>
      </w:pPr>
    </w:p>
    <w:p w14:paraId="0FE0397D">
      <w:pPr>
        <w:tabs>
          <w:tab w:val="left" w:pos="2565"/>
        </w:tabs>
        <w:spacing w:line="600" w:lineRule="exact"/>
        <w:rPr>
          <w:rFonts w:ascii="方正仿宋简体" w:hAnsi="方正仿宋简体" w:eastAsia="方正仿宋简体" w:cs="方正仿宋简体"/>
          <w:sz w:val="32"/>
          <w:szCs w:val="32"/>
        </w:rPr>
      </w:pPr>
    </w:p>
    <w:p w14:paraId="56E5D48D">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E7CE3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108D344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DB783B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40E70EE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3C843C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50BCE5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584747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0054F0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144016C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126B3854">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1E140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DD70E3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EB70A7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3D1AB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4CCA07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E149A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F17A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1FEA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73C86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BDA9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BDCF38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ED34D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B7C4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9E737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389E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7BF6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57962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C70FE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DAE8DE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9CC19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E9904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C778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87CBD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9DFBF3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8F8A55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83906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69EF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EEB31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EF3D8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0787F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3A9D4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081A7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34557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7B9AD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A960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F2F4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2EAD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2297EE">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062D638">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52CCCC0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D3C149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35405C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4EBF98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0D19C3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5EEB1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0B9E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D4B16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19E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4E1FBA6">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C1AD50">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DFB5E2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5DC0F7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535D9E3">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9CE2ED3">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3D76F7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1F5051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EF40C1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33A413F">
      <w:pPr>
        <w:pStyle w:val="4"/>
      </w:pPr>
    </w:p>
    <w:p w14:paraId="3B2B30F2">
      <w:pPr>
        <w:spacing w:line="600" w:lineRule="exact"/>
        <w:ind w:firstLine="675"/>
        <w:rPr>
          <w:rFonts w:ascii="方正仿宋简体" w:hAnsi="方正仿宋简体" w:eastAsia="方正仿宋简体" w:cs="方正仿宋简体"/>
          <w:sz w:val="32"/>
          <w:szCs w:val="32"/>
        </w:rPr>
      </w:pPr>
    </w:p>
    <w:p w14:paraId="25FC0632">
      <w:pPr>
        <w:spacing w:line="600" w:lineRule="exact"/>
        <w:ind w:firstLine="675"/>
        <w:rPr>
          <w:rFonts w:ascii="方正仿宋简体" w:hAnsi="方正仿宋简体" w:eastAsia="方正仿宋简体" w:cs="方正仿宋简体"/>
          <w:sz w:val="32"/>
          <w:szCs w:val="32"/>
        </w:rPr>
      </w:pPr>
    </w:p>
    <w:p w14:paraId="21DAB8D7">
      <w:pPr>
        <w:spacing w:line="600" w:lineRule="exact"/>
        <w:ind w:firstLine="675"/>
        <w:rPr>
          <w:rFonts w:ascii="方正仿宋简体" w:hAnsi="方正仿宋简体" w:eastAsia="方正仿宋简体" w:cs="方正仿宋简体"/>
          <w:sz w:val="32"/>
          <w:szCs w:val="32"/>
        </w:rPr>
      </w:pPr>
    </w:p>
    <w:p w14:paraId="7D75D906">
      <w:pPr>
        <w:spacing w:line="600" w:lineRule="exact"/>
        <w:ind w:firstLine="675"/>
        <w:rPr>
          <w:rFonts w:ascii="方正仿宋简体" w:hAnsi="方正仿宋简体" w:eastAsia="方正仿宋简体" w:cs="方正仿宋简体"/>
          <w:sz w:val="32"/>
          <w:szCs w:val="32"/>
        </w:rPr>
      </w:pPr>
    </w:p>
    <w:p w14:paraId="1E321B04">
      <w:pPr>
        <w:pStyle w:val="4"/>
      </w:pPr>
    </w:p>
    <w:p w14:paraId="2F3FBC26">
      <w:pPr>
        <w:pStyle w:val="5"/>
      </w:pPr>
    </w:p>
    <w:p w14:paraId="2C096738">
      <w:pPr>
        <w:pStyle w:val="5"/>
      </w:pPr>
    </w:p>
    <w:p w14:paraId="29EB261C">
      <w:pPr>
        <w:pStyle w:val="5"/>
      </w:pPr>
    </w:p>
    <w:p w14:paraId="64512786">
      <w:pPr>
        <w:pStyle w:val="5"/>
      </w:pPr>
    </w:p>
    <w:p w14:paraId="1AAA3F68">
      <w:pPr>
        <w:pStyle w:val="5"/>
      </w:pPr>
    </w:p>
    <w:p w14:paraId="259735D9">
      <w:pPr>
        <w:pStyle w:val="5"/>
      </w:pPr>
    </w:p>
    <w:p w14:paraId="7F62CC28">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A07044B">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AD4A888">
      <w:pPr>
        <w:spacing w:line="600" w:lineRule="exact"/>
        <w:ind w:firstLine="640" w:firstLineChars="200"/>
        <w:jc w:val="left"/>
        <w:rPr>
          <w:rFonts w:ascii="方正仿宋简体" w:hAnsi="方正仿宋简体" w:eastAsia="方正仿宋简体" w:cs="方正仿宋简体"/>
          <w:sz w:val="32"/>
          <w:szCs w:val="32"/>
        </w:rPr>
      </w:pPr>
    </w:p>
    <w:p w14:paraId="499FFD2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3FCD2770">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67626C8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51007CD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3834DC3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1D49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103F59E">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66C9FB3C">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4C4620B3">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0FB24D48">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72D8BCE8">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E13A392">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6AA2D37E">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55BD568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0F97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091D9F5E">
            <w:pPr>
              <w:spacing w:line="360" w:lineRule="auto"/>
              <w:jc w:val="center"/>
              <w:rPr>
                <w:rFonts w:ascii="宋体" w:hAnsi="宋体" w:cs="宋体"/>
                <w:color w:val="000000"/>
                <w:szCs w:val="21"/>
              </w:rPr>
            </w:pPr>
          </w:p>
        </w:tc>
        <w:tc>
          <w:tcPr>
            <w:tcW w:w="1417" w:type="dxa"/>
            <w:vAlign w:val="center"/>
          </w:tcPr>
          <w:p w14:paraId="58FF51EC">
            <w:pPr>
              <w:spacing w:line="0" w:lineRule="atLeast"/>
              <w:jc w:val="left"/>
              <w:rPr>
                <w:rFonts w:ascii="宋体" w:hAnsi="宋体" w:cs="宋体"/>
                <w:color w:val="000000"/>
                <w:szCs w:val="21"/>
              </w:rPr>
            </w:pPr>
          </w:p>
        </w:tc>
        <w:tc>
          <w:tcPr>
            <w:tcW w:w="1701" w:type="dxa"/>
            <w:vAlign w:val="center"/>
          </w:tcPr>
          <w:p w14:paraId="1BBDC65B">
            <w:pPr>
              <w:spacing w:line="0" w:lineRule="atLeast"/>
              <w:jc w:val="left"/>
              <w:rPr>
                <w:rFonts w:ascii="宋体" w:hAnsi="宋体" w:cs="宋体"/>
                <w:color w:val="000000"/>
                <w:szCs w:val="21"/>
              </w:rPr>
            </w:pPr>
          </w:p>
        </w:tc>
        <w:tc>
          <w:tcPr>
            <w:tcW w:w="2269" w:type="dxa"/>
            <w:vAlign w:val="center"/>
          </w:tcPr>
          <w:p w14:paraId="391117C0">
            <w:pPr>
              <w:spacing w:line="0" w:lineRule="atLeast"/>
              <w:ind w:left="525" w:hanging="525" w:hangingChars="250"/>
              <w:jc w:val="left"/>
              <w:rPr>
                <w:rFonts w:ascii="宋体" w:hAnsi="宋体" w:cs="宋体"/>
                <w:color w:val="000000"/>
                <w:szCs w:val="21"/>
              </w:rPr>
            </w:pPr>
          </w:p>
        </w:tc>
        <w:tc>
          <w:tcPr>
            <w:tcW w:w="855" w:type="dxa"/>
            <w:vAlign w:val="center"/>
          </w:tcPr>
          <w:p w14:paraId="79097027">
            <w:pPr>
              <w:spacing w:line="360" w:lineRule="auto"/>
              <w:jc w:val="center"/>
              <w:rPr>
                <w:rFonts w:ascii="宋体" w:hAnsi="宋体" w:cs="宋体"/>
                <w:color w:val="000000"/>
                <w:szCs w:val="21"/>
              </w:rPr>
            </w:pPr>
          </w:p>
        </w:tc>
        <w:tc>
          <w:tcPr>
            <w:tcW w:w="703" w:type="dxa"/>
            <w:vAlign w:val="center"/>
          </w:tcPr>
          <w:p w14:paraId="377A7AA8">
            <w:pPr>
              <w:spacing w:line="360" w:lineRule="auto"/>
              <w:jc w:val="center"/>
              <w:rPr>
                <w:rFonts w:ascii="宋体" w:hAnsi="宋体" w:cs="宋体"/>
                <w:color w:val="000000"/>
                <w:szCs w:val="21"/>
              </w:rPr>
            </w:pPr>
          </w:p>
        </w:tc>
        <w:tc>
          <w:tcPr>
            <w:tcW w:w="1134" w:type="dxa"/>
            <w:vAlign w:val="center"/>
          </w:tcPr>
          <w:p w14:paraId="00F99951">
            <w:pPr>
              <w:widowControl/>
              <w:jc w:val="center"/>
              <w:rPr>
                <w:rFonts w:ascii="仿宋" w:hAnsi="仿宋" w:eastAsia="仿宋" w:cs="仿宋"/>
                <w:sz w:val="24"/>
                <w:szCs w:val="24"/>
              </w:rPr>
            </w:pPr>
          </w:p>
        </w:tc>
        <w:tc>
          <w:tcPr>
            <w:tcW w:w="1276" w:type="dxa"/>
            <w:vAlign w:val="center"/>
          </w:tcPr>
          <w:p w14:paraId="65A32DA2">
            <w:pPr>
              <w:widowControl/>
              <w:jc w:val="center"/>
              <w:rPr>
                <w:rFonts w:ascii="仿宋" w:hAnsi="仿宋" w:eastAsia="仿宋" w:cs="仿宋"/>
                <w:sz w:val="24"/>
                <w:szCs w:val="24"/>
              </w:rPr>
            </w:pPr>
          </w:p>
        </w:tc>
      </w:tr>
      <w:tr w14:paraId="53B8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7865E41">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46436A89">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53F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01BFB5A1">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227C3B09">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480E7F3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59CF2B9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459A927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55927A3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29AB77D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7D0A2FA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A02CB3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DACF48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65E6969B">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5633C16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15816B7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5BBED69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59135B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12599C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677549F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327C7B2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322503E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50AF5E1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26656E8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4B5D92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016126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673B51C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73570FF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02763959">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2B15BFE"/>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5D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0F5D2C6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5C8911B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AD749A3">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3B30FCA">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76C6A2F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51DC6EE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373C0BDA">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161531AE">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7B8F0EC4">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58CC5719">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c>
          <w:tcPr>
            <w:tcW w:w="4961" w:type="dxa"/>
          </w:tcPr>
          <w:p w14:paraId="04E736D3">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3D620E6E">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5527F19E">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1A90E2CB">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52DB8AF0">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5405B47B">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B79F1E5">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0190E3EF">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4ACD7D36">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4FF48BC">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2D631BD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5E0A137B"/>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159C">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0E9CE58">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01F62">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0E39B7"/>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4F67"/>
    <w:rsid w:val="00527733"/>
    <w:rsid w:val="0053268D"/>
    <w:rsid w:val="00560EB5"/>
    <w:rsid w:val="005633CB"/>
    <w:rsid w:val="0058559E"/>
    <w:rsid w:val="0058595D"/>
    <w:rsid w:val="005B0B5B"/>
    <w:rsid w:val="005B22B1"/>
    <w:rsid w:val="005D4F71"/>
    <w:rsid w:val="005D7EAF"/>
    <w:rsid w:val="005E0624"/>
    <w:rsid w:val="0061433F"/>
    <w:rsid w:val="00644C53"/>
    <w:rsid w:val="006545BB"/>
    <w:rsid w:val="006734DC"/>
    <w:rsid w:val="006835A9"/>
    <w:rsid w:val="00691DBB"/>
    <w:rsid w:val="00693CB5"/>
    <w:rsid w:val="006C09FB"/>
    <w:rsid w:val="006C52DE"/>
    <w:rsid w:val="006D00BD"/>
    <w:rsid w:val="006D3CEC"/>
    <w:rsid w:val="006D5E62"/>
    <w:rsid w:val="006E4DE8"/>
    <w:rsid w:val="0070428B"/>
    <w:rsid w:val="00711ACD"/>
    <w:rsid w:val="00724955"/>
    <w:rsid w:val="007254B5"/>
    <w:rsid w:val="00745DDD"/>
    <w:rsid w:val="00746466"/>
    <w:rsid w:val="0075236C"/>
    <w:rsid w:val="00753CD1"/>
    <w:rsid w:val="00771C20"/>
    <w:rsid w:val="00781AF0"/>
    <w:rsid w:val="00786EDE"/>
    <w:rsid w:val="007875CD"/>
    <w:rsid w:val="007B0585"/>
    <w:rsid w:val="007D12CA"/>
    <w:rsid w:val="007D3B2F"/>
    <w:rsid w:val="007D630F"/>
    <w:rsid w:val="007E0D6B"/>
    <w:rsid w:val="007E6E47"/>
    <w:rsid w:val="00810F54"/>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14267"/>
    <w:rsid w:val="00B353E5"/>
    <w:rsid w:val="00B51C96"/>
    <w:rsid w:val="00B63039"/>
    <w:rsid w:val="00B67742"/>
    <w:rsid w:val="00B7406B"/>
    <w:rsid w:val="00B74619"/>
    <w:rsid w:val="00B82A10"/>
    <w:rsid w:val="00B82CED"/>
    <w:rsid w:val="00B97765"/>
    <w:rsid w:val="00BD1F74"/>
    <w:rsid w:val="00BD4CF9"/>
    <w:rsid w:val="00BD78FB"/>
    <w:rsid w:val="00BF2809"/>
    <w:rsid w:val="00C13BD2"/>
    <w:rsid w:val="00C2100D"/>
    <w:rsid w:val="00C258E8"/>
    <w:rsid w:val="00C31E40"/>
    <w:rsid w:val="00C41533"/>
    <w:rsid w:val="00C56465"/>
    <w:rsid w:val="00C743A3"/>
    <w:rsid w:val="00C85C6D"/>
    <w:rsid w:val="00C87CBB"/>
    <w:rsid w:val="00C97E7F"/>
    <w:rsid w:val="00D24639"/>
    <w:rsid w:val="00D32CC0"/>
    <w:rsid w:val="00D504F1"/>
    <w:rsid w:val="00D74586"/>
    <w:rsid w:val="00D84546"/>
    <w:rsid w:val="00DA002C"/>
    <w:rsid w:val="00DD194E"/>
    <w:rsid w:val="00DD3DDB"/>
    <w:rsid w:val="00DD7DB9"/>
    <w:rsid w:val="00E21765"/>
    <w:rsid w:val="00E224BD"/>
    <w:rsid w:val="00E2759B"/>
    <w:rsid w:val="00E30627"/>
    <w:rsid w:val="00E45A9C"/>
    <w:rsid w:val="00E50D02"/>
    <w:rsid w:val="00E72ABD"/>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5A52CC5"/>
    <w:rsid w:val="08826623"/>
    <w:rsid w:val="09E67744"/>
    <w:rsid w:val="0CCD460E"/>
    <w:rsid w:val="0F692F95"/>
    <w:rsid w:val="11E467E9"/>
    <w:rsid w:val="14094BB1"/>
    <w:rsid w:val="1444244B"/>
    <w:rsid w:val="14EA645D"/>
    <w:rsid w:val="16ED210C"/>
    <w:rsid w:val="19181A3A"/>
    <w:rsid w:val="19984C1D"/>
    <w:rsid w:val="1D6F754D"/>
    <w:rsid w:val="216E14AA"/>
    <w:rsid w:val="225D796E"/>
    <w:rsid w:val="24EC6623"/>
    <w:rsid w:val="25270D1F"/>
    <w:rsid w:val="26977D36"/>
    <w:rsid w:val="2A98798D"/>
    <w:rsid w:val="2B8A1E7D"/>
    <w:rsid w:val="2BBD3669"/>
    <w:rsid w:val="2DD51314"/>
    <w:rsid w:val="2E16582B"/>
    <w:rsid w:val="2E4116FA"/>
    <w:rsid w:val="31262BAF"/>
    <w:rsid w:val="330F093A"/>
    <w:rsid w:val="34E37CA8"/>
    <w:rsid w:val="359E47FF"/>
    <w:rsid w:val="35B72FCB"/>
    <w:rsid w:val="35DA3E68"/>
    <w:rsid w:val="36E674AE"/>
    <w:rsid w:val="379A3E49"/>
    <w:rsid w:val="391E61C3"/>
    <w:rsid w:val="39253214"/>
    <w:rsid w:val="3F3D735A"/>
    <w:rsid w:val="40D519B8"/>
    <w:rsid w:val="416D2207"/>
    <w:rsid w:val="43EC12FF"/>
    <w:rsid w:val="44366C11"/>
    <w:rsid w:val="44E509D4"/>
    <w:rsid w:val="46825CD1"/>
    <w:rsid w:val="497834F6"/>
    <w:rsid w:val="4ADD1BA1"/>
    <w:rsid w:val="4B0853C3"/>
    <w:rsid w:val="4DC0511E"/>
    <w:rsid w:val="4FAC5BC3"/>
    <w:rsid w:val="4FC61FF0"/>
    <w:rsid w:val="50846203"/>
    <w:rsid w:val="538763B9"/>
    <w:rsid w:val="540463E4"/>
    <w:rsid w:val="54D86127"/>
    <w:rsid w:val="55DC546E"/>
    <w:rsid w:val="56590B38"/>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85E4E-2165-4464-AB9A-0EE3239116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6806</Words>
  <Characters>7190</Characters>
  <Lines>69</Lines>
  <Paragraphs>19</Paragraphs>
  <TotalTime>0</TotalTime>
  <ScaleCrop>false</ScaleCrop>
  <LinksUpToDate>false</LinksUpToDate>
  <CharactersWithSpaces>7482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2024-07-12T03:39:22Z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E617128971214F11A0A6819B265D0306</vt:lpwstr>
  </property>
</Properties>
</file>