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D5EF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9261D8F">
      <w:pPr>
        <w:pStyle w:val="2"/>
        <w:rPr>
          <w:rFonts w:ascii="方正小标宋简体" w:eastAsia="方正小标宋简体" w:cs="宋体"/>
        </w:rPr>
      </w:pPr>
      <w:r>
        <w:rPr>
          <w:rFonts w:hint="eastAsia" w:ascii="方正小标宋简体" w:hAnsi="宋体" w:eastAsia="方正小标宋简体" w:cs="宋体"/>
        </w:rPr>
        <w:t>招标文件</w:t>
      </w:r>
    </w:p>
    <w:p w14:paraId="7101BD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0057A5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AD9D13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20240709港口防静电溢油保护器电路板采购</w:t>
      </w:r>
      <w:r>
        <w:rPr>
          <w:rFonts w:hint="eastAsia" w:ascii="方正仿宋简体" w:hAnsi="方正仿宋简体" w:eastAsia="方正仿宋简体" w:cs="方正仿宋简体"/>
          <w:bCs/>
          <w:sz w:val="32"/>
          <w:szCs w:val="32"/>
        </w:rPr>
        <w:t>；</w:t>
      </w:r>
    </w:p>
    <w:p w14:paraId="7FBDA5C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19ACDD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BABAF3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2024年7月23日下午15:00</w:t>
      </w:r>
      <w:r>
        <w:rPr>
          <w:rFonts w:hint="eastAsia" w:ascii="方正仿宋简体" w:hAnsi="方正仿宋简体" w:eastAsia="方正仿宋简体" w:cs="方正仿宋简体"/>
          <w:sz w:val="32"/>
          <w:szCs w:val="32"/>
        </w:rPr>
        <w:t>；</w:t>
      </w:r>
    </w:p>
    <w:p w14:paraId="2D1897F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2024年7月23日下午15:00</w:t>
      </w:r>
      <w:bookmarkStart w:id="0" w:name="_GoBack"/>
      <w:bookmarkEnd w:id="0"/>
      <w:r>
        <w:rPr>
          <w:rFonts w:hint="eastAsia" w:ascii="方正仿宋简体" w:hAnsi="方正仿宋简体" w:eastAsia="方正仿宋简体" w:cs="方正仿宋简体"/>
          <w:sz w:val="32"/>
          <w:szCs w:val="32"/>
        </w:rPr>
        <w:t>；</w:t>
      </w:r>
    </w:p>
    <w:p w14:paraId="4463A7A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AFD4A99">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B81CFFF">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5DCD7E9">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6B3DFB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AA6C27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0FF2F4F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2277251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31BA9478">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3C0EAF3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3B1ACAA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0324FBE7">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63A123DD">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0C1EB415">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6183236">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14:paraId="003025E2">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14:paraId="10FBD5CA">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FD7F41E">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9A515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024E41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1F26CFE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748A9DD">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CAB8B5D">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B78A62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382229E">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160379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38A613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D932D9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74442C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30C6E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4C741EAF">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E7DEF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A806AA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24A9CC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74D8E3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31C3B81F">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5579C8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5A5C23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33B8B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A5AEAC">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31FE6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9014C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42893C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927D3C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9FC9F8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787E3EF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8A83DF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B9810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9E147B4">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8B0411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57A7390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65184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542E672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3A3C1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1CDDE35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5A30D9D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A3037CC">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212FF1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79B8D2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2827C04">
      <w:pPr>
        <w:pStyle w:val="5"/>
        <w:rPr>
          <w:rFonts w:ascii="方正仿宋简体" w:hAnsi="方正仿宋简体" w:eastAsia="方正仿宋简体" w:cs="方正仿宋简体"/>
          <w:bCs/>
          <w:kern w:val="1"/>
          <w:sz w:val="32"/>
          <w:szCs w:val="32"/>
        </w:rPr>
      </w:pPr>
    </w:p>
    <w:p w14:paraId="2AD1B105">
      <w:pPr>
        <w:pStyle w:val="5"/>
        <w:rPr>
          <w:rFonts w:ascii="方正仿宋简体" w:hAnsi="方正仿宋简体" w:eastAsia="方正仿宋简体" w:cs="方正仿宋简体"/>
          <w:bCs/>
          <w:kern w:val="1"/>
          <w:sz w:val="32"/>
          <w:szCs w:val="32"/>
        </w:rPr>
      </w:pPr>
    </w:p>
    <w:p w14:paraId="04697F3E">
      <w:pPr>
        <w:pStyle w:val="5"/>
        <w:rPr>
          <w:rFonts w:ascii="方正仿宋简体" w:hAnsi="方正仿宋简体" w:eastAsia="方正仿宋简体" w:cs="方正仿宋简体"/>
          <w:bCs/>
          <w:kern w:val="1"/>
          <w:sz w:val="32"/>
          <w:szCs w:val="32"/>
        </w:rPr>
      </w:pPr>
    </w:p>
    <w:p w14:paraId="1B34E331">
      <w:pPr>
        <w:pStyle w:val="5"/>
        <w:rPr>
          <w:rFonts w:ascii="方正仿宋简体" w:hAnsi="方正仿宋简体" w:eastAsia="方正仿宋简体" w:cs="方正仿宋简体"/>
          <w:bCs/>
          <w:kern w:val="1"/>
          <w:sz w:val="32"/>
          <w:szCs w:val="32"/>
        </w:rPr>
      </w:pPr>
    </w:p>
    <w:p w14:paraId="5EFB6A8D">
      <w:pPr>
        <w:pStyle w:val="5"/>
        <w:rPr>
          <w:rFonts w:ascii="方正仿宋简体" w:hAnsi="方正仿宋简体" w:eastAsia="方正仿宋简体" w:cs="方正仿宋简体"/>
          <w:bCs/>
          <w:kern w:val="1"/>
          <w:sz w:val="32"/>
          <w:szCs w:val="32"/>
        </w:rPr>
      </w:pPr>
    </w:p>
    <w:p w14:paraId="36881375">
      <w:pPr>
        <w:pStyle w:val="5"/>
        <w:rPr>
          <w:rFonts w:ascii="方正仿宋简体" w:hAnsi="方正仿宋简体" w:eastAsia="方正仿宋简体" w:cs="方正仿宋简体"/>
          <w:bCs/>
          <w:kern w:val="1"/>
          <w:sz w:val="32"/>
          <w:szCs w:val="32"/>
        </w:rPr>
      </w:pPr>
    </w:p>
    <w:p w14:paraId="5C7D0AC6">
      <w:pPr>
        <w:pStyle w:val="5"/>
        <w:rPr>
          <w:rFonts w:ascii="方正仿宋简体" w:hAnsi="方正仿宋简体" w:eastAsia="方正仿宋简体" w:cs="方正仿宋简体"/>
          <w:bCs/>
          <w:kern w:val="1"/>
          <w:sz w:val="32"/>
          <w:szCs w:val="32"/>
        </w:rPr>
      </w:pPr>
    </w:p>
    <w:p w14:paraId="0B0C022F">
      <w:pPr>
        <w:pStyle w:val="5"/>
        <w:rPr>
          <w:rFonts w:ascii="方正仿宋简体" w:hAnsi="方正仿宋简体" w:eastAsia="方正仿宋简体" w:cs="方正仿宋简体"/>
          <w:bCs/>
          <w:kern w:val="1"/>
          <w:sz w:val="32"/>
          <w:szCs w:val="32"/>
        </w:rPr>
      </w:pPr>
    </w:p>
    <w:p w14:paraId="66DAD943">
      <w:pPr>
        <w:pStyle w:val="5"/>
        <w:rPr>
          <w:rFonts w:ascii="方正仿宋简体" w:hAnsi="方正仿宋简体" w:eastAsia="方正仿宋简体" w:cs="方正仿宋简体"/>
          <w:bCs/>
          <w:kern w:val="1"/>
          <w:sz w:val="32"/>
          <w:szCs w:val="32"/>
        </w:rPr>
      </w:pPr>
    </w:p>
    <w:p w14:paraId="4E81F987">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F19A864">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217A86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8C8FE45">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BCFEE5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596" w:type="pct"/>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313"/>
        <w:gridCol w:w="1187"/>
        <w:gridCol w:w="2700"/>
        <w:gridCol w:w="525"/>
        <w:gridCol w:w="450"/>
        <w:gridCol w:w="1000"/>
        <w:gridCol w:w="1000"/>
        <w:gridCol w:w="776"/>
      </w:tblGrid>
      <w:tr w14:paraId="085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07" w:type="pct"/>
            <w:vAlign w:val="center"/>
          </w:tcPr>
          <w:p w14:paraId="59C2C9F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8" w:type="pct"/>
            <w:vAlign w:val="center"/>
          </w:tcPr>
          <w:p w14:paraId="0CD8F5E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22" w:type="pct"/>
            <w:vAlign w:val="center"/>
          </w:tcPr>
          <w:p w14:paraId="727C065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15" w:type="pct"/>
            <w:vAlign w:val="center"/>
          </w:tcPr>
          <w:p w14:paraId="0E89525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5" w:type="pct"/>
            <w:vAlign w:val="center"/>
          </w:tcPr>
          <w:p w14:paraId="3F8031B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5" w:type="pct"/>
            <w:vAlign w:val="center"/>
          </w:tcPr>
          <w:p w14:paraId="7281B40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4" w:type="pct"/>
            <w:vAlign w:val="center"/>
          </w:tcPr>
          <w:p w14:paraId="58D1C94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24" w:type="pct"/>
            <w:vAlign w:val="center"/>
          </w:tcPr>
          <w:p w14:paraId="315965E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06" w:type="pct"/>
            <w:vAlign w:val="center"/>
          </w:tcPr>
          <w:p w14:paraId="74F83E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5C2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07" w:type="pct"/>
            <w:vAlign w:val="center"/>
          </w:tcPr>
          <w:p w14:paraId="3041C1E2">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688" w:type="pct"/>
            <w:vAlign w:val="center"/>
          </w:tcPr>
          <w:p w14:paraId="29972DBB">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6"/>
                <w:szCs w:val="16"/>
                <w:u w:val="none"/>
                <w:lang w:val="en-US" w:eastAsia="zh-CN" w:bidi="ar"/>
              </w:rPr>
              <w:t>防静电溢油保护器电路板</w:t>
            </w:r>
          </w:p>
        </w:tc>
        <w:tc>
          <w:tcPr>
            <w:tcW w:w="622" w:type="pct"/>
            <w:vAlign w:val="center"/>
          </w:tcPr>
          <w:p w14:paraId="6114F044">
            <w:pPr>
              <w:keepNext w:val="0"/>
              <w:keepLines w:val="0"/>
              <w:widowControl/>
              <w:suppressLineNumbers w:val="0"/>
              <w:jc w:val="left"/>
              <w:textAlignment w:val="center"/>
              <w:rPr>
                <w:rFonts w:hint="eastAsia" w:ascii="宋体" w:hAnsi="宋体" w:eastAsia="宋体" w:cs="宋体"/>
                <w:color w:val="000000"/>
                <w:sz w:val="18"/>
                <w:szCs w:val="18"/>
                <w:lang w:eastAsia="zh-CN"/>
              </w:rPr>
            </w:pPr>
          </w:p>
        </w:tc>
        <w:tc>
          <w:tcPr>
            <w:tcW w:w="1415" w:type="pct"/>
            <w:vAlign w:val="center"/>
          </w:tcPr>
          <w:p w14:paraId="7FDAD4BE">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适配发车岛防静电溢油保护器SLA-S-Y  工作电压：220VAC±10% 防爆等级：ExdiaIIBT4 工作电流：＜60mA 接地电阻报警值：&lt;60Ω  响应时间：&lt;2秒 报警方式：声光报警 温度范围：-40℃～+60℃ 输出信号：10A，30VDC</w:t>
            </w:r>
          </w:p>
        </w:tc>
        <w:tc>
          <w:tcPr>
            <w:tcW w:w="275" w:type="pct"/>
            <w:vAlign w:val="center"/>
          </w:tcPr>
          <w:p w14:paraId="33A63683">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235" w:type="pct"/>
            <w:vAlign w:val="center"/>
          </w:tcPr>
          <w:p w14:paraId="5FEC46F2">
            <w:pPr>
              <w:keepNext w:val="0"/>
              <w:keepLines w:val="0"/>
              <w:widowControl/>
              <w:suppressLineNumbers w:val="0"/>
              <w:jc w:val="center"/>
              <w:textAlignment w:val="center"/>
              <w:rPr>
                <w:rFonts w:ascii="宋体" w:hAnsi="宋体" w:cs="宋体"/>
                <w:color w:val="000000"/>
                <w:sz w:val="18"/>
                <w:szCs w:val="18"/>
              </w:rPr>
            </w:pPr>
            <w:r>
              <w:rPr>
                <w:rFonts w:hint="eastAsia" w:ascii="宋体" w:hAnsi="宋体" w:cs="宋体"/>
                <w:i w:val="0"/>
                <w:iCs w:val="0"/>
                <w:color w:val="000000"/>
                <w:kern w:val="0"/>
                <w:sz w:val="16"/>
                <w:szCs w:val="16"/>
                <w:u w:val="none"/>
                <w:lang w:val="en-US" w:eastAsia="zh-CN" w:bidi="ar"/>
              </w:rPr>
              <w:t>2</w:t>
            </w:r>
          </w:p>
        </w:tc>
        <w:tc>
          <w:tcPr>
            <w:tcW w:w="524" w:type="pct"/>
            <w:vAlign w:val="center"/>
          </w:tcPr>
          <w:p w14:paraId="4AEEFC56">
            <w:pPr>
              <w:widowControl/>
              <w:spacing w:line="0" w:lineRule="atLeast"/>
              <w:jc w:val="center"/>
              <w:rPr>
                <w:rFonts w:ascii="方正仿宋简体" w:hAnsi="方正仿宋简体" w:eastAsia="方正仿宋简体" w:cs="方正仿宋简体"/>
                <w:szCs w:val="21"/>
              </w:rPr>
            </w:pPr>
          </w:p>
        </w:tc>
        <w:tc>
          <w:tcPr>
            <w:tcW w:w="524" w:type="pct"/>
            <w:vAlign w:val="center"/>
          </w:tcPr>
          <w:p w14:paraId="36F65EF6">
            <w:pPr>
              <w:widowControl/>
              <w:spacing w:line="0" w:lineRule="atLeast"/>
              <w:jc w:val="center"/>
              <w:rPr>
                <w:rFonts w:ascii="方正仿宋简体" w:hAnsi="方正仿宋简体" w:eastAsia="方正仿宋简体" w:cs="方正仿宋简体"/>
                <w:szCs w:val="21"/>
              </w:rPr>
            </w:pPr>
          </w:p>
        </w:tc>
        <w:tc>
          <w:tcPr>
            <w:tcW w:w="406" w:type="pct"/>
            <w:vAlign w:val="center"/>
          </w:tcPr>
          <w:p w14:paraId="1C23C3B2">
            <w:pPr>
              <w:widowControl/>
              <w:spacing w:line="0" w:lineRule="atLeast"/>
              <w:jc w:val="center"/>
              <w:rPr>
                <w:rFonts w:ascii="方正仿宋简体" w:hAnsi="方正仿宋简体" w:eastAsia="方正仿宋简体" w:cs="方正仿宋简体"/>
                <w:szCs w:val="21"/>
              </w:rPr>
            </w:pPr>
          </w:p>
        </w:tc>
      </w:tr>
    </w:tbl>
    <w:p w14:paraId="04E921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0E8A84B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1BF2820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01F7CA2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5F11C29">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32586E28">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081258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E659B9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877C7B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58571A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2DF1750">
      <w:pPr>
        <w:rPr>
          <w:rFonts w:ascii="方正仿宋简体" w:hAnsi="方正仿宋简体" w:eastAsia="方正仿宋简体" w:cs="方正仿宋简体"/>
          <w:kern w:val="1"/>
          <w:sz w:val="32"/>
          <w:szCs w:val="32"/>
        </w:rPr>
      </w:pPr>
    </w:p>
    <w:p w14:paraId="644E8E03">
      <w:pPr>
        <w:jc w:val="left"/>
        <w:rPr>
          <w:rFonts w:ascii="方正仿宋简体" w:hAnsi="方正仿宋简体" w:eastAsia="方正仿宋简体" w:cs="方正仿宋简体"/>
          <w:kern w:val="1"/>
          <w:sz w:val="32"/>
          <w:szCs w:val="32"/>
        </w:rPr>
      </w:pPr>
    </w:p>
    <w:p w14:paraId="7D19E4FD">
      <w:pPr>
        <w:jc w:val="left"/>
        <w:rPr>
          <w:rFonts w:ascii="方正仿宋简体" w:hAnsi="方正仿宋简体" w:eastAsia="方正仿宋简体" w:cs="方正仿宋简体"/>
          <w:kern w:val="1"/>
          <w:sz w:val="32"/>
          <w:szCs w:val="32"/>
        </w:rPr>
      </w:pPr>
    </w:p>
    <w:p w14:paraId="7FC55A70">
      <w:pPr>
        <w:jc w:val="left"/>
        <w:rPr>
          <w:rFonts w:ascii="方正仿宋简体" w:hAnsi="方正仿宋简体" w:eastAsia="方正仿宋简体" w:cs="方正仿宋简体"/>
          <w:kern w:val="1"/>
          <w:sz w:val="32"/>
          <w:szCs w:val="32"/>
        </w:rPr>
      </w:pPr>
    </w:p>
    <w:p w14:paraId="706AE280">
      <w:pPr>
        <w:jc w:val="left"/>
        <w:rPr>
          <w:rFonts w:ascii="方正仿宋简体" w:hAnsi="方正仿宋简体" w:eastAsia="方正仿宋简体" w:cs="方正仿宋简体"/>
          <w:kern w:val="1"/>
          <w:sz w:val="32"/>
          <w:szCs w:val="32"/>
        </w:rPr>
      </w:pPr>
    </w:p>
    <w:p w14:paraId="0E0EA650">
      <w:pPr>
        <w:jc w:val="left"/>
        <w:rPr>
          <w:rFonts w:ascii="方正仿宋简体" w:hAnsi="方正仿宋简体" w:eastAsia="方正仿宋简体" w:cs="方正仿宋简体"/>
          <w:kern w:val="1"/>
          <w:sz w:val="32"/>
          <w:szCs w:val="32"/>
        </w:rPr>
      </w:pPr>
    </w:p>
    <w:p w14:paraId="1A3DAD75">
      <w:pPr>
        <w:jc w:val="left"/>
        <w:rPr>
          <w:rFonts w:ascii="方正仿宋简体" w:hAnsi="方正仿宋简体" w:eastAsia="方正仿宋简体" w:cs="方正仿宋简体"/>
          <w:kern w:val="1"/>
          <w:sz w:val="32"/>
          <w:szCs w:val="32"/>
        </w:rPr>
      </w:pPr>
    </w:p>
    <w:p w14:paraId="21A5AED6">
      <w:pPr>
        <w:jc w:val="left"/>
        <w:rPr>
          <w:rFonts w:ascii="方正仿宋简体" w:hAnsi="方正仿宋简体" w:eastAsia="方正仿宋简体" w:cs="方正仿宋简体"/>
          <w:kern w:val="1"/>
          <w:sz w:val="32"/>
          <w:szCs w:val="32"/>
        </w:rPr>
      </w:pPr>
    </w:p>
    <w:p w14:paraId="4A729861">
      <w:pPr>
        <w:jc w:val="left"/>
        <w:rPr>
          <w:rFonts w:ascii="方正仿宋简体" w:hAnsi="方正仿宋简体" w:eastAsia="方正仿宋简体" w:cs="方正仿宋简体"/>
          <w:kern w:val="1"/>
          <w:sz w:val="32"/>
          <w:szCs w:val="32"/>
        </w:rPr>
      </w:pPr>
    </w:p>
    <w:p w14:paraId="620724C9">
      <w:pPr>
        <w:jc w:val="left"/>
        <w:rPr>
          <w:rFonts w:ascii="方正仿宋简体" w:hAnsi="方正仿宋简体" w:eastAsia="方正仿宋简体" w:cs="方正仿宋简体"/>
          <w:kern w:val="1"/>
          <w:sz w:val="32"/>
          <w:szCs w:val="32"/>
        </w:rPr>
      </w:pPr>
    </w:p>
    <w:p w14:paraId="5BE8FAB0">
      <w:pPr>
        <w:jc w:val="left"/>
        <w:rPr>
          <w:rFonts w:ascii="方正仿宋简体" w:hAnsi="方正仿宋简体" w:eastAsia="方正仿宋简体" w:cs="方正仿宋简体"/>
          <w:kern w:val="1"/>
          <w:sz w:val="32"/>
          <w:szCs w:val="32"/>
        </w:rPr>
      </w:pPr>
    </w:p>
    <w:p w14:paraId="7C2FF536">
      <w:pPr>
        <w:jc w:val="left"/>
        <w:rPr>
          <w:rFonts w:ascii="方正仿宋简体" w:hAnsi="方正仿宋简体" w:eastAsia="方正仿宋简体" w:cs="方正仿宋简体"/>
          <w:kern w:val="1"/>
          <w:sz w:val="32"/>
          <w:szCs w:val="32"/>
        </w:rPr>
      </w:pPr>
    </w:p>
    <w:p w14:paraId="4A9557DA">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060D7178">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A78279B">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44A4F2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B86DF3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E04B6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C25B53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8B8600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159A2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11EA5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32547A36">
      <w:pPr>
        <w:tabs>
          <w:tab w:val="left" w:pos="2565"/>
        </w:tabs>
        <w:spacing w:line="600" w:lineRule="exact"/>
        <w:rPr>
          <w:rFonts w:ascii="方正仿宋简体" w:hAnsi="方正仿宋简体" w:eastAsia="方正仿宋简体" w:cs="方正仿宋简体"/>
          <w:sz w:val="32"/>
          <w:szCs w:val="32"/>
        </w:rPr>
      </w:pPr>
    </w:p>
    <w:p w14:paraId="6CF0F74B">
      <w:pPr>
        <w:tabs>
          <w:tab w:val="left" w:pos="2565"/>
        </w:tabs>
        <w:spacing w:line="600" w:lineRule="exact"/>
        <w:rPr>
          <w:rFonts w:ascii="方正仿宋简体" w:hAnsi="方正仿宋简体" w:eastAsia="方正仿宋简体" w:cs="方正仿宋简体"/>
          <w:sz w:val="32"/>
          <w:szCs w:val="32"/>
        </w:rPr>
      </w:pPr>
    </w:p>
    <w:p w14:paraId="0D1A5BC2">
      <w:pPr>
        <w:tabs>
          <w:tab w:val="left" w:pos="2565"/>
        </w:tabs>
        <w:spacing w:line="600" w:lineRule="exact"/>
        <w:rPr>
          <w:rFonts w:ascii="方正仿宋简体" w:hAnsi="方正仿宋简体" w:eastAsia="方正仿宋简体" w:cs="方正仿宋简体"/>
          <w:sz w:val="32"/>
          <w:szCs w:val="32"/>
        </w:rPr>
      </w:pPr>
    </w:p>
    <w:p w14:paraId="3A073781">
      <w:pPr>
        <w:pStyle w:val="4"/>
      </w:pPr>
    </w:p>
    <w:p w14:paraId="4D5B387A">
      <w:pPr>
        <w:tabs>
          <w:tab w:val="left" w:pos="2565"/>
        </w:tabs>
        <w:spacing w:line="600" w:lineRule="exact"/>
        <w:rPr>
          <w:rFonts w:ascii="方正仿宋简体" w:hAnsi="方正仿宋简体" w:eastAsia="方正仿宋简体" w:cs="方正仿宋简体"/>
          <w:sz w:val="32"/>
          <w:szCs w:val="32"/>
        </w:rPr>
      </w:pPr>
    </w:p>
    <w:p w14:paraId="52A29B51">
      <w:pPr>
        <w:tabs>
          <w:tab w:val="left" w:pos="2565"/>
        </w:tabs>
        <w:spacing w:line="600" w:lineRule="exact"/>
        <w:rPr>
          <w:rFonts w:ascii="方正仿宋简体" w:hAnsi="方正仿宋简体" w:eastAsia="方正仿宋简体" w:cs="方正仿宋简体"/>
          <w:sz w:val="32"/>
          <w:szCs w:val="32"/>
        </w:rPr>
      </w:pPr>
    </w:p>
    <w:p w14:paraId="48F3CB8E">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82DB6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D0809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516C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E5006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7CE73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808D7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BFB59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F7DEA3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62F55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75A2F3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5812A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282592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E3CA3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EE368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4254F5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CA3E8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28373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9F1BF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4E658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6FE90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535AD5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998CC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2537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92CEB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EC2A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923A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9A150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FFE1A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4B2BFA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6B22C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368FB2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756CC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FD122E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25C6A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4139C5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CBDEC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5502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D2B6C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4AE01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52ADA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DE931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86265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F75B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FB5A5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97AC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9BC66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4879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719B5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673E981">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21722F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DFC719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8C3E0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C856CC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928FA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09293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F02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4798D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B24B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49CED9">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39CB1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6220FD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8C113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2229AC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2CD43D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44E4C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65DD7FF">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21337E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71E0A4">
      <w:pPr>
        <w:pStyle w:val="4"/>
      </w:pPr>
    </w:p>
    <w:p w14:paraId="5399B530">
      <w:pPr>
        <w:spacing w:line="600" w:lineRule="exact"/>
        <w:ind w:firstLine="675"/>
        <w:rPr>
          <w:rFonts w:ascii="方正仿宋简体" w:hAnsi="方正仿宋简体" w:eastAsia="方正仿宋简体" w:cs="方正仿宋简体"/>
          <w:sz w:val="32"/>
          <w:szCs w:val="32"/>
        </w:rPr>
      </w:pPr>
    </w:p>
    <w:p w14:paraId="2BE97D3B">
      <w:pPr>
        <w:spacing w:line="600" w:lineRule="exact"/>
        <w:ind w:firstLine="675"/>
        <w:rPr>
          <w:rFonts w:ascii="方正仿宋简体" w:hAnsi="方正仿宋简体" w:eastAsia="方正仿宋简体" w:cs="方正仿宋简体"/>
          <w:sz w:val="32"/>
          <w:szCs w:val="32"/>
        </w:rPr>
      </w:pPr>
    </w:p>
    <w:p w14:paraId="25990E81">
      <w:pPr>
        <w:spacing w:line="600" w:lineRule="exact"/>
        <w:ind w:firstLine="675"/>
        <w:rPr>
          <w:rFonts w:ascii="方正仿宋简体" w:hAnsi="方正仿宋简体" w:eastAsia="方正仿宋简体" w:cs="方正仿宋简体"/>
          <w:sz w:val="32"/>
          <w:szCs w:val="32"/>
        </w:rPr>
      </w:pPr>
    </w:p>
    <w:p w14:paraId="147D41D9">
      <w:pPr>
        <w:spacing w:line="600" w:lineRule="exact"/>
        <w:ind w:firstLine="675"/>
        <w:rPr>
          <w:rFonts w:ascii="方正仿宋简体" w:hAnsi="方正仿宋简体" w:eastAsia="方正仿宋简体" w:cs="方正仿宋简体"/>
          <w:sz w:val="32"/>
          <w:szCs w:val="32"/>
        </w:rPr>
      </w:pPr>
    </w:p>
    <w:p w14:paraId="1BC993C1">
      <w:pPr>
        <w:pStyle w:val="4"/>
      </w:pPr>
    </w:p>
    <w:p w14:paraId="4FE6A80F">
      <w:pPr>
        <w:pStyle w:val="5"/>
      </w:pPr>
    </w:p>
    <w:p w14:paraId="7C3FB4A8">
      <w:pPr>
        <w:pStyle w:val="5"/>
      </w:pPr>
    </w:p>
    <w:p w14:paraId="001654BE">
      <w:pPr>
        <w:pStyle w:val="5"/>
      </w:pPr>
    </w:p>
    <w:p w14:paraId="5D61B2EF">
      <w:pPr>
        <w:pStyle w:val="5"/>
      </w:pPr>
    </w:p>
    <w:p w14:paraId="21D5AE9E">
      <w:pPr>
        <w:pStyle w:val="5"/>
      </w:pPr>
    </w:p>
    <w:p w14:paraId="2421BAD9">
      <w:pPr>
        <w:pStyle w:val="5"/>
      </w:pPr>
    </w:p>
    <w:p w14:paraId="458FDDC8">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6A6E507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067B9594">
      <w:pPr>
        <w:spacing w:line="600" w:lineRule="exact"/>
        <w:ind w:firstLine="640" w:firstLineChars="200"/>
        <w:jc w:val="left"/>
        <w:rPr>
          <w:rFonts w:ascii="方正仿宋简体" w:hAnsi="方正仿宋简体" w:eastAsia="方正仿宋简体" w:cs="方正仿宋简体"/>
          <w:sz w:val="32"/>
          <w:szCs w:val="32"/>
        </w:rPr>
      </w:pPr>
    </w:p>
    <w:p w14:paraId="222EBB8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0181719C">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5A0637D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264571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508EB79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9BC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6300EBF1">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A7CFA9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223C04BA">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3E9341D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0062BCC">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05FF6C1">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DF8BE39">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ABFC2C5">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026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4A0F539E">
            <w:pPr>
              <w:spacing w:line="360" w:lineRule="auto"/>
              <w:jc w:val="center"/>
              <w:rPr>
                <w:rFonts w:ascii="宋体" w:hAnsi="宋体" w:cs="宋体"/>
                <w:color w:val="000000"/>
                <w:szCs w:val="21"/>
              </w:rPr>
            </w:pPr>
          </w:p>
        </w:tc>
        <w:tc>
          <w:tcPr>
            <w:tcW w:w="1417" w:type="dxa"/>
            <w:vAlign w:val="center"/>
          </w:tcPr>
          <w:p w14:paraId="159B9C22">
            <w:pPr>
              <w:spacing w:line="0" w:lineRule="atLeast"/>
              <w:jc w:val="left"/>
              <w:rPr>
                <w:rFonts w:ascii="宋体" w:hAnsi="宋体" w:cs="宋体"/>
                <w:color w:val="000000"/>
                <w:szCs w:val="21"/>
              </w:rPr>
            </w:pPr>
          </w:p>
        </w:tc>
        <w:tc>
          <w:tcPr>
            <w:tcW w:w="1701" w:type="dxa"/>
            <w:vAlign w:val="center"/>
          </w:tcPr>
          <w:p w14:paraId="4E14C85E">
            <w:pPr>
              <w:spacing w:line="0" w:lineRule="atLeast"/>
              <w:jc w:val="left"/>
              <w:rPr>
                <w:rFonts w:ascii="宋体" w:hAnsi="宋体" w:cs="宋体"/>
                <w:color w:val="000000"/>
                <w:szCs w:val="21"/>
              </w:rPr>
            </w:pPr>
          </w:p>
        </w:tc>
        <w:tc>
          <w:tcPr>
            <w:tcW w:w="2269" w:type="dxa"/>
            <w:vAlign w:val="center"/>
          </w:tcPr>
          <w:p w14:paraId="595411FB">
            <w:pPr>
              <w:spacing w:line="0" w:lineRule="atLeast"/>
              <w:ind w:left="525" w:hanging="525" w:hangingChars="250"/>
              <w:jc w:val="left"/>
              <w:rPr>
                <w:rFonts w:ascii="宋体" w:hAnsi="宋体" w:cs="宋体"/>
                <w:color w:val="000000"/>
                <w:szCs w:val="21"/>
              </w:rPr>
            </w:pPr>
          </w:p>
        </w:tc>
        <w:tc>
          <w:tcPr>
            <w:tcW w:w="855" w:type="dxa"/>
            <w:vAlign w:val="center"/>
          </w:tcPr>
          <w:p w14:paraId="109B603E">
            <w:pPr>
              <w:spacing w:line="360" w:lineRule="auto"/>
              <w:jc w:val="center"/>
              <w:rPr>
                <w:rFonts w:ascii="宋体" w:hAnsi="宋体" w:cs="宋体"/>
                <w:color w:val="000000"/>
                <w:szCs w:val="21"/>
              </w:rPr>
            </w:pPr>
          </w:p>
        </w:tc>
        <w:tc>
          <w:tcPr>
            <w:tcW w:w="703" w:type="dxa"/>
            <w:vAlign w:val="center"/>
          </w:tcPr>
          <w:p w14:paraId="62652064">
            <w:pPr>
              <w:spacing w:line="360" w:lineRule="auto"/>
              <w:jc w:val="center"/>
              <w:rPr>
                <w:rFonts w:ascii="宋体" w:hAnsi="宋体" w:cs="宋体"/>
                <w:color w:val="000000"/>
                <w:szCs w:val="21"/>
              </w:rPr>
            </w:pPr>
          </w:p>
        </w:tc>
        <w:tc>
          <w:tcPr>
            <w:tcW w:w="1134" w:type="dxa"/>
            <w:vAlign w:val="center"/>
          </w:tcPr>
          <w:p w14:paraId="176D857C">
            <w:pPr>
              <w:widowControl/>
              <w:jc w:val="center"/>
              <w:rPr>
                <w:rFonts w:ascii="仿宋" w:hAnsi="仿宋" w:eastAsia="仿宋" w:cs="仿宋"/>
                <w:sz w:val="24"/>
                <w:szCs w:val="24"/>
              </w:rPr>
            </w:pPr>
          </w:p>
        </w:tc>
        <w:tc>
          <w:tcPr>
            <w:tcW w:w="1276" w:type="dxa"/>
            <w:vAlign w:val="center"/>
          </w:tcPr>
          <w:p w14:paraId="7A041F82">
            <w:pPr>
              <w:widowControl/>
              <w:jc w:val="center"/>
              <w:rPr>
                <w:rFonts w:ascii="仿宋" w:hAnsi="仿宋" w:eastAsia="仿宋" w:cs="仿宋"/>
                <w:sz w:val="24"/>
                <w:szCs w:val="24"/>
              </w:rPr>
            </w:pPr>
          </w:p>
        </w:tc>
      </w:tr>
      <w:tr w14:paraId="3ED6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45564B1">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1C6AFFB8">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2A7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6308854">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7AA3C05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3920F79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202321A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69D9079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33E48E6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68629D0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650CE2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C9CD7A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F007E4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7AD4163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097E497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E5D2AB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DC7015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3ABF97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C7EFA3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085CE57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0643C0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8F999B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41E84D8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78BE71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20A99D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8BFCAF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5D87AF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37CDC4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19B84204">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389E247"/>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5234"/>
      </w:tblGrid>
      <w:tr w14:paraId="01F8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406" w:type="dxa"/>
          </w:tcPr>
          <w:p w14:paraId="25AE74F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2AF0B81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463113C8">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45FBEE9F">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570B688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5C0EBB90">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B051FF0">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25E84BB">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466815E3">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0C8D1176">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5234" w:type="dxa"/>
          </w:tcPr>
          <w:p w14:paraId="0958AB6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5F3A27D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2E2E9515">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30111535">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5DD89622">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1E9BBED5">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50B087B">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68BE769F">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0AFCF4B8">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04DFDDF1">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36B046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7B39484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5A7F">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459783F1">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1BAE"/>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44923"/>
    <w:rsid w:val="04082355"/>
    <w:rsid w:val="08826623"/>
    <w:rsid w:val="09E67744"/>
    <w:rsid w:val="0C00251B"/>
    <w:rsid w:val="0CCD460E"/>
    <w:rsid w:val="0F905413"/>
    <w:rsid w:val="11E467E9"/>
    <w:rsid w:val="1444244B"/>
    <w:rsid w:val="14EA645D"/>
    <w:rsid w:val="16B26FFE"/>
    <w:rsid w:val="19181A3A"/>
    <w:rsid w:val="1D5C7CC4"/>
    <w:rsid w:val="20C2156A"/>
    <w:rsid w:val="216E14AA"/>
    <w:rsid w:val="217D3E57"/>
    <w:rsid w:val="225D796E"/>
    <w:rsid w:val="24EC6623"/>
    <w:rsid w:val="2A98798D"/>
    <w:rsid w:val="2BBD3669"/>
    <w:rsid w:val="2DD51314"/>
    <w:rsid w:val="2E16582B"/>
    <w:rsid w:val="2E4116FA"/>
    <w:rsid w:val="31262BAF"/>
    <w:rsid w:val="315C2908"/>
    <w:rsid w:val="330F093A"/>
    <w:rsid w:val="34E37CA8"/>
    <w:rsid w:val="359E47FF"/>
    <w:rsid w:val="35B72FCB"/>
    <w:rsid w:val="35DA3E68"/>
    <w:rsid w:val="36E674AE"/>
    <w:rsid w:val="37076A9B"/>
    <w:rsid w:val="379A3E49"/>
    <w:rsid w:val="391E61C3"/>
    <w:rsid w:val="3F3D735A"/>
    <w:rsid w:val="40D519B8"/>
    <w:rsid w:val="416D2207"/>
    <w:rsid w:val="43D031FE"/>
    <w:rsid w:val="43EC12FF"/>
    <w:rsid w:val="44366C11"/>
    <w:rsid w:val="44E509D4"/>
    <w:rsid w:val="46825CD1"/>
    <w:rsid w:val="4ADD1BA1"/>
    <w:rsid w:val="4B0853C3"/>
    <w:rsid w:val="4D4C598C"/>
    <w:rsid w:val="4DC0511E"/>
    <w:rsid w:val="4FAC5BC3"/>
    <w:rsid w:val="4FC61FF0"/>
    <w:rsid w:val="50846203"/>
    <w:rsid w:val="538763B9"/>
    <w:rsid w:val="540463E4"/>
    <w:rsid w:val="553E5E80"/>
    <w:rsid w:val="55DA73FC"/>
    <w:rsid w:val="55DC546E"/>
    <w:rsid w:val="579C3951"/>
    <w:rsid w:val="57F90679"/>
    <w:rsid w:val="596D6B7C"/>
    <w:rsid w:val="5CEC747F"/>
    <w:rsid w:val="5DDA4712"/>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 w:val="7E30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61"/>
    <w:basedOn w:val="13"/>
    <w:autoRedefine/>
    <w:qFormat/>
    <w:uiPriority w:val="0"/>
    <w:rPr>
      <w:rFonts w:hint="eastAsia" w:ascii="宋体" w:hAnsi="宋体" w:eastAsia="宋体" w:cs="宋体"/>
      <w:color w:val="000000"/>
      <w:sz w:val="20"/>
      <w:szCs w:val="20"/>
      <w:u w:val="none"/>
      <w:vertAlign w:val="superscript"/>
    </w:rPr>
  </w:style>
  <w:style w:type="character" w:customStyle="1" w:styleId="22">
    <w:name w:val="font3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6435</Words>
  <Characters>6711</Characters>
  <Lines>58</Lines>
  <Paragraphs>16</Paragraphs>
  <TotalTime>0</TotalTime>
  <ScaleCrop>false</ScaleCrop>
  <LinksUpToDate>false</LinksUpToDate>
  <CharactersWithSpaces>6972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2024-07-12T03:26:28Z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