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集团、嘉福项目工装法兰、试板加工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集团、嘉福项目工装法兰、试板加工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17</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17</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bookmarkStart w:id="0" w:name="_GoBack"/>
      <w:bookmarkEnd w:id="0"/>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2E1424"/>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AF026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872190"/>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549EF"/>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qFormat/>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qFormat/>
    <w:uiPriority w:val="0"/>
    <w:rPr>
      <w:rFonts w:hint="eastAsia" w:ascii="宋体" w:hAnsi="宋体" w:eastAsia="宋体" w:cs="宋体"/>
      <w:color w:val="000000"/>
      <w:sz w:val="18"/>
      <w:szCs w:val="18"/>
      <w:u w:val="none"/>
    </w:rPr>
  </w:style>
  <w:style w:type="character" w:customStyle="1" w:styleId="27">
    <w:name w:val="font81"/>
    <w:qFormat/>
    <w:uiPriority w:val="0"/>
    <w:rPr>
      <w:rFonts w:hint="eastAsia" w:ascii="宋体" w:hAnsi="宋体" w:eastAsia="宋体" w:cs="宋体"/>
      <w:color w:val="000000"/>
      <w:sz w:val="18"/>
      <w:szCs w:val="18"/>
      <w:u w:val="none"/>
    </w:rPr>
  </w:style>
  <w:style w:type="character" w:customStyle="1" w:styleId="28">
    <w:name w:val="font11"/>
    <w:qFormat/>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qFormat/>
    <w:uiPriority w:val="99"/>
    <w:rPr>
      <w:color w:val="605E5C"/>
      <w:shd w:val="clear" w:color="auto" w:fill="E1DFDD"/>
    </w:rPr>
  </w:style>
  <w:style w:type="paragraph" w:customStyle="1" w:styleId="32">
    <w:name w:val="_Style 31"/>
    <w:unhideWhenUsed/>
    <w:qFormat/>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1</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2023-10-16T00:54:11Z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