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E7" w:rsidRPr="00BC01E7" w:rsidRDefault="00BC01E7" w:rsidP="00BC01E7">
      <w:pPr>
        <w:jc w:val="center"/>
        <w:rPr>
          <w:sz w:val="30"/>
          <w:szCs w:val="30"/>
        </w:rPr>
      </w:pPr>
      <w:r w:rsidRPr="00BC01E7">
        <w:rPr>
          <w:rFonts w:hint="eastAsia"/>
          <w:sz w:val="30"/>
          <w:szCs w:val="30"/>
        </w:rPr>
        <w:t>关于《江苏索普（集团）有限公司公务车辆保险招标》的</w:t>
      </w:r>
      <w:r w:rsidR="00D93867">
        <w:rPr>
          <w:rFonts w:hint="eastAsia"/>
          <w:sz w:val="30"/>
          <w:szCs w:val="30"/>
        </w:rPr>
        <w:t xml:space="preserve">                   </w:t>
      </w:r>
      <w:r w:rsidR="00231000">
        <w:rPr>
          <w:rFonts w:hint="eastAsia"/>
          <w:sz w:val="30"/>
          <w:szCs w:val="30"/>
        </w:rPr>
        <w:t>澄清函</w:t>
      </w:r>
    </w:p>
    <w:p w:rsidR="00BC01E7" w:rsidRPr="00625A3D" w:rsidRDefault="00BC01E7" w:rsidP="00BC01E7">
      <w:pPr>
        <w:jc w:val="left"/>
        <w:rPr>
          <w:sz w:val="28"/>
          <w:szCs w:val="28"/>
        </w:rPr>
      </w:pPr>
      <w:r>
        <w:rPr>
          <w:rFonts w:hint="eastAsia"/>
        </w:rPr>
        <w:t xml:space="preserve">   </w:t>
      </w:r>
      <w:r w:rsidRPr="00BC01E7">
        <w:rPr>
          <w:rFonts w:hint="eastAsia"/>
          <w:sz w:val="28"/>
          <w:szCs w:val="28"/>
        </w:rPr>
        <w:t xml:space="preserve"> </w:t>
      </w:r>
      <w:r w:rsidRPr="00BC01E7">
        <w:rPr>
          <w:rFonts w:hint="eastAsia"/>
          <w:sz w:val="28"/>
          <w:szCs w:val="28"/>
        </w:rPr>
        <w:t>本着公开、公平、公正的原则，现对索普集团</w:t>
      </w:r>
      <w:r w:rsidR="00CB4845">
        <w:rPr>
          <w:rFonts w:hint="eastAsia"/>
          <w:sz w:val="28"/>
          <w:szCs w:val="28"/>
        </w:rPr>
        <w:t>公务车辆保险</w:t>
      </w:r>
      <w:r w:rsidR="00CB4845" w:rsidRPr="00CB4845">
        <w:rPr>
          <w:rFonts w:hint="eastAsia"/>
          <w:sz w:val="28"/>
          <w:szCs w:val="28"/>
        </w:rPr>
        <w:t>招标</w:t>
      </w:r>
      <w:r w:rsidR="00CB4845">
        <w:rPr>
          <w:rFonts w:hint="eastAsia"/>
          <w:sz w:val="28"/>
          <w:szCs w:val="28"/>
        </w:rPr>
        <w:t>文件</w:t>
      </w:r>
      <w:r w:rsidRPr="00BC01E7">
        <w:rPr>
          <w:rFonts w:hint="eastAsia"/>
          <w:sz w:val="28"/>
          <w:szCs w:val="28"/>
        </w:rPr>
        <w:t>投标人资质与要求</w:t>
      </w:r>
      <w:r w:rsidR="00D00AD3">
        <w:rPr>
          <w:rFonts w:hint="eastAsia"/>
          <w:sz w:val="28"/>
          <w:szCs w:val="28"/>
        </w:rPr>
        <w:t>中</w:t>
      </w:r>
      <w:r w:rsidRPr="00BC01E7">
        <w:rPr>
          <w:rFonts w:hint="eastAsia"/>
          <w:sz w:val="28"/>
          <w:szCs w:val="28"/>
        </w:rPr>
        <w:t>第</w:t>
      </w:r>
      <w:r w:rsidRPr="00BC01E7">
        <w:rPr>
          <w:rFonts w:hint="eastAsia"/>
          <w:sz w:val="28"/>
          <w:szCs w:val="28"/>
        </w:rPr>
        <w:t>6</w:t>
      </w:r>
      <w:r w:rsidRPr="00BC01E7">
        <w:rPr>
          <w:rFonts w:hint="eastAsia"/>
          <w:sz w:val="28"/>
          <w:szCs w:val="28"/>
        </w:rPr>
        <w:t>条</w:t>
      </w:r>
      <w:r w:rsidR="00D00AD3">
        <w:rPr>
          <w:rFonts w:hint="eastAsia"/>
          <w:sz w:val="28"/>
          <w:szCs w:val="28"/>
        </w:rPr>
        <w:t>“</w:t>
      </w:r>
      <w:r w:rsidRPr="00BC01E7">
        <w:rPr>
          <w:rFonts w:hint="eastAsia"/>
          <w:sz w:val="28"/>
          <w:szCs w:val="28"/>
        </w:rPr>
        <w:t>合格的投标人注册资金不低于</w:t>
      </w:r>
      <w:r w:rsidRPr="00BC01E7">
        <w:rPr>
          <w:rFonts w:hint="eastAsia"/>
          <w:sz w:val="28"/>
          <w:szCs w:val="28"/>
        </w:rPr>
        <w:t>100</w:t>
      </w:r>
      <w:r w:rsidRPr="00BC01E7">
        <w:rPr>
          <w:rFonts w:hint="eastAsia"/>
          <w:sz w:val="28"/>
          <w:szCs w:val="28"/>
        </w:rPr>
        <w:t>亿</w:t>
      </w:r>
      <w:r>
        <w:rPr>
          <w:rFonts w:hint="eastAsia"/>
          <w:sz w:val="28"/>
          <w:szCs w:val="28"/>
        </w:rPr>
        <w:t>”的</w:t>
      </w:r>
      <w:r w:rsidR="00CB4845">
        <w:rPr>
          <w:rFonts w:hint="eastAsia"/>
          <w:sz w:val="28"/>
          <w:szCs w:val="28"/>
        </w:rPr>
        <w:t>内容删除。同时对综合评分表中的资质</w:t>
      </w:r>
      <w:r w:rsidR="00D00AD3">
        <w:rPr>
          <w:rFonts w:hint="eastAsia"/>
          <w:sz w:val="28"/>
          <w:szCs w:val="28"/>
        </w:rPr>
        <w:t>评分项</w:t>
      </w:r>
      <w:r w:rsidR="00CB4845">
        <w:rPr>
          <w:rFonts w:hint="eastAsia"/>
          <w:sz w:val="28"/>
          <w:szCs w:val="28"/>
        </w:rPr>
        <w:t>修正为</w:t>
      </w:r>
      <w:r>
        <w:rPr>
          <w:rFonts w:hint="eastAsia"/>
          <w:sz w:val="28"/>
          <w:szCs w:val="28"/>
        </w:rPr>
        <w:t>：“</w:t>
      </w:r>
      <w:r w:rsidRPr="00625A3D">
        <w:rPr>
          <w:rFonts w:hint="eastAsia"/>
          <w:sz w:val="28"/>
          <w:szCs w:val="28"/>
        </w:rPr>
        <w:t>注：</w:t>
      </w:r>
      <w:r w:rsidRPr="00625A3D">
        <w:rPr>
          <w:rFonts w:hint="eastAsia"/>
          <w:sz w:val="28"/>
          <w:szCs w:val="28"/>
        </w:rPr>
        <w:t>1</w:t>
      </w:r>
      <w:r w:rsidRPr="00625A3D">
        <w:rPr>
          <w:rFonts w:hint="eastAsia"/>
          <w:sz w:val="28"/>
          <w:szCs w:val="28"/>
        </w:rPr>
        <w:t>、资质（</w:t>
      </w:r>
      <w:r w:rsidRPr="00625A3D">
        <w:rPr>
          <w:rFonts w:hint="eastAsia"/>
          <w:sz w:val="28"/>
          <w:szCs w:val="28"/>
        </w:rPr>
        <w:t>20</w:t>
      </w:r>
      <w:r w:rsidRPr="00625A3D">
        <w:rPr>
          <w:rFonts w:hint="eastAsia"/>
          <w:sz w:val="28"/>
          <w:szCs w:val="28"/>
        </w:rPr>
        <w:t>分）：主要参考投标人的注册资金</w:t>
      </w:r>
      <w:r w:rsidRPr="00625A3D">
        <w:rPr>
          <w:rFonts w:hint="eastAsia"/>
          <w:sz w:val="28"/>
          <w:szCs w:val="28"/>
        </w:rPr>
        <w:t>[100</w:t>
      </w:r>
      <w:r w:rsidRPr="00625A3D">
        <w:rPr>
          <w:rFonts w:hint="eastAsia"/>
          <w:sz w:val="28"/>
          <w:szCs w:val="28"/>
        </w:rPr>
        <w:t>亿（含）以上才得</w:t>
      </w:r>
      <w:r w:rsidRPr="00625A3D">
        <w:rPr>
          <w:rFonts w:hint="eastAsia"/>
          <w:sz w:val="28"/>
          <w:szCs w:val="28"/>
        </w:rPr>
        <w:t>20</w:t>
      </w:r>
      <w:r w:rsidRPr="00625A3D">
        <w:rPr>
          <w:rFonts w:hint="eastAsia"/>
          <w:sz w:val="28"/>
          <w:szCs w:val="28"/>
        </w:rPr>
        <w:t>分，</w:t>
      </w:r>
      <w:r w:rsidRPr="00625A3D">
        <w:rPr>
          <w:rFonts w:hint="eastAsia"/>
          <w:sz w:val="28"/>
          <w:szCs w:val="28"/>
        </w:rPr>
        <w:t>50</w:t>
      </w:r>
      <w:r w:rsidRPr="00625A3D">
        <w:rPr>
          <w:rFonts w:hint="eastAsia"/>
          <w:sz w:val="28"/>
          <w:szCs w:val="28"/>
        </w:rPr>
        <w:t>亿（含）</w:t>
      </w:r>
      <w:r w:rsidRPr="00625A3D">
        <w:rPr>
          <w:rFonts w:hint="eastAsia"/>
          <w:sz w:val="28"/>
          <w:szCs w:val="28"/>
        </w:rPr>
        <w:t>-100</w:t>
      </w:r>
      <w:r w:rsidRPr="00625A3D">
        <w:rPr>
          <w:rFonts w:hint="eastAsia"/>
          <w:sz w:val="28"/>
          <w:szCs w:val="28"/>
        </w:rPr>
        <w:t>亿得</w:t>
      </w:r>
      <w:r w:rsidRPr="00625A3D">
        <w:rPr>
          <w:rFonts w:hint="eastAsia"/>
          <w:sz w:val="28"/>
          <w:szCs w:val="28"/>
        </w:rPr>
        <w:t>15</w:t>
      </w:r>
      <w:r w:rsidRPr="00625A3D">
        <w:rPr>
          <w:rFonts w:hint="eastAsia"/>
          <w:sz w:val="28"/>
          <w:szCs w:val="28"/>
        </w:rPr>
        <w:t>分，</w:t>
      </w:r>
      <w:r w:rsidRPr="00625A3D">
        <w:rPr>
          <w:rFonts w:hint="eastAsia"/>
          <w:sz w:val="28"/>
          <w:szCs w:val="28"/>
        </w:rPr>
        <w:t>50</w:t>
      </w:r>
      <w:r w:rsidRPr="00625A3D">
        <w:rPr>
          <w:rFonts w:hint="eastAsia"/>
          <w:sz w:val="28"/>
          <w:szCs w:val="28"/>
        </w:rPr>
        <w:t>亿（含）以下的</w:t>
      </w:r>
      <w:r w:rsidR="00497AE1" w:rsidRPr="00625A3D">
        <w:rPr>
          <w:rFonts w:hint="eastAsia"/>
          <w:sz w:val="28"/>
          <w:szCs w:val="28"/>
        </w:rPr>
        <w:t>不得分</w:t>
      </w:r>
      <w:r w:rsidRPr="00625A3D">
        <w:rPr>
          <w:rFonts w:hint="eastAsia"/>
          <w:sz w:val="28"/>
          <w:szCs w:val="28"/>
        </w:rPr>
        <w:t>]</w:t>
      </w:r>
      <w:r w:rsidRPr="00625A3D">
        <w:rPr>
          <w:rFonts w:hint="eastAsia"/>
          <w:sz w:val="28"/>
          <w:szCs w:val="28"/>
        </w:rPr>
        <w:t>。”，从而促进投标单位公平竞争，进一步提升投标质量。</w:t>
      </w:r>
    </w:p>
    <w:p w:rsidR="00BC01E7" w:rsidRPr="00BC01E7" w:rsidRDefault="00BC01E7" w:rsidP="00BC01E7">
      <w:pPr>
        <w:jc w:val="left"/>
        <w:rPr>
          <w:sz w:val="28"/>
          <w:szCs w:val="28"/>
        </w:rPr>
      </w:pPr>
    </w:p>
    <w:p w:rsidR="00BC01E7" w:rsidRPr="00BC01E7" w:rsidRDefault="00231000" w:rsidP="00CB484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特此澄清</w:t>
      </w:r>
    </w:p>
    <w:p w:rsidR="00F544E9" w:rsidRDefault="00F544E9" w:rsidP="00F544E9">
      <w:pPr>
        <w:ind w:firstLineChars="100" w:firstLine="280"/>
        <w:jc w:val="left"/>
        <w:rPr>
          <w:sz w:val="28"/>
          <w:szCs w:val="28"/>
        </w:rPr>
      </w:pPr>
    </w:p>
    <w:p w:rsidR="00BC01E7" w:rsidRPr="00BC01E7" w:rsidRDefault="00BC01E7" w:rsidP="00F544E9">
      <w:pPr>
        <w:ind w:firstLineChars="1200" w:firstLine="3360"/>
        <w:jc w:val="left"/>
        <w:rPr>
          <w:sz w:val="28"/>
          <w:szCs w:val="28"/>
        </w:rPr>
      </w:pPr>
      <w:r w:rsidRPr="00BC01E7">
        <w:rPr>
          <w:rFonts w:hint="eastAsia"/>
          <w:sz w:val="28"/>
          <w:szCs w:val="28"/>
        </w:rPr>
        <w:t>江苏索普（集团）有限公司集团办公室</w:t>
      </w:r>
    </w:p>
    <w:p w:rsidR="00BC01E7" w:rsidRPr="00BC01E7" w:rsidRDefault="00BC01E7" w:rsidP="00BC01E7">
      <w:pPr>
        <w:jc w:val="left"/>
        <w:rPr>
          <w:sz w:val="28"/>
          <w:szCs w:val="28"/>
        </w:rPr>
      </w:pPr>
    </w:p>
    <w:p w:rsidR="00003DE8" w:rsidRPr="00BC01E7" w:rsidRDefault="00BC01E7" w:rsidP="00F544E9">
      <w:pPr>
        <w:ind w:firstLineChars="1650" w:firstLine="4620"/>
        <w:jc w:val="left"/>
        <w:rPr>
          <w:sz w:val="28"/>
          <w:szCs w:val="28"/>
        </w:rPr>
      </w:pPr>
      <w:r w:rsidRPr="00BC01E7">
        <w:rPr>
          <w:rFonts w:hint="eastAsia"/>
          <w:sz w:val="28"/>
          <w:szCs w:val="28"/>
        </w:rPr>
        <w:t>2023</w:t>
      </w:r>
      <w:r w:rsidRPr="00BC01E7">
        <w:rPr>
          <w:rFonts w:hint="eastAsia"/>
          <w:sz w:val="28"/>
          <w:szCs w:val="28"/>
        </w:rPr>
        <w:t>年</w:t>
      </w:r>
      <w:r w:rsidR="00F544E9">
        <w:rPr>
          <w:rFonts w:hint="eastAsia"/>
          <w:sz w:val="28"/>
          <w:szCs w:val="28"/>
        </w:rPr>
        <w:t>6</w:t>
      </w:r>
      <w:r w:rsidRPr="00BC01E7">
        <w:rPr>
          <w:rFonts w:hint="eastAsia"/>
          <w:sz w:val="28"/>
          <w:szCs w:val="28"/>
        </w:rPr>
        <w:t>月</w:t>
      </w:r>
      <w:r w:rsidR="00F544E9">
        <w:rPr>
          <w:rFonts w:hint="eastAsia"/>
          <w:sz w:val="28"/>
          <w:szCs w:val="28"/>
        </w:rPr>
        <w:t>8</w:t>
      </w:r>
      <w:r w:rsidRPr="00BC01E7">
        <w:rPr>
          <w:rFonts w:hint="eastAsia"/>
          <w:sz w:val="28"/>
          <w:szCs w:val="28"/>
        </w:rPr>
        <w:t>日</w:t>
      </w:r>
    </w:p>
    <w:sectPr w:rsidR="00003DE8" w:rsidRPr="00BC01E7" w:rsidSect="0000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854" w:rsidRDefault="003F2854" w:rsidP="00BC01E7">
      <w:r>
        <w:separator/>
      </w:r>
    </w:p>
  </w:endnote>
  <w:endnote w:type="continuationSeparator" w:id="0">
    <w:p w:rsidR="003F2854" w:rsidRDefault="003F2854" w:rsidP="00BC0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854" w:rsidRDefault="003F2854" w:rsidP="00BC01E7">
      <w:r>
        <w:separator/>
      </w:r>
    </w:p>
  </w:footnote>
  <w:footnote w:type="continuationSeparator" w:id="0">
    <w:p w:rsidR="003F2854" w:rsidRDefault="003F2854" w:rsidP="00BC0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1E7"/>
    <w:rsid w:val="00003DE8"/>
    <w:rsid w:val="00044E66"/>
    <w:rsid w:val="0007397D"/>
    <w:rsid w:val="00231000"/>
    <w:rsid w:val="003F2854"/>
    <w:rsid w:val="00497AE1"/>
    <w:rsid w:val="004F6E71"/>
    <w:rsid w:val="00625A3D"/>
    <w:rsid w:val="009A4CBA"/>
    <w:rsid w:val="00BC01E7"/>
    <w:rsid w:val="00CA7F0F"/>
    <w:rsid w:val="00CB4845"/>
    <w:rsid w:val="00CE4F74"/>
    <w:rsid w:val="00D00AD3"/>
    <w:rsid w:val="00D93867"/>
    <w:rsid w:val="00F544E9"/>
    <w:rsid w:val="00F76052"/>
    <w:rsid w:val="00F9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1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1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朱冰华</dc:creator>
  <cp:keywords/>
  <dc:description/>
  <cp:lastModifiedBy>朱冰华</cp:lastModifiedBy>
  <cp:revision>12</cp:revision>
  <dcterms:created xsi:type="dcterms:W3CDTF">2023-06-08T08:48:00Z</dcterms:created>
  <dcterms:modified xsi:type="dcterms:W3CDTF">2023-06-09T00:43:00Z</dcterms:modified>
</cp:coreProperties>
</file>