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台便携式多种气体检测仪技术要求：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检测气体：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Ex可燃气传感器 甲烷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0-100％LEL/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分辨率</w:t>
      </w:r>
      <w:r>
        <w:rPr>
          <w:rFonts w:hint="eastAsia" w:ascii="仿宋" w:hAnsi="仿宋" w:eastAsia="仿宋" w:cs="仿宋"/>
          <w:sz w:val="28"/>
          <w:szCs w:val="28"/>
        </w:rPr>
        <w:t>l%LEL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O2传感器            0-25vol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分辨率0.</w:t>
      </w:r>
      <w:r>
        <w:rPr>
          <w:rFonts w:hint="eastAsia" w:ascii="仿宋" w:hAnsi="仿宋" w:eastAsia="仿宋" w:cs="仿宋"/>
          <w:sz w:val="28"/>
          <w:szCs w:val="28"/>
        </w:rPr>
        <w:t>l% vol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H2S LC传感器        0-100ppm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分辨率</w:t>
      </w:r>
      <w:r>
        <w:rPr>
          <w:rFonts w:hint="eastAsia" w:ascii="仿宋" w:hAnsi="仿宋" w:eastAsia="仿宋" w:cs="仿宋"/>
          <w:sz w:val="28"/>
          <w:szCs w:val="28"/>
        </w:rPr>
        <w:t>1ppm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SO2传感器           0-100ppm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分辨率0.</w:t>
      </w:r>
      <w:r>
        <w:rPr>
          <w:rFonts w:hint="eastAsia" w:ascii="仿宋" w:hAnsi="仿宋" w:eastAsia="仿宋" w:cs="仿宋"/>
          <w:sz w:val="28"/>
          <w:szCs w:val="28"/>
        </w:rPr>
        <w:t>1ppm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CO传感器            0-200ppm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分辨率</w:t>
      </w:r>
      <w:r>
        <w:rPr>
          <w:rFonts w:hint="eastAsia" w:ascii="仿宋" w:hAnsi="仿宋" w:eastAsia="仿宋" w:cs="仿宋"/>
          <w:sz w:val="28"/>
          <w:szCs w:val="28"/>
        </w:rPr>
        <w:t>1ppm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传感器配置: 操作员可自行激活和禁止单个传感器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传感器缺失报警: 所有传感器可以提供缺失报警。若有传感器缺失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而用户未禁止该通路，则触发报警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压力补偿: 仪表氧气感应器内置压力补偿功能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报警：LED (闪烁)   声报警（95dB）   震动报警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显示类型：显示大号易读字符的液晶显示屏 (LCD),强光下清晰可见，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电池：可充电锂电池</w:t>
      </w:r>
    </w:p>
    <w:p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充电时间：≤6小时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正常温度范围：0℃-40℃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极限温度范围：-20℃-50℃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湿度范围：15-95%相对湿度，无冷凝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防护等级：仪表应符合IP65 防尘和防水（喷水和细粒粉尘）保护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级别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防爆等级：ExdiaIICT4Gb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测量方法：泵吸入式, 吸气能力为 0.3 升/分钟流量时最远达 30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米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  CO H</w:t>
      </w:r>
      <w:r>
        <w:rPr>
          <w:rFonts w:hint="eastAsia" w:ascii="仿宋" w:hAnsi="仿宋" w:eastAsia="仿宋" w:cs="仿宋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 LEL,O</w:t>
      </w:r>
      <w:r>
        <w:rPr>
          <w:rFonts w:hint="eastAsia" w:ascii="仿宋" w:hAnsi="仿宋" w:eastAsia="仿宋" w:cs="仿宋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,SO</w:t>
      </w:r>
      <w:r>
        <w:rPr>
          <w:rFonts w:hint="eastAsia" w:ascii="仿宋" w:hAnsi="仿宋" w:eastAsia="仿宋" w:cs="仿宋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传感器2年</w:t>
      </w:r>
    </w:p>
    <w:p>
      <w:pPr>
        <w:spacing w:line="220" w:lineRule="atLeast"/>
        <w:rPr>
          <w:rFonts w:ascii="楷体_GB2312" w:eastAsia="楷体_GB2312"/>
          <w:sz w:val="28"/>
          <w:szCs w:val="28"/>
        </w:rPr>
      </w:pPr>
    </w:p>
    <w:p>
      <w:pPr>
        <w:spacing w:line="220" w:lineRule="atLeast"/>
        <w:rPr>
          <w:rFonts w:ascii="楷体_GB2312" w:eastAsia="楷体_GB2312"/>
          <w:sz w:val="28"/>
          <w:szCs w:val="28"/>
        </w:rPr>
      </w:pPr>
    </w:p>
    <w:p>
      <w:pPr>
        <w:spacing w:line="220" w:lineRule="atLeast"/>
        <w:rPr>
          <w:rFonts w:ascii="楷体_GB2312" w:eastAsia="楷体_GB2312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YzdkZGUzNjA0ZWU0MzFlYmI3ZjRkMjdjNWMyZDUifQ=="/>
  </w:docVars>
  <w:rsids>
    <w:rsidRoot w:val="00D31D50"/>
    <w:rsid w:val="0000462E"/>
    <w:rsid w:val="00323B43"/>
    <w:rsid w:val="003D37D8"/>
    <w:rsid w:val="00426133"/>
    <w:rsid w:val="004358AB"/>
    <w:rsid w:val="004E66B3"/>
    <w:rsid w:val="0051036D"/>
    <w:rsid w:val="00545485"/>
    <w:rsid w:val="005F3E86"/>
    <w:rsid w:val="006C7B80"/>
    <w:rsid w:val="00767201"/>
    <w:rsid w:val="008B7726"/>
    <w:rsid w:val="00B779AF"/>
    <w:rsid w:val="00C330C0"/>
    <w:rsid w:val="00CE494C"/>
    <w:rsid w:val="00D31D50"/>
    <w:rsid w:val="00D67DC4"/>
    <w:rsid w:val="00DB20D6"/>
    <w:rsid w:val="171663FC"/>
    <w:rsid w:val="17CA2D1E"/>
    <w:rsid w:val="1F4E4BEC"/>
    <w:rsid w:val="1F9C7AAE"/>
    <w:rsid w:val="37387EBF"/>
    <w:rsid w:val="4FA23550"/>
    <w:rsid w:val="676A68A8"/>
    <w:rsid w:val="70EB1E2C"/>
    <w:rsid w:val="7BB11B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664</Characters>
  <Lines>6</Lines>
  <Paragraphs>1</Paragraphs>
  <ScaleCrop>false</ScaleCrop>
  <LinksUpToDate>false</LinksUpToDate>
  <CharactersWithSpaces>868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chenxu</cp:lastModifiedBy>
  <dcterms:modified xsi:type="dcterms:W3CDTF">2023-02-21T05:46:43Z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42531DDC59104FF28CD2A717BC78CD85</vt:lpwstr>
  </property>
</Properties>
</file>